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11"/>
        <w:gridCol w:w="1680"/>
        <w:gridCol w:w="1885"/>
        <w:gridCol w:w="1783"/>
        <w:gridCol w:w="1797"/>
        <w:gridCol w:w="1833"/>
        <w:gridCol w:w="1539"/>
        <w:gridCol w:w="1620"/>
      </w:tblGrid>
      <w:tr w:rsidR="001B2E0C" w14:paraId="00155358" w14:textId="7C7FBC8E" w:rsidTr="008E1916">
        <w:tc>
          <w:tcPr>
            <w:tcW w:w="1811" w:type="dxa"/>
            <w:shd w:val="clear" w:color="auto" w:fill="CC99FF"/>
          </w:tcPr>
          <w:p w14:paraId="5147ABA7" w14:textId="77777777" w:rsidR="00923452" w:rsidRDefault="00923452" w:rsidP="0092345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A01C5">
              <w:rPr>
                <w:rFonts w:ascii="Century Gothic" w:hAnsi="Century Gothic"/>
                <w:b/>
                <w:sz w:val="20"/>
                <w:szCs w:val="20"/>
              </w:rPr>
              <w:t>Term/Subject</w:t>
            </w:r>
          </w:p>
          <w:p w14:paraId="4FC0522F" w14:textId="6FE89470" w:rsidR="00923452" w:rsidRPr="00AA01C5" w:rsidRDefault="00923452" w:rsidP="0092345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2026-2027</w:t>
            </w:r>
          </w:p>
        </w:tc>
        <w:tc>
          <w:tcPr>
            <w:tcW w:w="1680" w:type="dxa"/>
            <w:shd w:val="clear" w:color="auto" w:fill="CC99FF"/>
          </w:tcPr>
          <w:p w14:paraId="6254B400" w14:textId="77777777" w:rsidR="00923452" w:rsidRDefault="00923452" w:rsidP="0092345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A01C5">
              <w:rPr>
                <w:rFonts w:ascii="Century Gothic" w:hAnsi="Century Gothic"/>
                <w:b/>
                <w:sz w:val="20"/>
                <w:szCs w:val="20"/>
              </w:rPr>
              <w:t xml:space="preserve">Autumn 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1</w:t>
            </w:r>
          </w:p>
          <w:p w14:paraId="201DB9B5" w14:textId="668A4554" w:rsidR="00923452" w:rsidRPr="00AA01C5" w:rsidRDefault="00923452" w:rsidP="0092345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2026-2027</w:t>
            </w:r>
          </w:p>
        </w:tc>
        <w:tc>
          <w:tcPr>
            <w:tcW w:w="1885" w:type="dxa"/>
            <w:shd w:val="clear" w:color="auto" w:fill="CC99FF"/>
          </w:tcPr>
          <w:p w14:paraId="6192A5D8" w14:textId="77777777" w:rsidR="00923452" w:rsidRDefault="00923452" w:rsidP="0092345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Autumn 2 </w:t>
            </w:r>
          </w:p>
          <w:p w14:paraId="2F6A060F" w14:textId="51F132BF" w:rsidR="00923452" w:rsidRPr="00AA01C5" w:rsidRDefault="00923452" w:rsidP="0092345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2026-2027</w:t>
            </w:r>
          </w:p>
        </w:tc>
        <w:tc>
          <w:tcPr>
            <w:tcW w:w="1783" w:type="dxa"/>
            <w:shd w:val="clear" w:color="auto" w:fill="CC99FF"/>
          </w:tcPr>
          <w:p w14:paraId="2D34BD14" w14:textId="77777777" w:rsidR="00923452" w:rsidRDefault="00923452" w:rsidP="0092345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  <w:p w14:paraId="117734DC" w14:textId="5B466D20" w:rsidR="00923452" w:rsidRPr="00AA01C5" w:rsidRDefault="00923452" w:rsidP="0092345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2026-2027</w:t>
            </w:r>
          </w:p>
        </w:tc>
        <w:tc>
          <w:tcPr>
            <w:tcW w:w="1797" w:type="dxa"/>
            <w:shd w:val="clear" w:color="auto" w:fill="CC99FF"/>
          </w:tcPr>
          <w:p w14:paraId="37D53BB1" w14:textId="77777777" w:rsidR="00923452" w:rsidRDefault="00923452" w:rsidP="0092345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A01C5">
              <w:rPr>
                <w:rFonts w:ascii="Century Gothic" w:hAnsi="Century Gothic"/>
                <w:b/>
                <w:sz w:val="20"/>
                <w:szCs w:val="20"/>
              </w:rPr>
              <w:t>S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pring 2</w:t>
            </w:r>
          </w:p>
          <w:p w14:paraId="2533935F" w14:textId="0A5FD1B1" w:rsidR="00923452" w:rsidRPr="00AA01C5" w:rsidRDefault="00923452" w:rsidP="0092345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2026-2027</w:t>
            </w:r>
          </w:p>
        </w:tc>
        <w:tc>
          <w:tcPr>
            <w:tcW w:w="1833" w:type="dxa"/>
            <w:shd w:val="clear" w:color="auto" w:fill="CC99FF"/>
          </w:tcPr>
          <w:p w14:paraId="18FC255B" w14:textId="77777777" w:rsidR="00923452" w:rsidRDefault="00923452" w:rsidP="0092345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A01C5">
              <w:rPr>
                <w:rFonts w:ascii="Century Gothic" w:hAnsi="Century Gothic"/>
                <w:b/>
                <w:sz w:val="20"/>
                <w:szCs w:val="20"/>
              </w:rPr>
              <w:t>S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ummer 1</w:t>
            </w:r>
          </w:p>
          <w:p w14:paraId="46A966DF" w14:textId="1C31D46D" w:rsidR="00923452" w:rsidRPr="00AA01C5" w:rsidRDefault="00923452" w:rsidP="0092345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2026-2027</w:t>
            </w:r>
          </w:p>
        </w:tc>
        <w:tc>
          <w:tcPr>
            <w:tcW w:w="1539" w:type="dxa"/>
            <w:shd w:val="clear" w:color="auto" w:fill="CC99FF"/>
          </w:tcPr>
          <w:p w14:paraId="401DDEBD" w14:textId="77777777" w:rsidR="00923452" w:rsidRDefault="00923452" w:rsidP="0092345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Summer 2 </w:t>
            </w:r>
          </w:p>
          <w:p w14:paraId="6BDC5E2A" w14:textId="32C098CC" w:rsidR="00923452" w:rsidRPr="00AA01C5" w:rsidRDefault="00923452" w:rsidP="0092345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2026-2027</w:t>
            </w:r>
          </w:p>
        </w:tc>
        <w:tc>
          <w:tcPr>
            <w:tcW w:w="1620" w:type="dxa"/>
            <w:shd w:val="clear" w:color="auto" w:fill="CC99FF"/>
          </w:tcPr>
          <w:p w14:paraId="4B7184CD" w14:textId="1E098A82" w:rsidR="00923452" w:rsidRPr="00AA01C5" w:rsidRDefault="00923452" w:rsidP="0092345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1B2E0C" w14:paraId="2E1D81D8" w14:textId="75E9590E" w:rsidTr="008E1916">
        <w:tc>
          <w:tcPr>
            <w:tcW w:w="1811" w:type="dxa"/>
            <w:shd w:val="clear" w:color="auto" w:fill="CC99FF"/>
          </w:tcPr>
          <w:p w14:paraId="4D2B019A" w14:textId="77777777" w:rsidR="00923452" w:rsidRPr="00AA01C5" w:rsidRDefault="00923452" w:rsidP="0092345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A01C5">
              <w:rPr>
                <w:rFonts w:ascii="Century Gothic" w:hAnsi="Century Gothic"/>
                <w:b/>
                <w:sz w:val="20"/>
                <w:szCs w:val="20"/>
              </w:rPr>
              <w:t>Character Curriculum</w:t>
            </w:r>
          </w:p>
        </w:tc>
        <w:tc>
          <w:tcPr>
            <w:tcW w:w="1680" w:type="dxa"/>
          </w:tcPr>
          <w:p w14:paraId="63EF28EB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901B05C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0D7B655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Whole School Kindness Day in Family Groups.</w:t>
            </w:r>
          </w:p>
          <w:p w14:paraId="30814486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727AD">
              <w:rPr>
                <w:rFonts w:ascii="Century Gothic" w:hAnsi="Century Gothic"/>
                <w:b/>
                <w:bCs/>
                <w:sz w:val="20"/>
                <w:szCs w:val="20"/>
              </w:rPr>
              <w:t>Being me</w:t>
            </w:r>
          </w:p>
          <w:p w14:paraId="6A2E8A9D" w14:textId="77777777" w:rsidR="00923452" w:rsidRPr="008727AD" w:rsidRDefault="00923452" w:rsidP="00923452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  <w:lang w:eastAsia="en-GB"/>
              </w:rPr>
            </w:pPr>
            <w:r w:rsidRPr="008727AD">
              <w:rPr>
                <w:rFonts w:ascii="Century Gothic" w:hAnsi="Century Gothic"/>
                <w:b/>
                <w:bCs/>
                <w:sz w:val="18"/>
                <w:szCs w:val="18"/>
                <w:lang w:eastAsia="en-GB"/>
              </w:rPr>
              <w:t>Format:</w:t>
            </w:r>
          </w:p>
          <w:p w14:paraId="1688A33F" w14:textId="77777777" w:rsidR="00923452" w:rsidRPr="008727AD" w:rsidRDefault="00923452" w:rsidP="00923452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  <w:lang w:eastAsia="en-GB"/>
              </w:rPr>
            </w:pPr>
            <w:hyperlink r:id="rId5" w:history="1">
              <w:r w:rsidRPr="008727AD">
                <w:rPr>
                  <w:rFonts w:ascii="Century Gothic" w:hAnsi="Century Gothic"/>
                  <w:b/>
                  <w:bCs/>
                  <w:sz w:val="18"/>
                  <w:szCs w:val="18"/>
                  <w:lang w:eastAsia="en-GB"/>
                </w:rPr>
                <w:t>Poetry</w:t>
              </w:r>
            </w:hyperlink>
          </w:p>
          <w:p w14:paraId="12EB652E" w14:textId="77777777" w:rsidR="00923452" w:rsidRPr="008727AD" w:rsidRDefault="00923452" w:rsidP="00923452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  <w:lang w:eastAsia="en-GB"/>
              </w:rPr>
            </w:pPr>
            <w:r w:rsidRPr="008727AD">
              <w:rPr>
                <w:rFonts w:ascii="Century Gothic" w:hAnsi="Century Gothic"/>
                <w:b/>
                <w:bCs/>
                <w:sz w:val="18"/>
                <w:szCs w:val="18"/>
                <w:lang w:eastAsia="en-GB"/>
              </w:rPr>
              <w:t xml:space="preserve">Author: </w:t>
            </w:r>
          </w:p>
          <w:p w14:paraId="6B955F83" w14:textId="77777777" w:rsidR="00923452" w:rsidRPr="008727AD" w:rsidRDefault="00923452" w:rsidP="00923452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  <w:lang w:eastAsia="en-GB"/>
              </w:rPr>
            </w:pPr>
            <w:hyperlink r:id="rId6" w:history="1">
              <w:r w:rsidRPr="008727AD">
                <w:rPr>
                  <w:rFonts w:ascii="Century Gothic" w:hAnsi="Century Gothic"/>
                  <w:b/>
                  <w:bCs/>
                  <w:sz w:val="18"/>
                  <w:szCs w:val="18"/>
                  <w:lang w:eastAsia="en-GB"/>
                </w:rPr>
                <w:t>Liz Brownlee</w:t>
              </w:r>
            </w:hyperlink>
            <w:r w:rsidRPr="008727AD">
              <w:rPr>
                <w:rFonts w:ascii="Century Gothic" w:hAnsi="Century Gothic"/>
                <w:b/>
                <w:bCs/>
                <w:sz w:val="18"/>
                <w:szCs w:val="18"/>
                <w:lang w:eastAsia="en-GB"/>
              </w:rPr>
              <w:t xml:space="preserve">, </w:t>
            </w:r>
            <w:hyperlink r:id="rId7" w:history="1">
              <w:r w:rsidRPr="008727AD">
                <w:rPr>
                  <w:rFonts w:ascii="Century Gothic" w:hAnsi="Century Gothic"/>
                  <w:b/>
                  <w:bCs/>
                  <w:sz w:val="18"/>
                  <w:szCs w:val="18"/>
                  <w:lang w:eastAsia="en-GB"/>
                </w:rPr>
                <w:t>Matt Goodfellow &amp; Laura Mucha</w:t>
              </w:r>
            </w:hyperlink>
          </w:p>
          <w:p w14:paraId="6D86384F" w14:textId="77777777" w:rsidR="00923452" w:rsidRPr="008727AD" w:rsidRDefault="00923452" w:rsidP="00923452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12B1E6B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7E3AC21D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DC01B8B" w14:textId="77777777" w:rsidR="00923452" w:rsidRPr="008727AD" w:rsidRDefault="00923452" w:rsidP="00923452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C163097" w14:textId="545F3445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</w:tc>
        <w:tc>
          <w:tcPr>
            <w:tcW w:w="1885" w:type="dxa"/>
          </w:tcPr>
          <w:p w14:paraId="4F52232A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D1BE2EB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1DD10FC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Whole School Respect Day in Family Groups.</w:t>
            </w:r>
          </w:p>
          <w:p w14:paraId="39FC59AF" w14:textId="77777777" w:rsidR="00923452" w:rsidRPr="008727AD" w:rsidRDefault="00923452" w:rsidP="00923452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727AD">
              <w:rPr>
                <w:rFonts w:ascii="Century Gothic" w:hAnsi="Century Gothic"/>
                <w:b/>
                <w:bCs/>
                <w:sz w:val="20"/>
                <w:szCs w:val="20"/>
              </w:rPr>
              <w:t>The Class Vote</w:t>
            </w:r>
          </w:p>
          <w:p w14:paraId="5EB9FD4F" w14:textId="77777777" w:rsidR="00923452" w:rsidRPr="008727AD" w:rsidRDefault="00923452" w:rsidP="00923452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8727AD">
              <w:rPr>
                <w:rFonts w:ascii="Century Gothic" w:hAnsi="Century Gothic"/>
                <w:b/>
                <w:bCs/>
                <w:sz w:val="18"/>
                <w:szCs w:val="18"/>
              </w:rPr>
              <w:t>Format:</w:t>
            </w:r>
          </w:p>
          <w:p w14:paraId="0BB94C8A" w14:textId="79CFC6D5" w:rsidR="00923452" w:rsidRPr="008727AD" w:rsidRDefault="00923452" w:rsidP="00923452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hyperlink r:id="rId8" w:history="1">
              <w:r w:rsidRPr="008727AD">
                <w:rPr>
                  <w:rStyle w:val="Hyperlink"/>
                  <w:rFonts w:ascii="Century Gothic" w:hAnsi="Century Gothic" w:cs="Arial"/>
                  <w:b/>
                  <w:bCs/>
                  <w:color w:val="auto"/>
                  <w:sz w:val="18"/>
                  <w:szCs w:val="18"/>
                  <w:u w:val="none"/>
                </w:rPr>
                <w:t>Picture book</w:t>
              </w:r>
            </w:hyperlink>
          </w:p>
          <w:p w14:paraId="1ECB5455" w14:textId="77777777" w:rsidR="00923452" w:rsidRPr="008727AD" w:rsidRDefault="00923452" w:rsidP="00923452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8727AD">
              <w:rPr>
                <w:rFonts w:ascii="Century Gothic" w:hAnsi="Century Gothic"/>
                <w:b/>
                <w:bCs/>
                <w:sz w:val="18"/>
                <w:szCs w:val="18"/>
              </w:rPr>
              <w:t>Author:</w:t>
            </w:r>
          </w:p>
          <w:p w14:paraId="28E1758E" w14:textId="3A74FC35" w:rsidR="00923452" w:rsidRPr="008727AD" w:rsidRDefault="00923452" w:rsidP="00923452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hyperlink r:id="rId9" w:history="1">
              <w:r w:rsidRPr="008727AD">
                <w:rPr>
                  <w:rStyle w:val="Hyperlink"/>
                  <w:rFonts w:ascii="Century Gothic" w:hAnsi="Century Gothic" w:cs="Arial"/>
                  <w:b/>
                  <w:bCs/>
                  <w:color w:val="auto"/>
                  <w:sz w:val="18"/>
                  <w:szCs w:val="18"/>
                  <w:u w:val="none"/>
                </w:rPr>
                <w:t>Deborah Chancellor</w:t>
              </w:r>
            </w:hyperlink>
          </w:p>
          <w:p w14:paraId="6C67928A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C6D9CAF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7420DCC8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EC43E63" w14:textId="77777777" w:rsidR="00923452" w:rsidRPr="008727AD" w:rsidRDefault="00923452" w:rsidP="00923452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37FD5AF" w14:textId="63652623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</w:tc>
        <w:tc>
          <w:tcPr>
            <w:tcW w:w="1783" w:type="dxa"/>
          </w:tcPr>
          <w:p w14:paraId="205DF112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EF5F616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B33870B" w14:textId="157B8BEC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Whole School Resilience Day in Family Groups.</w:t>
            </w:r>
          </w:p>
          <w:p w14:paraId="22AF92A2" w14:textId="77777777" w:rsidR="00923452" w:rsidRPr="008727AD" w:rsidRDefault="00923452" w:rsidP="00923452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727AD">
              <w:rPr>
                <w:rFonts w:ascii="Century Gothic" w:hAnsi="Century Gothic"/>
                <w:b/>
                <w:bCs/>
                <w:sz w:val="20"/>
                <w:szCs w:val="20"/>
              </w:rPr>
              <w:t>After the Fall</w:t>
            </w:r>
          </w:p>
          <w:p w14:paraId="2B0B1982" w14:textId="77777777" w:rsidR="00923452" w:rsidRPr="008727AD" w:rsidRDefault="00923452" w:rsidP="00923452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8727AD">
              <w:rPr>
                <w:rFonts w:ascii="Century Gothic" w:hAnsi="Century Gothic"/>
                <w:b/>
                <w:bCs/>
                <w:sz w:val="18"/>
                <w:szCs w:val="18"/>
              </w:rPr>
              <w:t>Format:</w:t>
            </w:r>
          </w:p>
          <w:p w14:paraId="0CE0E703" w14:textId="0DAB5948" w:rsidR="00923452" w:rsidRPr="008727AD" w:rsidRDefault="00923452" w:rsidP="00923452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hyperlink r:id="rId10" w:history="1">
              <w:r w:rsidRPr="008727AD">
                <w:rPr>
                  <w:rStyle w:val="Hyperlink"/>
                  <w:rFonts w:ascii="Century Gothic" w:hAnsi="Century Gothic" w:cs="Arial"/>
                  <w:b/>
                  <w:bCs/>
                  <w:color w:val="auto"/>
                  <w:sz w:val="18"/>
                  <w:szCs w:val="18"/>
                  <w:u w:val="none"/>
                </w:rPr>
                <w:t>Graphic Novel</w:t>
              </w:r>
            </w:hyperlink>
          </w:p>
          <w:p w14:paraId="682D5A1D" w14:textId="77777777" w:rsidR="00923452" w:rsidRPr="008727AD" w:rsidRDefault="00923452" w:rsidP="00923452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8727AD">
              <w:rPr>
                <w:rFonts w:ascii="Century Gothic" w:hAnsi="Century Gothic"/>
                <w:b/>
                <w:bCs/>
                <w:sz w:val="18"/>
                <w:szCs w:val="18"/>
              </w:rPr>
              <w:t>Author:</w:t>
            </w:r>
          </w:p>
          <w:p w14:paraId="74B5BCA8" w14:textId="02220067" w:rsidR="00923452" w:rsidRPr="008727AD" w:rsidRDefault="00923452" w:rsidP="00923452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hyperlink r:id="rId11" w:history="1">
              <w:r w:rsidRPr="008727AD">
                <w:rPr>
                  <w:rStyle w:val="Hyperlink"/>
                  <w:rFonts w:ascii="Century Gothic" w:hAnsi="Century Gothic" w:cs="Arial"/>
                  <w:b/>
                  <w:bCs/>
                  <w:color w:val="auto"/>
                  <w:sz w:val="18"/>
                  <w:szCs w:val="18"/>
                  <w:u w:val="none"/>
                </w:rPr>
                <w:t>Dan Santat</w:t>
              </w:r>
            </w:hyperlink>
          </w:p>
          <w:p w14:paraId="0A5AF2FF" w14:textId="77777777" w:rsidR="00923452" w:rsidRPr="008727AD" w:rsidRDefault="00923452" w:rsidP="00923452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E28CF2A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68EA5AC8" w14:textId="77777777" w:rsidR="00923452" w:rsidRPr="008727AD" w:rsidRDefault="00923452" w:rsidP="00923452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1A99F06" w14:textId="778653A3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63466006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DDEC4E3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633FD54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797" w:type="dxa"/>
          </w:tcPr>
          <w:p w14:paraId="3768B0BB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650CE59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5091310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Whole School Integrity Day in Family Groups.</w:t>
            </w:r>
          </w:p>
          <w:p w14:paraId="67AFC5FF" w14:textId="6922B627" w:rsidR="00923452" w:rsidRPr="008727AD" w:rsidRDefault="00923452" w:rsidP="00923452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727AD">
              <w:rPr>
                <w:rFonts w:ascii="Century Gothic" w:hAnsi="Century Gothic"/>
                <w:b/>
                <w:bCs/>
                <w:sz w:val="20"/>
                <w:szCs w:val="20"/>
              </w:rPr>
              <w:t>The Magic Paintbrush</w:t>
            </w:r>
          </w:p>
          <w:p w14:paraId="2C00DC6C" w14:textId="77777777" w:rsidR="00923452" w:rsidRPr="008727AD" w:rsidRDefault="00923452" w:rsidP="00923452">
            <w:pPr>
              <w:pStyle w:val="NoSpacing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8727AD">
              <w:rPr>
                <w:rFonts w:ascii="Century Gothic" w:hAnsi="Century Gothic" w:cs="Arial"/>
                <w:b/>
                <w:bCs/>
                <w:sz w:val="18"/>
                <w:szCs w:val="18"/>
              </w:rPr>
              <w:t>Format:</w:t>
            </w:r>
          </w:p>
          <w:p w14:paraId="3A38B191" w14:textId="7DC26A55" w:rsidR="00923452" w:rsidRPr="008727AD" w:rsidRDefault="00923452" w:rsidP="00923452">
            <w:pPr>
              <w:pStyle w:val="NoSpacing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hyperlink r:id="rId12" w:history="1">
              <w:r w:rsidRPr="008727AD">
                <w:rPr>
                  <w:rStyle w:val="Hyperlink"/>
                  <w:rFonts w:ascii="Century Gothic" w:hAnsi="Century Gothic" w:cs="Arial"/>
                  <w:b/>
                  <w:bCs/>
                  <w:color w:val="auto"/>
                  <w:sz w:val="18"/>
                  <w:szCs w:val="18"/>
                  <w:u w:val="none"/>
                </w:rPr>
                <w:t>Picture book</w:t>
              </w:r>
            </w:hyperlink>
          </w:p>
          <w:p w14:paraId="08F2934D" w14:textId="77777777" w:rsidR="00923452" w:rsidRPr="008727AD" w:rsidRDefault="00923452" w:rsidP="00923452">
            <w:pPr>
              <w:pStyle w:val="NoSpacing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8727AD">
              <w:rPr>
                <w:rFonts w:ascii="Century Gothic" w:hAnsi="Century Gothic" w:cs="Arial"/>
                <w:b/>
                <w:bCs/>
                <w:sz w:val="18"/>
                <w:szCs w:val="18"/>
              </w:rPr>
              <w:t>Author:</w:t>
            </w:r>
          </w:p>
          <w:p w14:paraId="05B09996" w14:textId="5FF796D7" w:rsidR="00923452" w:rsidRPr="008727AD" w:rsidRDefault="00923452" w:rsidP="00923452">
            <w:pPr>
              <w:pStyle w:val="NoSpacing"/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hyperlink r:id="rId13" w:history="1">
              <w:r w:rsidRPr="008727AD">
                <w:rPr>
                  <w:rStyle w:val="Hyperlink"/>
                  <w:rFonts w:ascii="Century Gothic" w:hAnsi="Century Gothic" w:cs="Arial"/>
                  <w:b/>
                  <w:bCs/>
                  <w:color w:val="auto"/>
                  <w:sz w:val="18"/>
                  <w:szCs w:val="18"/>
                  <w:u w:val="none"/>
                </w:rPr>
                <w:t>Julia Donaldson</w:t>
              </w:r>
            </w:hyperlink>
          </w:p>
          <w:p w14:paraId="682D0169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19C069E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15885D0F" w14:textId="77777777" w:rsidR="00923452" w:rsidRPr="008727AD" w:rsidRDefault="00923452" w:rsidP="00923452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B66BB8D" w14:textId="777934FE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1F35E56B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1AF0180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1D97E37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FCBE16A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33" w:type="dxa"/>
          </w:tcPr>
          <w:p w14:paraId="668B9BA8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9361922" w14:textId="50546536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Whole School Collaboration Day in Family Groups.</w:t>
            </w:r>
          </w:p>
          <w:p w14:paraId="1D0CBE6B" w14:textId="77777777" w:rsidR="00923452" w:rsidRPr="008727AD" w:rsidRDefault="00923452" w:rsidP="00923452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727AD">
              <w:rPr>
                <w:rStyle w:val="a-size-extra-large"/>
                <w:rFonts w:ascii="Century Gothic" w:hAnsi="Century Gothic" w:cs="Arial"/>
                <w:b/>
                <w:bCs/>
                <w:color w:val="0F1111"/>
                <w:sz w:val="20"/>
                <w:szCs w:val="20"/>
              </w:rPr>
              <w:t>What We’ll Build</w:t>
            </w:r>
          </w:p>
          <w:p w14:paraId="7C05752F" w14:textId="29198DBC" w:rsidR="00923452" w:rsidRPr="008727AD" w:rsidRDefault="00923452" w:rsidP="00923452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8727AD">
              <w:rPr>
                <w:rFonts w:ascii="Century Gothic" w:hAnsi="Century Gothic"/>
                <w:b/>
                <w:bCs/>
                <w:sz w:val="18"/>
                <w:szCs w:val="18"/>
              </w:rPr>
              <w:t>Format: Picture Book</w:t>
            </w:r>
          </w:p>
          <w:p w14:paraId="5189B87A" w14:textId="5143F2C4" w:rsidR="00923452" w:rsidRPr="008727AD" w:rsidRDefault="00923452" w:rsidP="00923452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8727AD">
              <w:rPr>
                <w:rFonts w:ascii="Century Gothic" w:hAnsi="Century Gothic"/>
                <w:b/>
                <w:bCs/>
                <w:sz w:val="18"/>
                <w:szCs w:val="18"/>
              </w:rPr>
              <w:t>Author: Oliver Jeffers</w:t>
            </w:r>
          </w:p>
          <w:p w14:paraId="32C61E3A" w14:textId="77777777" w:rsidR="00923452" w:rsidRPr="008727AD" w:rsidRDefault="00923452" w:rsidP="00923452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251A4E8" w14:textId="34FC61E2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51302EAC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07B66E2" w14:textId="7FF2D97F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5926C33E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F1D04E1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39" w:type="dxa"/>
          </w:tcPr>
          <w:p w14:paraId="597B1A02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D876281" w14:textId="50BBB749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Whole School Aspirations Day in Family Groups.</w:t>
            </w:r>
          </w:p>
          <w:p w14:paraId="67A646BE" w14:textId="12605E47" w:rsidR="00923452" w:rsidRPr="008727AD" w:rsidRDefault="00923452" w:rsidP="0092345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727AD">
              <w:rPr>
                <w:rFonts w:ascii="Century Gothic" w:hAnsi="Century Gothic"/>
                <w:b/>
                <w:bCs/>
                <w:sz w:val="20"/>
                <w:szCs w:val="20"/>
              </w:rPr>
              <w:t>All Sorts</w:t>
            </w:r>
          </w:p>
          <w:p w14:paraId="208B3AB8" w14:textId="265DAF7D" w:rsidR="00923452" w:rsidRPr="008727AD" w:rsidRDefault="00923452" w:rsidP="00923452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8727AD">
              <w:rPr>
                <w:rFonts w:ascii="Century Gothic" w:hAnsi="Century Gothic"/>
                <w:b/>
                <w:bCs/>
                <w:sz w:val="18"/>
                <w:szCs w:val="18"/>
              </w:rPr>
              <w:t>Format: Picture Book</w:t>
            </w:r>
          </w:p>
          <w:p w14:paraId="6C0AC87C" w14:textId="1BDF6B0B" w:rsidR="00923452" w:rsidRPr="008727AD" w:rsidRDefault="00923452" w:rsidP="00923452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8727AD">
              <w:rPr>
                <w:rFonts w:ascii="Century Gothic" w:hAnsi="Century Gothic"/>
                <w:b/>
                <w:bCs/>
                <w:sz w:val="18"/>
                <w:szCs w:val="18"/>
              </w:rPr>
              <w:t>Author: Pippa Goodhart and Emily Rand</w:t>
            </w:r>
          </w:p>
          <w:p w14:paraId="74BA2738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47F7805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77E0738E" w14:textId="77777777" w:rsidR="00923452" w:rsidRPr="008727AD" w:rsidRDefault="00923452" w:rsidP="00923452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8BDFA54" w14:textId="228EECA0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2B397083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59E1F24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620" w:type="dxa"/>
          </w:tcPr>
          <w:p w14:paraId="140A7363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1B2E0C" w:rsidRPr="008727AD" w14:paraId="0082B082" w14:textId="0E14EAE1" w:rsidTr="008E1916">
        <w:tc>
          <w:tcPr>
            <w:tcW w:w="1811" w:type="dxa"/>
            <w:shd w:val="clear" w:color="auto" w:fill="CC99FF"/>
          </w:tcPr>
          <w:p w14:paraId="3D0B062C" w14:textId="4D238D90" w:rsidR="00923452" w:rsidRPr="008727AD" w:rsidRDefault="00CC5E92" w:rsidP="0092345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SHINE Experiences</w:t>
            </w:r>
          </w:p>
        </w:tc>
        <w:tc>
          <w:tcPr>
            <w:tcW w:w="1680" w:type="dxa"/>
          </w:tcPr>
          <w:p w14:paraId="6AF8A37E" w14:textId="601889F8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Local Library Visit</w:t>
            </w:r>
          </w:p>
          <w:p w14:paraId="5FA50CFC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9F01542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A6C6C86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Martin Mere</w:t>
            </w:r>
          </w:p>
          <w:p w14:paraId="5C8C51EE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85" w:type="dxa"/>
          </w:tcPr>
          <w:p w14:paraId="0E2FFDF7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Walk Around the Local Environment</w:t>
            </w:r>
          </w:p>
          <w:p w14:paraId="622EB2C9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48DC2DB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D790C5F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Christmas Service at St Augustine’s</w:t>
            </w:r>
          </w:p>
        </w:tc>
        <w:tc>
          <w:tcPr>
            <w:tcW w:w="1783" w:type="dxa"/>
          </w:tcPr>
          <w:p w14:paraId="67DC76EB" w14:textId="2871D2C0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Museum of Liverpool: Then and Now Toys Workshop</w:t>
            </w:r>
          </w:p>
        </w:tc>
        <w:tc>
          <w:tcPr>
            <w:tcW w:w="1797" w:type="dxa"/>
          </w:tcPr>
          <w:p w14:paraId="0FCB107B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People who help us: Visit from PCSO</w:t>
            </w:r>
          </w:p>
          <w:p w14:paraId="7C4402DD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82EE3BA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World Book Day</w:t>
            </w:r>
          </w:p>
          <w:p w14:paraId="19E331C3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BF8BB7D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 xml:space="preserve">Easter Service at St </w:t>
            </w:r>
            <w:proofErr w:type="spellStart"/>
            <w:r w:rsidRPr="008727AD">
              <w:rPr>
                <w:rFonts w:ascii="Century Gothic" w:hAnsi="Century Gothic"/>
                <w:sz w:val="20"/>
                <w:szCs w:val="20"/>
              </w:rPr>
              <w:t>Augustines</w:t>
            </w:r>
            <w:proofErr w:type="spellEnd"/>
          </w:p>
          <w:p w14:paraId="503D8659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357D94D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Lunt Meadows Nature Reserve; Liverpool</w:t>
            </w:r>
          </w:p>
          <w:p w14:paraId="3C383810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33" w:type="dxa"/>
          </w:tcPr>
          <w:p w14:paraId="53CB9687" w14:textId="31AED98E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Seaside visit</w:t>
            </w:r>
          </w:p>
        </w:tc>
        <w:tc>
          <w:tcPr>
            <w:tcW w:w="1539" w:type="dxa"/>
          </w:tcPr>
          <w:p w14:paraId="445A9548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Walton Gardens Go Ape</w:t>
            </w:r>
          </w:p>
          <w:p w14:paraId="621DB5A2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8CDF6D2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620" w:type="dxa"/>
          </w:tcPr>
          <w:p w14:paraId="53836426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1B2E0C" w:rsidRPr="008727AD" w14:paraId="1B085B53" w14:textId="2E546D24" w:rsidTr="008E1916">
        <w:tc>
          <w:tcPr>
            <w:tcW w:w="1811" w:type="dxa"/>
            <w:shd w:val="clear" w:color="auto" w:fill="CC99FF"/>
          </w:tcPr>
          <w:p w14:paraId="30BA1304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727AD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Reading</w:t>
            </w:r>
          </w:p>
        </w:tc>
        <w:tc>
          <w:tcPr>
            <w:tcW w:w="1680" w:type="dxa"/>
          </w:tcPr>
          <w:p w14:paraId="6D78453C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Read, Write Inc</w:t>
            </w:r>
          </w:p>
          <w:p w14:paraId="3A0510C3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85" w:type="dxa"/>
          </w:tcPr>
          <w:p w14:paraId="6F60D1BE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Read, Write Inc</w:t>
            </w:r>
          </w:p>
          <w:p w14:paraId="705B5C1C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783" w:type="dxa"/>
          </w:tcPr>
          <w:p w14:paraId="7BE98233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Read, Write Inc</w:t>
            </w:r>
          </w:p>
          <w:p w14:paraId="4834CB40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C661F4E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4CBD0FF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Pathways to Reading</w:t>
            </w:r>
          </w:p>
        </w:tc>
        <w:tc>
          <w:tcPr>
            <w:tcW w:w="1797" w:type="dxa"/>
          </w:tcPr>
          <w:p w14:paraId="7A1DA26C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Read, Write Inc</w:t>
            </w:r>
          </w:p>
          <w:p w14:paraId="5DECF6A1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6BE5FD1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06ED342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Pathways to Reading</w:t>
            </w:r>
          </w:p>
          <w:p w14:paraId="26AB47E5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3F1E985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33" w:type="dxa"/>
          </w:tcPr>
          <w:p w14:paraId="4298582D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Read, Write Inc</w:t>
            </w:r>
          </w:p>
          <w:p w14:paraId="697B8D6A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3ECF7E5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4EEE49B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Pathways to Reading</w:t>
            </w:r>
          </w:p>
          <w:p w14:paraId="0BC4F50A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39" w:type="dxa"/>
          </w:tcPr>
          <w:p w14:paraId="1DF9354F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Read, Write Inc</w:t>
            </w:r>
          </w:p>
          <w:p w14:paraId="7C7EE5C5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B41C11C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49A2378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Pathways to Reading</w:t>
            </w:r>
          </w:p>
          <w:p w14:paraId="784F7354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620" w:type="dxa"/>
          </w:tcPr>
          <w:p w14:paraId="77EBCDF3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1B2E0C" w:rsidRPr="008727AD" w14:paraId="45FF1FB7" w14:textId="32864018" w:rsidTr="008E1916">
        <w:tc>
          <w:tcPr>
            <w:tcW w:w="1811" w:type="dxa"/>
            <w:shd w:val="clear" w:color="auto" w:fill="CC99FF"/>
          </w:tcPr>
          <w:p w14:paraId="2AA431BB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727AD">
              <w:rPr>
                <w:rFonts w:ascii="Century Gothic" w:hAnsi="Century Gothic"/>
                <w:b/>
                <w:sz w:val="20"/>
                <w:szCs w:val="20"/>
              </w:rPr>
              <w:t>Writing</w:t>
            </w:r>
          </w:p>
        </w:tc>
        <w:tc>
          <w:tcPr>
            <w:tcW w:w="1680" w:type="dxa"/>
          </w:tcPr>
          <w:p w14:paraId="6BC052F7" w14:textId="77777777" w:rsidR="00B24CAB" w:rsidRDefault="00B24CAB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Week2 1-6</w:t>
            </w:r>
          </w:p>
          <w:p w14:paraId="78149DB5" w14:textId="1BECF003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Pathways:</w:t>
            </w:r>
          </w:p>
          <w:p w14:paraId="49F33399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 xml:space="preserve">Lost and </w:t>
            </w:r>
            <w:proofErr w:type="gramStart"/>
            <w:r w:rsidRPr="008727AD">
              <w:rPr>
                <w:rFonts w:ascii="Century Gothic" w:hAnsi="Century Gothic"/>
                <w:sz w:val="20"/>
                <w:szCs w:val="20"/>
              </w:rPr>
              <w:t>Found</w:t>
            </w:r>
            <w:proofErr w:type="gramEnd"/>
            <w:r w:rsidRPr="008727AD">
              <w:rPr>
                <w:rFonts w:ascii="Century Gothic" w:hAnsi="Century Gothic"/>
                <w:sz w:val="20"/>
                <w:szCs w:val="20"/>
              </w:rPr>
              <w:t xml:space="preserve"> by Oliver Jeffers</w:t>
            </w:r>
          </w:p>
          <w:p w14:paraId="120F3E64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Adventure Story Writing</w:t>
            </w:r>
          </w:p>
          <w:p w14:paraId="6DD93294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0765712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6F71865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2368A9A" w14:textId="77777777" w:rsidR="00B24CAB" w:rsidRDefault="00B24CAB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Weeks 7-8</w:t>
            </w:r>
          </w:p>
          <w:p w14:paraId="206F9FC7" w14:textId="767644B3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Poetry writing: Sea Songs</w:t>
            </w:r>
          </w:p>
          <w:p w14:paraId="75515AE6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85" w:type="dxa"/>
          </w:tcPr>
          <w:p w14:paraId="1032DABD" w14:textId="77777777" w:rsidR="00622FAE" w:rsidRDefault="00622FAE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Weeks 1-5: </w:t>
            </w:r>
          </w:p>
          <w:p w14:paraId="4D191FF1" w14:textId="1E89313E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Pathways:</w:t>
            </w:r>
          </w:p>
          <w:p w14:paraId="57EB3A17" w14:textId="65FB2BD1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 xml:space="preserve">Nibbles the Book Monster </w:t>
            </w:r>
            <w:proofErr w:type="gramStart"/>
            <w:r w:rsidRPr="008727AD">
              <w:rPr>
                <w:rFonts w:ascii="Century Gothic" w:hAnsi="Century Gothic"/>
                <w:sz w:val="20"/>
                <w:szCs w:val="20"/>
              </w:rPr>
              <w:t>By</w:t>
            </w:r>
            <w:proofErr w:type="gramEnd"/>
            <w:r w:rsidRPr="008727AD">
              <w:rPr>
                <w:rFonts w:ascii="Century Gothic" w:hAnsi="Century Gothic"/>
                <w:sz w:val="20"/>
                <w:szCs w:val="20"/>
              </w:rPr>
              <w:t xml:space="preserve"> Emma Yarlett</w:t>
            </w:r>
          </w:p>
          <w:p w14:paraId="76206084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Recount- diary writing</w:t>
            </w:r>
          </w:p>
          <w:p w14:paraId="532391D3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69E3ED2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FDCB8BC" w14:textId="5115E443" w:rsidR="00923452" w:rsidRPr="008727AD" w:rsidRDefault="00622FAE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Weeks 6-7: </w:t>
            </w:r>
            <w:r w:rsidR="00923452" w:rsidRPr="008727AD">
              <w:rPr>
                <w:rFonts w:ascii="Century Gothic" w:hAnsi="Century Gothic"/>
                <w:sz w:val="20"/>
                <w:szCs w:val="20"/>
              </w:rPr>
              <w:t>Fiction writing revisit based on a topic from this term</w:t>
            </w:r>
          </w:p>
          <w:p w14:paraId="61A7D1D9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783" w:type="dxa"/>
          </w:tcPr>
          <w:p w14:paraId="6DE18514" w14:textId="77777777" w:rsidR="00622FAE" w:rsidRDefault="00622FAE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Weeks 1-5: </w:t>
            </w:r>
          </w:p>
          <w:p w14:paraId="7E2A4B98" w14:textId="002D88B0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Pathways:</w:t>
            </w:r>
          </w:p>
          <w:p w14:paraId="37A2F749" w14:textId="6FCCE6EF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The Lion Inside by Rachel Bright and Jim Field</w:t>
            </w:r>
          </w:p>
          <w:p w14:paraId="01F5891C" w14:textId="22C46240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Fiction</w:t>
            </w:r>
          </w:p>
          <w:p w14:paraId="4399A5A1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873DCA4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FE4778B" w14:textId="77777777" w:rsidR="00923452" w:rsidRPr="008727AD" w:rsidRDefault="00923452" w:rsidP="00622FAE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86D0E5F" w14:textId="77777777" w:rsidR="00622FAE" w:rsidRDefault="00622FAE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Weeks 6-7:</w:t>
            </w:r>
          </w:p>
          <w:p w14:paraId="4ACABBA1" w14:textId="7419AF75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Poetry writing: From a Railway Carriage</w:t>
            </w:r>
          </w:p>
          <w:p w14:paraId="5E8CE8CD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797" w:type="dxa"/>
          </w:tcPr>
          <w:p w14:paraId="3454B669" w14:textId="77777777" w:rsidR="001B2E0C" w:rsidRDefault="001B2E0C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Weeks 1-6: </w:t>
            </w:r>
          </w:p>
          <w:p w14:paraId="5ECBEE17" w14:textId="58439916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Pathways:</w:t>
            </w:r>
          </w:p>
          <w:p w14:paraId="5079DE97" w14:textId="7F63DB3C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The Curious Case of the Missing Mammoth by Ellie Hattie</w:t>
            </w:r>
          </w:p>
          <w:p w14:paraId="6E5D38D2" w14:textId="34DE81B0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Adventure Story</w:t>
            </w:r>
          </w:p>
          <w:p w14:paraId="0959B4B2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175D36D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FF73851" w14:textId="77777777" w:rsidR="001B2E0C" w:rsidRDefault="001B2E0C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Week 7: </w:t>
            </w:r>
          </w:p>
          <w:p w14:paraId="303CD05E" w14:textId="3737BA6A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Diary writing revisit based on a topic of this term.</w:t>
            </w:r>
          </w:p>
          <w:p w14:paraId="281282D6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33" w:type="dxa"/>
          </w:tcPr>
          <w:p w14:paraId="114DC0AC" w14:textId="77777777" w:rsidR="001B2E0C" w:rsidRDefault="001B2E0C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Weeks 1-6: </w:t>
            </w:r>
          </w:p>
          <w:p w14:paraId="693219AA" w14:textId="4E43923B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Pathways:</w:t>
            </w:r>
          </w:p>
          <w:p w14:paraId="420F8B5D" w14:textId="4E21CC62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Toys in Space by Mini Grey</w:t>
            </w:r>
          </w:p>
          <w:p w14:paraId="69624B3F" w14:textId="01AAADFD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Fantasy Story</w:t>
            </w:r>
          </w:p>
          <w:p w14:paraId="7AED8F44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69E2CAD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D249DD2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8771390" w14:textId="77777777" w:rsidR="001B2E0C" w:rsidRDefault="001B2E0C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Week7: </w:t>
            </w:r>
          </w:p>
          <w:p w14:paraId="00C76B3E" w14:textId="566C6BF9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Poetry writing: I Spun a Star</w:t>
            </w:r>
          </w:p>
          <w:p w14:paraId="7D69D700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39" w:type="dxa"/>
          </w:tcPr>
          <w:p w14:paraId="377537A7" w14:textId="70843AB8" w:rsidR="001B2E0C" w:rsidRDefault="001B2E0C" w:rsidP="001B2E0C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Week2 1-6: </w:t>
            </w:r>
          </w:p>
          <w:p w14:paraId="606A2504" w14:textId="2A1FF9D8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Pathways:</w:t>
            </w:r>
          </w:p>
          <w:p w14:paraId="631B0628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Goldilocks and Just the One Bear by Leigh Hodkinson</w:t>
            </w:r>
          </w:p>
          <w:p w14:paraId="1EC82877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FC52156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Story writing based on a topic from this term.</w:t>
            </w:r>
          </w:p>
          <w:p w14:paraId="489CE4B7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620" w:type="dxa"/>
          </w:tcPr>
          <w:p w14:paraId="6355A85E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23452" w:rsidRPr="008727AD" w14:paraId="69AC5C35" w14:textId="78E2E318" w:rsidTr="008E1916">
        <w:tc>
          <w:tcPr>
            <w:tcW w:w="1811" w:type="dxa"/>
            <w:shd w:val="clear" w:color="auto" w:fill="CC99FF"/>
          </w:tcPr>
          <w:p w14:paraId="67708426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727AD">
              <w:rPr>
                <w:rFonts w:ascii="Century Gothic" w:hAnsi="Century Gothic"/>
                <w:b/>
                <w:sz w:val="20"/>
                <w:szCs w:val="20"/>
              </w:rPr>
              <w:t>Maths</w:t>
            </w:r>
          </w:p>
        </w:tc>
        <w:tc>
          <w:tcPr>
            <w:tcW w:w="10517" w:type="dxa"/>
            <w:gridSpan w:val="6"/>
          </w:tcPr>
          <w:p w14:paraId="628A8962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Maths No Problem</w:t>
            </w:r>
          </w:p>
          <w:p w14:paraId="77C55DCC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620" w:type="dxa"/>
          </w:tcPr>
          <w:p w14:paraId="332F1671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23452" w:rsidRPr="008727AD" w14:paraId="26ABB07D" w14:textId="458900A2" w:rsidTr="008E1916">
        <w:tc>
          <w:tcPr>
            <w:tcW w:w="1811" w:type="dxa"/>
            <w:shd w:val="clear" w:color="auto" w:fill="CC99FF"/>
          </w:tcPr>
          <w:p w14:paraId="145A5C43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727AD">
              <w:rPr>
                <w:rFonts w:ascii="Century Gothic" w:hAnsi="Century Gothic"/>
                <w:b/>
                <w:sz w:val="20"/>
                <w:szCs w:val="20"/>
              </w:rPr>
              <w:t>Mastering Number</w:t>
            </w:r>
          </w:p>
        </w:tc>
        <w:tc>
          <w:tcPr>
            <w:tcW w:w="10517" w:type="dxa"/>
            <w:gridSpan w:val="6"/>
          </w:tcPr>
          <w:p w14:paraId="6992253E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620" w:type="dxa"/>
          </w:tcPr>
          <w:p w14:paraId="33EA13E1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1B2E0C" w:rsidRPr="008727AD" w14:paraId="3F92DC7E" w14:textId="4D339462" w:rsidTr="008E1916">
        <w:tc>
          <w:tcPr>
            <w:tcW w:w="1811" w:type="dxa"/>
            <w:shd w:val="clear" w:color="auto" w:fill="CC99FF"/>
          </w:tcPr>
          <w:p w14:paraId="239E73A5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0C73851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727AD">
              <w:rPr>
                <w:rFonts w:ascii="Century Gothic" w:hAnsi="Century Gothic"/>
                <w:b/>
                <w:sz w:val="20"/>
                <w:szCs w:val="20"/>
              </w:rPr>
              <w:t>Science</w:t>
            </w:r>
          </w:p>
        </w:tc>
        <w:tc>
          <w:tcPr>
            <w:tcW w:w="1680" w:type="dxa"/>
          </w:tcPr>
          <w:p w14:paraId="45C837D1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Seasons and Weather (Y1 unit)</w:t>
            </w:r>
          </w:p>
        </w:tc>
        <w:tc>
          <w:tcPr>
            <w:tcW w:w="1885" w:type="dxa"/>
          </w:tcPr>
          <w:p w14:paraId="2D123634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Animals Including Humans (Y2 unit)</w:t>
            </w:r>
          </w:p>
        </w:tc>
        <w:tc>
          <w:tcPr>
            <w:tcW w:w="1783" w:type="dxa"/>
          </w:tcPr>
          <w:p w14:paraId="2EB6243C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Animals Including Humans (Y2 unit)</w:t>
            </w:r>
          </w:p>
        </w:tc>
        <w:tc>
          <w:tcPr>
            <w:tcW w:w="1797" w:type="dxa"/>
          </w:tcPr>
          <w:p w14:paraId="1C98E63E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Plants (Y1 unit)</w:t>
            </w:r>
          </w:p>
        </w:tc>
        <w:tc>
          <w:tcPr>
            <w:tcW w:w="1833" w:type="dxa"/>
          </w:tcPr>
          <w:p w14:paraId="30C5A733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Plants (Y2 unit)</w:t>
            </w:r>
          </w:p>
        </w:tc>
        <w:tc>
          <w:tcPr>
            <w:tcW w:w="1539" w:type="dxa"/>
          </w:tcPr>
          <w:p w14:paraId="29AC1EBA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Famous Scientist</w:t>
            </w:r>
          </w:p>
          <w:p w14:paraId="4B239F2F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09EB135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300FDA4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80F700A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34A2C51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620" w:type="dxa"/>
          </w:tcPr>
          <w:p w14:paraId="4ED05A1A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23452" w:rsidRPr="008727AD" w14:paraId="11B7CF96" w14:textId="6A42F913" w:rsidTr="008E1916">
        <w:tc>
          <w:tcPr>
            <w:tcW w:w="1811" w:type="dxa"/>
            <w:shd w:val="clear" w:color="auto" w:fill="CC99FF"/>
          </w:tcPr>
          <w:p w14:paraId="0021A90A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727AD">
              <w:rPr>
                <w:rFonts w:ascii="Century Gothic" w:hAnsi="Century Gothic"/>
                <w:b/>
                <w:sz w:val="20"/>
                <w:szCs w:val="20"/>
              </w:rPr>
              <w:t>History</w:t>
            </w:r>
          </w:p>
        </w:tc>
        <w:tc>
          <w:tcPr>
            <w:tcW w:w="3565" w:type="dxa"/>
            <w:gridSpan w:val="2"/>
          </w:tcPr>
          <w:p w14:paraId="265EA140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 xml:space="preserve">My </w:t>
            </w:r>
            <w:proofErr w:type="gramStart"/>
            <w:r w:rsidRPr="008727AD">
              <w:rPr>
                <w:rFonts w:ascii="Century Gothic" w:hAnsi="Century Gothic"/>
                <w:sz w:val="20"/>
                <w:szCs w:val="20"/>
              </w:rPr>
              <w:t>History</w:t>
            </w:r>
            <w:proofErr w:type="gramEnd"/>
            <w:r w:rsidRPr="008727AD">
              <w:rPr>
                <w:rFonts w:ascii="Century Gothic" w:hAnsi="Century Gothic"/>
                <w:sz w:val="20"/>
                <w:szCs w:val="20"/>
              </w:rPr>
              <w:t>: People in my Family</w:t>
            </w:r>
          </w:p>
          <w:p w14:paraId="175CEC12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580" w:type="dxa"/>
            <w:gridSpan w:val="2"/>
          </w:tcPr>
          <w:p w14:paraId="62D92BE7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Toys Through Time</w:t>
            </w:r>
          </w:p>
        </w:tc>
        <w:tc>
          <w:tcPr>
            <w:tcW w:w="3372" w:type="dxa"/>
            <w:gridSpan w:val="2"/>
          </w:tcPr>
          <w:p w14:paraId="4076340E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Holidays in the Past</w:t>
            </w:r>
          </w:p>
        </w:tc>
        <w:tc>
          <w:tcPr>
            <w:tcW w:w="1620" w:type="dxa"/>
          </w:tcPr>
          <w:p w14:paraId="265A2C50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23452" w:rsidRPr="008727AD" w14:paraId="2C970641" w14:textId="77C58ED4" w:rsidTr="008E1916">
        <w:tc>
          <w:tcPr>
            <w:tcW w:w="1811" w:type="dxa"/>
            <w:shd w:val="clear" w:color="auto" w:fill="CC99FF"/>
          </w:tcPr>
          <w:p w14:paraId="53A36071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727AD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Geography</w:t>
            </w:r>
          </w:p>
        </w:tc>
        <w:tc>
          <w:tcPr>
            <w:tcW w:w="3565" w:type="dxa"/>
            <w:gridSpan w:val="2"/>
          </w:tcPr>
          <w:p w14:paraId="3DB7BCAC" w14:textId="4FE18CEA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My Geography:</w:t>
            </w:r>
          </w:p>
          <w:p w14:paraId="4CCDE25C" w14:textId="1AE7DB4E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The Geography of Bridgewater Park Primary</w:t>
            </w:r>
          </w:p>
        </w:tc>
        <w:tc>
          <w:tcPr>
            <w:tcW w:w="3580" w:type="dxa"/>
            <w:gridSpan w:val="2"/>
          </w:tcPr>
          <w:p w14:paraId="1171AF07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Where Are We? UK Geography</w:t>
            </w:r>
          </w:p>
        </w:tc>
        <w:tc>
          <w:tcPr>
            <w:tcW w:w="3372" w:type="dxa"/>
            <w:gridSpan w:val="2"/>
          </w:tcPr>
          <w:p w14:paraId="51545D95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Why Different Weather?</w:t>
            </w:r>
          </w:p>
        </w:tc>
        <w:tc>
          <w:tcPr>
            <w:tcW w:w="1620" w:type="dxa"/>
          </w:tcPr>
          <w:p w14:paraId="71054410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1B2E0C" w:rsidRPr="008727AD" w14:paraId="3EE7F41F" w14:textId="6B26A8C4" w:rsidTr="008E1916">
        <w:tc>
          <w:tcPr>
            <w:tcW w:w="1811" w:type="dxa"/>
            <w:shd w:val="clear" w:color="auto" w:fill="CC99FF"/>
          </w:tcPr>
          <w:p w14:paraId="38D7BF62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727AD">
              <w:rPr>
                <w:rFonts w:ascii="Century Gothic" w:hAnsi="Century Gothic"/>
                <w:b/>
                <w:sz w:val="20"/>
                <w:szCs w:val="20"/>
              </w:rPr>
              <w:t>Art</w:t>
            </w:r>
          </w:p>
          <w:p w14:paraId="47D5EF4A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727AD">
              <w:rPr>
                <w:rFonts w:ascii="Century Gothic" w:hAnsi="Century Gothic"/>
                <w:b/>
                <w:sz w:val="20"/>
                <w:szCs w:val="20"/>
              </w:rPr>
              <w:t>Kapow</w:t>
            </w:r>
          </w:p>
        </w:tc>
        <w:tc>
          <w:tcPr>
            <w:tcW w:w="1680" w:type="dxa"/>
          </w:tcPr>
          <w:p w14:paraId="144BCC5C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</w:pPr>
            <w:r w:rsidRPr="008727AD"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t>Year 1</w:t>
            </w:r>
          </w:p>
          <w:p w14:paraId="7549B7CE" w14:textId="339C7546" w:rsidR="00923452" w:rsidRPr="008727AD" w:rsidRDefault="00923452" w:rsidP="00923452">
            <w:pPr>
              <w:jc w:val="center"/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</w:pPr>
            <w:r w:rsidRPr="008727AD"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t>Craft and design: Woven wonders</w:t>
            </w:r>
          </w:p>
        </w:tc>
        <w:tc>
          <w:tcPr>
            <w:tcW w:w="1885" w:type="dxa"/>
          </w:tcPr>
          <w:p w14:paraId="281D5672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783" w:type="dxa"/>
          </w:tcPr>
          <w:p w14:paraId="6B5C37F8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</w:pPr>
            <w:r w:rsidRPr="008727AD"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t>Year 1</w:t>
            </w:r>
          </w:p>
          <w:p w14:paraId="088A0997" w14:textId="5A808A39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t>Sculpture and 3D: Paper play</w:t>
            </w:r>
          </w:p>
        </w:tc>
        <w:tc>
          <w:tcPr>
            <w:tcW w:w="1797" w:type="dxa"/>
          </w:tcPr>
          <w:p w14:paraId="329EA5D8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33" w:type="dxa"/>
          </w:tcPr>
          <w:p w14:paraId="37B599A7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</w:pPr>
            <w:r w:rsidRPr="008727AD"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t>Year 1</w:t>
            </w:r>
          </w:p>
          <w:p w14:paraId="0B4D2DF5" w14:textId="7A6CA1A1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t>Painting and mixed media: Colour splash</w:t>
            </w:r>
          </w:p>
        </w:tc>
        <w:tc>
          <w:tcPr>
            <w:tcW w:w="1539" w:type="dxa"/>
          </w:tcPr>
          <w:p w14:paraId="2AE8C55B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620" w:type="dxa"/>
          </w:tcPr>
          <w:p w14:paraId="45254490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1B2E0C" w:rsidRPr="008727AD" w14:paraId="39B4EA71" w14:textId="6258A620" w:rsidTr="008E1916">
        <w:tc>
          <w:tcPr>
            <w:tcW w:w="1811" w:type="dxa"/>
            <w:shd w:val="clear" w:color="auto" w:fill="CC99FF"/>
          </w:tcPr>
          <w:p w14:paraId="638D2EB6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727AD">
              <w:rPr>
                <w:rFonts w:ascii="Century Gothic" w:hAnsi="Century Gothic"/>
                <w:b/>
                <w:sz w:val="20"/>
                <w:szCs w:val="20"/>
              </w:rPr>
              <w:t>DT</w:t>
            </w:r>
          </w:p>
          <w:p w14:paraId="3A45FA13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727AD">
              <w:rPr>
                <w:rFonts w:ascii="Century Gothic" w:hAnsi="Century Gothic"/>
                <w:b/>
                <w:sz w:val="20"/>
                <w:szCs w:val="20"/>
              </w:rPr>
              <w:t>Kapow</w:t>
            </w:r>
          </w:p>
        </w:tc>
        <w:tc>
          <w:tcPr>
            <w:tcW w:w="1680" w:type="dxa"/>
          </w:tcPr>
          <w:p w14:paraId="29976B58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85" w:type="dxa"/>
          </w:tcPr>
          <w:p w14:paraId="30FDCA8A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Cooking &amp; Nutrition: Smoothies- Kapow</w:t>
            </w:r>
          </w:p>
        </w:tc>
        <w:tc>
          <w:tcPr>
            <w:tcW w:w="1783" w:type="dxa"/>
          </w:tcPr>
          <w:p w14:paraId="134FD31F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797" w:type="dxa"/>
          </w:tcPr>
          <w:p w14:paraId="78630E92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Structures: Constructing a Windmill - Kapow</w:t>
            </w:r>
          </w:p>
        </w:tc>
        <w:tc>
          <w:tcPr>
            <w:tcW w:w="1833" w:type="dxa"/>
          </w:tcPr>
          <w:p w14:paraId="0B32EDBB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39" w:type="dxa"/>
          </w:tcPr>
          <w:p w14:paraId="3BD6C79F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Mechanisms- making a moving story book- Kapow</w:t>
            </w:r>
          </w:p>
        </w:tc>
        <w:tc>
          <w:tcPr>
            <w:tcW w:w="1620" w:type="dxa"/>
          </w:tcPr>
          <w:p w14:paraId="7DEA006C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1B2E0C" w:rsidRPr="008727AD" w14:paraId="42547350" w14:textId="0B9E07E1" w:rsidTr="008E1916">
        <w:tc>
          <w:tcPr>
            <w:tcW w:w="1811" w:type="dxa"/>
            <w:shd w:val="clear" w:color="auto" w:fill="CC99FF"/>
          </w:tcPr>
          <w:p w14:paraId="6C92B60F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727AD">
              <w:rPr>
                <w:rFonts w:ascii="Century Gothic" w:hAnsi="Century Gothic"/>
                <w:b/>
                <w:sz w:val="20"/>
                <w:szCs w:val="20"/>
              </w:rPr>
              <w:t>Music</w:t>
            </w:r>
          </w:p>
        </w:tc>
        <w:tc>
          <w:tcPr>
            <w:tcW w:w="1680" w:type="dxa"/>
          </w:tcPr>
          <w:p w14:paraId="0885304A" w14:textId="1F875924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8727AD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YR 1 Hey you</w:t>
            </w:r>
          </w:p>
          <w:p w14:paraId="789A39AE" w14:textId="77777777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  <w:p w14:paraId="5A2C922A" w14:textId="77777777" w:rsidR="00923452" w:rsidRPr="008727AD" w:rsidRDefault="00923452" w:rsidP="00923452">
            <w:pPr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  <w:p w14:paraId="7AF04D71" w14:textId="1DF9A0CC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8727AD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YR 2 Hands, feet, heart</w:t>
            </w:r>
          </w:p>
          <w:p w14:paraId="6FD7CF60" w14:textId="77777777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  <w:p w14:paraId="453B824C" w14:textId="77777777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</w:tc>
        <w:tc>
          <w:tcPr>
            <w:tcW w:w="1885" w:type="dxa"/>
          </w:tcPr>
          <w:p w14:paraId="67A67E59" w14:textId="6DE989C5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8727AD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YR 1 Rhythm in the way we walk and banana rap</w:t>
            </w:r>
          </w:p>
          <w:p w14:paraId="794A17D0" w14:textId="77777777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  <w:p w14:paraId="2A806D97" w14:textId="1E906B1E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8727AD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 xml:space="preserve">YR 2 Ho </w:t>
            </w:r>
            <w:proofErr w:type="spellStart"/>
            <w:r w:rsidRPr="008727AD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Ho</w:t>
            </w:r>
            <w:proofErr w:type="spellEnd"/>
            <w:r w:rsidRPr="008727AD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8727AD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Ho</w:t>
            </w:r>
            <w:proofErr w:type="spellEnd"/>
          </w:p>
        </w:tc>
        <w:tc>
          <w:tcPr>
            <w:tcW w:w="1783" w:type="dxa"/>
          </w:tcPr>
          <w:p w14:paraId="71A22330" w14:textId="323BEE99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8727AD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YR 1 In the groove</w:t>
            </w:r>
          </w:p>
          <w:p w14:paraId="742CD4EE" w14:textId="77777777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  <w:p w14:paraId="76F1AF42" w14:textId="77777777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  <w:p w14:paraId="30DD8079" w14:textId="738DA5FF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8727AD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YR 2 I want to play in a band</w:t>
            </w:r>
          </w:p>
        </w:tc>
        <w:tc>
          <w:tcPr>
            <w:tcW w:w="1797" w:type="dxa"/>
          </w:tcPr>
          <w:p w14:paraId="39C3C288" w14:textId="051FEFCD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8727AD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YR 1 Round and round</w:t>
            </w:r>
          </w:p>
          <w:p w14:paraId="260ABF4A" w14:textId="77777777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  <w:p w14:paraId="0559323C" w14:textId="77777777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  <w:p w14:paraId="49E8CBB0" w14:textId="72E1FDC8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8727AD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YR 2 Zoo time</w:t>
            </w:r>
          </w:p>
        </w:tc>
        <w:tc>
          <w:tcPr>
            <w:tcW w:w="1833" w:type="dxa"/>
          </w:tcPr>
          <w:p w14:paraId="07B909CC" w14:textId="5908034C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8727AD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YR 1 Your imagination</w:t>
            </w:r>
          </w:p>
          <w:p w14:paraId="60B99719" w14:textId="77777777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  <w:p w14:paraId="4AE67891" w14:textId="77777777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  <w:p w14:paraId="06AC2E64" w14:textId="68B48346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8727AD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YR 2 Friendship song</w:t>
            </w:r>
          </w:p>
        </w:tc>
        <w:tc>
          <w:tcPr>
            <w:tcW w:w="1539" w:type="dxa"/>
          </w:tcPr>
          <w:p w14:paraId="2D910F40" w14:textId="1D868E68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8727AD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YR 1 Reflect, rewind and replay</w:t>
            </w:r>
          </w:p>
          <w:p w14:paraId="3102CAB1" w14:textId="77777777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  <w:p w14:paraId="5326A3DE" w14:textId="77777777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  <w:p w14:paraId="0C696500" w14:textId="6D4AD1E8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</w:pPr>
            <w:r w:rsidRPr="008727AD"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  <w:lang w:eastAsia="en-GB"/>
              </w:rPr>
              <w:t>YR 2 Reflect, rewind and replay</w:t>
            </w:r>
          </w:p>
        </w:tc>
        <w:tc>
          <w:tcPr>
            <w:tcW w:w="1620" w:type="dxa"/>
          </w:tcPr>
          <w:p w14:paraId="48A0E894" w14:textId="77777777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</w:tc>
      </w:tr>
      <w:tr w:rsidR="00923452" w:rsidRPr="008727AD" w14:paraId="034A516E" w14:textId="2CC0FDC6" w:rsidTr="008E1916">
        <w:tc>
          <w:tcPr>
            <w:tcW w:w="1811" w:type="dxa"/>
            <w:shd w:val="clear" w:color="auto" w:fill="CC99FF"/>
          </w:tcPr>
          <w:p w14:paraId="3CD89463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727AD">
              <w:rPr>
                <w:rFonts w:ascii="Century Gothic" w:hAnsi="Century Gothic"/>
                <w:b/>
                <w:sz w:val="20"/>
                <w:szCs w:val="20"/>
              </w:rPr>
              <w:t>MFL</w:t>
            </w:r>
          </w:p>
        </w:tc>
        <w:tc>
          <w:tcPr>
            <w:tcW w:w="3565" w:type="dxa"/>
            <w:gridSpan w:val="2"/>
          </w:tcPr>
          <w:p w14:paraId="2B36E34A" w14:textId="6D16A374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Let’s explore A</w:t>
            </w:r>
          </w:p>
          <w:p w14:paraId="20F0224C" w14:textId="4C4B0743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Greetings and numbers</w:t>
            </w:r>
          </w:p>
          <w:p w14:paraId="5BC16903" w14:textId="03B04194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580" w:type="dxa"/>
            <w:gridSpan w:val="2"/>
          </w:tcPr>
          <w:p w14:paraId="3135A3FC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Let’s explore A</w:t>
            </w:r>
          </w:p>
          <w:p w14:paraId="25E68A22" w14:textId="6988C9AB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Mini beasts</w:t>
            </w:r>
          </w:p>
        </w:tc>
        <w:tc>
          <w:tcPr>
            <w:tcW w:w="3372" w:type="dxa"/>
            <w:gridSpan w:val="2"/>
          </w:tcPr>
          <w:p w14:paraId="71E0CC4A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Let’s explore A</w:t>
            </w:r>
          </w:p>
          <w:p w14:paraId="184DFF5D" w14:textId="5962221F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hAnsi="Century Gothic"/>
                <w:sz w:val="20"/>
                <w:szCs w:val="20"/>
              </w:rPr>
              <w:t>Dinosaurs</w:t>
            </w:r>
          </w:p>
        </w:tc>
        <w:tc>
          <w:tcPr>
            <w:tcW w:w="1620" w:type="dxa"/>
          </w:tcPr>
          <w:p w14:paraId="02D45572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1B2E0C" w:rsidRPr="008727AD" w14:paraId="2842E2A0" w14:textId="087A7FEB" w:rsidTr="008E1916">
        <w:tc>
          <w:tcPr>
            <w:tcW w:w="1811" w:type="dxa"/>
            <w:shd w:val="clear" w:color="auto" w:fill="CC99FF"/>
          </w:tcPr>
          <w:p w14:paraId="552296BE" w14:textId="4BD50133" w:rsidR="00923452" w:rsidRPr="008727AD" w:rsidRDefault="00923452" w:rsidP="00923452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727AD">
              <w:rPr>
                <w:rFonts w:ascii="Century Gothic" w:hAnsi="Century Gothic"/>
                <w:b/>
                <w:sz w:val="20"/>
                <w:szCs w:val="20"/>
              </w:rPr>
              <w:t>RE</w:t>
            </w:r>
          </w:p>
          <w:p w14:paraId="2AFDD031" w14:textId="77777777" w:rsidR="00923452" w:rsidRPr="008727AD" w:rsidRDefault="00923452" w:rsidP="00923452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727AD">
              <w:rPr>
                <w:rFonts w:ascii="Century Gothic" w:hAnsi="Century Gothic"/>
                <w:b/>
                <w:sz w:val="20"/>
                <w:szCs w:val="20"/>
              </w:rPr>
              <w:t>Kapow</w:t>
            </w:r>
          </w:p>
        </w:tc>
        <w:tc>
          <w:tcPr>
            <w:tcW w:w="1680" w:type="dxa"/>
          </w:tcPr>
          <w:p w14:paraId="6628B81F" w14:textId="77777777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8727AD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How did the World Begin?</w:t>
            </w:r>
          </w:p>
          <w:p w14:paraId="432C72AD" w14:textId="77777777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</w:tc>
        <w:tc>
          <w:tcPr>
            <w:tcW w:w="1885" w:type="dxa"/>
          </w:tcPr>
          <w:p w14:paraId="1B382287" w14:textId="77777777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8727AD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What do some people believe God looks like?</w:t>
            </w:r>
          </w:p>
        </w:tc>
        <w:tc>
          <w:tcPr>
            <w:tcW w:w="1783" w:type="dxa"/>
          </w:tcPr>
          <w:p w14:paraId="53915A0D" w14:textId="77777777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8727AD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What is God’s job?</w:t>
            </w:r>
          </w:p>
        </w:tc>
        <w:tc>
          <w:tcPr>
            <w:tcW w:w="1797" w:type="dxa"/>
          </w:tcPr>
          <w:p w14:paraId="0A3889BB" w14:textId="77777777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8727AD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Why should we care for the world?</w:t>
            </w:r>
          </w:p>
        </w:tc>
        <w:tc>
          <w:tcPr>
            <w:tcW w:w="1833" w:type="dxa"/>
          </w:tcPr>
          <w:p w14:paraId="360878B7" w14:textId="77777777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8727AD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How do we know that babies are special?</w:t>
            </w:r>
          </w:p>
        </w:tc>
        <w:tc>
          <w:tcPr>
            <w:tcW w:w="1539" w:type="dxa"/>
          </w:tcPr>
          <w:p w14:paraId="7E0BDDA4" w14:textId="459BCE67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8727AD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Why should we care for others?</w:t>
            </w:r>
          </w:p>
        </w:tc>
        <w:tc>
          <w:tcPr>
            <w:tcW w:w="1620" w:type="dxa"/>
          </w:tcPr>
          <w:p w14:paraId="5E8A1E1B" w14:textId="77777777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</w:tc>
      </w:tr>
      <w:tr w:rsidR="001B2E0C" w:rsidRPr="008727AD" w14:paraId="29C81537" w14:textId="6B3C04FC" w:rsidTr="008E1916">
        <w:tc>
          <w:tcPr>
            <w:tcW w:w="1811" w:type="dxa"/>
            <w:shd w:val="clear" w:color="auto" w:fill="CC99FF"/>
          </w:tcPr>
          <w:p w14:paraId="28FCEC51" w14:textId="77777777" w:rsidR="00923452" w:rsidRPr="008727AD" w:rsidRDefault="00923452" w:rsidP="00923452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727AD">
              <w:rPr>
                <w:rFonts w:ascii="Century Gothic" w:hAnsi="Century Gothic"/>
                <w:b/>
                <w:sz w:val="20"/>
                <w:szCs w:val="20"/>
              </w:rPr>
              <w:t>PSHE</w:t>
            </w:r>
          </w:p>
        </w:tc>
        <w:tc>
          <w:tcPr>
            <w:tcW w:w="1680" w:type="dxa"/>
          </w:tcPr>
          <w:p w14:paraId="2456A537" w14:textId="77777777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8727AD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Being me in my world</w:t>
            </w:r>
          </w:p>
        </w:tc>
        <w:tc>
          <w:tcPr>
            <w:tcW w:w="1885" w:type="dxa"/>
          </w:tcPr>
          <w:p w14:paraId="2B0CF4F7" w14:textId="77777777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8727AD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Celebrating Difference</w:t>
            </w:r>
          </w:p>
        </w:tc>
        <w:tc>
          <w:tcPr>
            <w:tcW w:w="1783" w:type="dxa"/>
          </w:tcPr>
          <w:p w14:paraId="2B1E743C" w14:textId="77777777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8727AD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Dreams and goals</w:t>
            </w:r>
          </w:p>
        </w:tc>
        <w:tc>
          <w:tcPr>
            <w:tcW w:w="1797" w:type="dxa"/>
          </w:tcPr>
          <w:p w14:paraId="4A5DE6BB" w14:textId="77777777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8727AD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Healthy me</w:t>
            </w:r>
          </w:p>
        </w:tc>
        <w:tc>
          <w:tcPr>
            <w:tcW w:w="1833" w:type="dxa"/>
          </w:tcPr>
          <w:p w14:paraId="0F6971F9" w14:textId="77777777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8727AD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Relationships</w:t>
            </w:r>
          </w:p>
        </w:tc>
        <w:tc>
          <w:tcPr>
            <w:tcW w:w="1539" w:type="dxa"/>
          </w:tcPr>
          <w:p w14:paraId="5B460F5C" w14:textId="77777777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8727AD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Changing me (1 day)</w:t>
            </w:r>
          </w:p>
        </w:tc>
        <w:tc>
          <w:tcPr>
            <w:tcW w:w="1620" w:type="dxa"/>
          </w:tcPr>
          <w:p w14:paraId="78983AAB" w14:textId="77777777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</w:tc>
      </w:tr>
      <w:tr w:rsidR="00923452" w:rsidRPr="008727AD" w14:paraId="192A863C" w14:textId="6D243DE9" w:rsidTr="008E1916">
        <w:tc>
          <w:tcPr>
            <w:tcW w:w="1811" w:type="dxa"/>
            <w:shd w:val="clear" w:color="auto" w:fill="CC99FF"/>
          </w:tcPr>
          <w:p w14:paraId="7BE29BD2" w14:textId="77777777" w:rsidR="00923452" w:rsidRPr="008727AD" w:rsidRDefault="00923452" w:rsidP="00923452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727AD">
              <w:rPr>
                <w:rFonts w:ascii="Century Gothic" w:hAnsi="Century Gothic"/>
                <w:b/>
                <w:sz w:val="20"/>
                <w:szCs w:val="20"/>
              </w:rPr>
              <w:t>Computing</w:t>
            </w:r>
          </w:p>
        </w:tc>
        <w:tc>
          <w:tcPr>
            <w:tcW w:w="3565" w:type="dxa"/>
            <w:gridSpan w:val="2"/>
          </w:tcPr>
          <w:p w14:paraId="1E9D8B1C" w14:textId="653ECF3F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8727AD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Year 2</w:t>
            </w:r>
          </w:p>
          <w:p w14:paraId="3F80B403" w14:textId="67E59B09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hyperlink r:id="rId14" w:history="1">
              <w:r w:rsidRPr="008727AD">
                <w:rPr>
                  <w:rStyle w:val="Hyperlink"/>
                  <w:rFonts w:ascii="Century Gothic" w:hAnsi="Century Gothic"/>
                  <w:color w:val="130019"/>
                  <w:sz w:val="20"/>
                  <w:szCs w:val="20"/>
                  <w:u w:val="none"/>
                </w:rPr>
                <w:t>Computing systems and networks – IT around us</w:t>
              </w:r>
            </w:hyperlink>
          </w:p>
        </w:tc>
        <w:tc>
          <w:tcPr>
            <w:tcW w:w="3580" w:type="dxa"/>
            <w:gridSpan w:val="2"/>
          </w:tcPr>
          <w:p w14:paraId="74C71D16" w14:textId="77777777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8727AD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Year 2</w:t>
            </w:r>
          </w:p>
          <w:p w14:paraId="4786A025" w14:textId="602E15A0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hyperlink r:id="rId15" w:history="1">
              <w:r w:rsidRPr="008727AD">
                <w:rPr>
                  <w:rStyle w:val="Hyperlink"/>
                  <w:rFonts w:ascii="Century Gothic" w:hAnsi="Century Gothic"/>
                  <w:color w:val="130019"/>
                  <w:sz w:val="20"/>
                  <w:szCs w:val="20"/>
                  <w:u w:val="none"/>
                </w:rPr>
                <w:t>Creating media – Digital photography</w:t>
              </w:r>
            </w:hyperlink>
          </w:p>
        </w:tc>
        <w:tc>
          <w:tcPr>
            <w:tcW w:w="3372" w:type="dxa"/>
            <w:gridSpan w:val="2"/>
          </w:tcPr>
          <w:p w14:paraId="734D2E7D" w14:textId="77777777" w:rsidR="00923452" w:rsidRPr="008727AD" w:rsidRDefault="00923452" w:rsidP="0092345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727AD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Year 2</w:t>
            </w:r>
            <w:r w:rsidRPr="008727AD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12BA891B" w14:textId="5C296180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hyperlink r:id="rId16" w:history="1">
              <w:r w:rsidRPr="008727AD">
                <w:rPr>
                  <w:rStyle w:val="Hyperlink"/>
                  <w:rFonts w:ascii="Century Gothic" w:hAnsi="Century Gothic"/>
                  <w:color w:val="auto"/>
                  <w:sz w:val="20"/>
                  <w:szCs w:val="20"/>
                  <w:u w:val="none"/>
                </w:rPr>
                <w:t>Programming B - Programming quizzes</w:t>
              </w:r>
            </w:hyperlink>
          </w:p>
        </w:tc>
        <w:tc>
          <w:tcPr>
            <w:tcW w:w="1620" w:type="dxa"/>
          </w:tcPr>
          <w:p w14:paraId="22680321" w14:textId="77777777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</w:tc>
      </w:tr>
      <w:tr w:rsidR="00923452" w14:paraId="5545FE4C" w14:textId="5CE12BAB" w:rsidTr="008E1916">
        <w:tc>
          <w:tcPr>
            <w:tcW w:w="1811" w:type="dxa"/>
            <w:shd w:val="clear" w:color="auto" w:fill="CC99FF"/>
          </w:tcPr>
          <w:p w14:paraId="0F6C72D5" w14:textId="77777777" w:rsidR="00923452" w:rsidRPr="008727AD" w:rsidRDefault="00923452" w:rsidP="00923452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727AD">
              <w:rPr>
                <w:rFonts w:ascii="Century Gothic" w:hAnsi="Century Gothic"/>
                <w:b/>
                <w:sz w:val="20"/>
                <w:szCs w:val="20"/>
              </w:rPr>
              <w:t>PE</w:t>
            </w:r>
          </w:p>
        </w:tc>
        <w:tc>
          <w:tcPr>
            <w:tcW w:w="10517" w:type="dxa"/>
            <w:gridSpan w:val="6"/>
          </w:tcPr>
          <w:p w14:paraId="4E7E1059" w14:textId="77777777" w:rsidR="00923452" w:rsidRPr="00AA01C5" w:rsidRDefault="00923452" w:rsidP="009234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  <w:r w:rsidRPr="008727AD"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  <w:t>Get Set 4 PE</w:t>
            </w:r>
          </w:p>
        </w:tc>
        <w:tc>
          <w:tcPr>
            <w:tcW w:w="1620" w:type="dxa"/>
          </w:tcPr>
          <w:p w14:paraId="45551DFB" w14:textId="77777777" w:rsidR="00923452" w:rsidRPr="008727AD" w:rsidRDefault="00923452" w:rsidP="00923452">
            <w:pPr>
              <w:jc w:val="center"/>
              <w:rPr>
                <w:rFonts w:ascii="Century Gothic" w:eastAsia="Times New Roman" w:hAnsi="Century Gothic" w:cs="Calibri"/>
                <w:sz w:val="20"/>
                <w:szCs w:val="20"/>
                <w:lang w:eastAsia="en-GB"/>
              </w:rPr>
            </w:pPr>
          </w:p>
        </w:tc>
      </w:tr>
    </w:tbl>
    <w:p w14:paraId="79398CE3" w14:textId="77777777" w:rsidR="003C10BF" w:rsidRDefault="003C10BF" w:rsidP="00FF54E2">
      <w:pPr>
        <w:jc w:val="center"/>
      </w:pPr>
    </w:p>
    <w:sectPr w:rsidR="003C10BF" w:rsidSect="00510F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F11F34"/>
    <w:multiLevelType w:val="multilevel"/>
    <w:tmpl w:val="89A89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807157"/>
    <w:multiLevelType w:val="multilevel"/>
    <w:tmpl w:val="E64C7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8C3F5E"/>
    <w:multiLevelType w:val="multilevel"/>
    <w:tmpl w:val="5C4E9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604623"/>
    <w:multiLevelType w:val="multilevel"/>
    <w:tmpl w:val="E4449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25700243">
    <w:abstractNumId w:val="1"/>
  </w:num>
  <w:num w:numId="2" w16cid:durableId="1067529616">
    <w:abstractNumId w:val="0"/>
  </w:num>
  <w:num w:numId="3" w16cid:durableId="2049529104">
    <w:abstractNumId w:val="2"/>
  </w:num>
  <w:num w:numId="4" w16cid:durableId="18558067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F0C"/>
    <w:rsid w:val="000125C8"/>
    <w:rsid w:val="00024996"/>
    <w:rsid w:val="000250E8"/>
    <w:rsid w:val="00090B11"/>
    <w:rsid w:val="00185893"/>
    <w:rsid w:val="001B2E0C"/>
    <w:rsid w:val="001C774A"/>
    <w:rsid w:val="00204CF6"/>
    <w:rsid w:val="00273351"/>
    <w:rsid w:val="002E624B"/>
    <w:rsid w:val="0034310C"/>
    <w:rsid w:val="003B5DDA"/>
    <w:rsid w:val="003C10BF"/>
    <w:rsid w:val="004608B1"/>
    <w:rsid w:val="004B573A"/>
    <w:rsid w:val="004E061B"/>
    <w:rsid w:val="00510F0C"/>
    <w:rsid w:val="005248BB"/>
    <w:rsid w:val="00530BD8"/>
    <w:rsid w:val="00563397"/>
    <w:rsid w:val="005F7FE7"/>
    <w:rsid w:val="00615CB5"/>
    <w:rsid w:val="0062096D"/>
    <w:rsid w:val="00622FAE"/>
    <w:rsid w:val="00624D85"/>
    <w:rsid w:val="00641E80"/>
    <w:rsid w:val="006C27EF"/>
    <w:rsid w:val="006D4659"/>
    <w:rsid w:val="006F2E9F"/>
    <w:rsid w:val="006F534D"/>
    <w:rsid w:val="00722AB7"/>
    <w:rsid w:val="00771195"/>
    <w:rsid w:val="00790AA5"/>
    <w:rsid w:val="0085287D"/>
    <w:rsid w:val="008727AD"/>
    <w:rsid w:val="00876015"/>
    <w:rsid w:val="008B31BF"/>
    <w:rsid w:val="008E0E29"/>
    <w:rsid w:val="008E12DB"/>
    <w:rsid w:val="008E1916"/>
    <w:rsid w:val="009029F3"/>
    <w:rsid w:val="00923452"/>
    <w:rsid w:val="009479E3"/>
    <w:rsid w:val="009622F6"/>
    <w:rsid w:val="009A1712"/>
    <w:rsid w:val="00A37B44"/>
    <w:rsid w:val="00A41ECA"/>
    <w:rsid w:val="00A5112E"/>
    <w:rsid w:val="00A8353D"/>
    <w:rsid w:val="00A856CF"/>
    <w:rsid w:val="00A916E5"/>
    <w:rsid w:val="00A96868"/>
    <w:rsid w:val="00AA01C5"/>
    <w:rsid w:val="00AA25F7"/>
    <w:rsid w:val="00AD65A4"/>
    <w:rsid w:val="00B24CAB"/>
    <w:rsid w:val="00B658A5"/>
    <w:rsid w:val="00B959D7"/>
    <w:rsid w:val="00BA2F42"/>
    <w:rsid w:val="00BE69C7"/>
    <w:rsid w:val="00C206B3"/>
    <w:rsid w:val="00C23330"/>
    <w:rsid w:val="00CB0A32"/>
    <w:rsid w:val="00CC5E92"/>
    <w:rsid w:val="00CE705A"/>
    <w:rsid w:val="00D06F1D"/>
    <w:rsid w:val="00DB3933"/>
    <w:rsid w:val="00E23FB8"/>
    <w:rsid w:val="00E250CE"/>
    <w:rsid w:val="00E66C04"/>
    <w:rsid w:val="00E85D98"/>
    <w:rsid w:val="00EA1F0E"/>
    <w:rsid w:val="00F04772"/>
    <w:rsid w:val="00FA065E"/>
    <w:rsid w:val="00FF5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571E64"/>
  <w15:chartTrackingRefBased/>
  <w15:docId w15:val="{68CAF1D9-F64B-403B-B3B1-454B58560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0BD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0A3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6">
    <w:name w:val="heading 6"/>
    <w:basedOn w:val="Normal"/>
    <w:link w:val="Heading6Char"/>
    <w:uiPriority w:val="9"/>
    <w:qFormat/>
    <w:rsid w:val="00EA1F0E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35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622F6"/>
    <w:rPr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rsid w:val="00EA1F0E"/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paragraph" w:styleId="NormalWeb">
    <w:name w:val="Normal (Web)"/>
    <w:basedOn w:val="Normal"/>
    <w:uiPriority w:val="99"/>
    <w:unhideWhenUsed/>
    <w:rsid w:val="00EA1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A1F0E"/>
    <w:rPr>
      <w:color w:val="0000FF"/>
      <w:u w:val="single"/>
    </w:rPr>
  </w:style>
  <w:style w:type="paragraph" w:customStyle="1" w:styleId="elementor-icon-list-item">
    <w:name w:val="elementor-icon-list-item"/>
    <w:basedOn w:val="Normal"/>
    <w:rsid w:val="00EA1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lementor-post-infoterms-list">
    <w:name w:val="elementor-post-info__terms-list"/>
    <w:basedOn w:val="DefaultParagraphFont"/>
    <w:rsid w:val="00EA1F0E"/>
  </w:style>
  <w:style w:type="paragraph" w:styleId="NoSpacing">
    <w:name w:val="No Spacing"/>
    <w:uiPriority w:val="1"/>
    <w:qFormat/>
    <w:rsid w:val="00EA1F0E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530BD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-size-extra-large">
    <w:name w:val="a-size-extra-large"/>
    <w:basedOn w:val="DefaultParagraphFont"/>
    <w:rsid w:val="00A5112E"/>
  </w:style>
  <w:style w:type="character" w:customStyle="1" w:styleId="Heading2Char">
    <w:name w:val="Heading 2 Char"/>
    <w:basedOn w:val="DefaultParagraphFont"/>
    <w:link w:val="Heading2"/>
    <w:uiPriority w:val="9"/>
    <w:semiHidden/>
    <w:rsid w:val="00CB0A3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CB0A3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27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7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3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5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28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968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29359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414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713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0774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81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24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5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412374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3408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094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497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03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83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187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224810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915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432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6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2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9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104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77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225060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3900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7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3026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3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66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711748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1555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288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70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63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13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926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08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247421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4110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920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41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46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69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315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636608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0892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029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15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4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260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00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992903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868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706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14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39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0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40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22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826313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6154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362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6879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9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906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15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203966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9792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698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949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79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65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353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950287">
                          <w:marLeft w:val="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0917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681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oksfortopics.com/?s=picturebook" TargetMode="External"/><Relationship Id="rId13" Type="http://schemas.openxmlformats.org/officeDocument/2006/relationships/hyperlink" Target="https://www.booksfortopics.com/?s=%22julia+donaldson%22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ooksfortopics.com/?s=%22+matt+goodfellow+&amp;+laura+mucha%22" TargetMode="External"/><Relationship Id="rId12" Type="http://schemas.openxmlformats.org/officeDocument/2006/relationships/hyperlink" Target="https://www.booksfortopics.com/?s=picturebook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teachcomputing.org/curriculum/key-stage-1/programming-b-an-introduction-to-quizze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booksfortopics.com/?s=%22liz+brownlee%22" TargetMode="External"/><Relationship Id="rId11" Type="http://schemas.openxmlformats.org/officeDocument/2006/relationships/hyperlink" Target="https://www.booksfortopics.com/?s=%22dan+santat%22" TargetMode="External"/><Relationship Id="rId5" Type="http://schemas.openxmlformats.org/officeDocument/2006/relationships/hyperlink" Target="https://www.booksfortopics.com/?s=poetry" TargetMode="External"/><Relationship Id="rId15" Type="http://schemas.openxmlformats.org/officeDocument/2006/relationships/hyperlink" Target="https://teachcomputing.org/curriculum/key-stage-1/creating-media-digital-photography" TargetMode="External"/><Relationship Id="rId10" Type="http://schemas.openxmlformats.org/officeDocument/2006/relationships/hyperlink" Target="https://www.booksfortopics.com/?s=graphic+nove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ooksfortopics.com/?s=%22deborah+chancellor%22" TargetMode="External"/><Relationship Id="rId14" Type="http://schemas.openxmlformats.org/officeDocument/2006/relationships/hyperlink" Target="https://teachcomputing.org/curriculum/key-stage-1/computing-systems-and-networks-it-around-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745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Hudson</dc:creator>
  <cp:keywords/>
  <dc:description/>
  <cp:lastModifiedBy>A Hudson</cp:lastModifiedBy>
  <cp:revision>11</cp:revision>
  <dcterms:created xsi:type="dcterms:W3CDTF">2024-06-18T14:02:00Z</dcterms:created>
  <dcterms:modified xsi:type="dcterms:W3CDTF">2026-04-22T14:34:00Z</dcterms:modified>
</cp:coreProperties>
</file>