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165378139"/>
    <w:bookmarkStart w:id="1" w:name="_Toc165378387"/>
    <w:bookmarkStart w:id="2" w:name="_Toc165380762"/>
    <w:bookmarkStart w:id="3" w:name="_Toc165381070"/>
    <w:bookmarkStart w:id="4" w:name="_Toc165381936"/>
    <w:bookmarkStart w:id="5" w:name="_Toc165467552"/>
    <w:p w14:paraId="766E5B17" w14:textId="0FEC0895" w:rsidR="00D0348E" w:rsidRDefault="00F67333" w:rsidP="00D0348E">
      <w:pPr>
        <w:pStyle w:val="Heading1"/>
        <w:numPr>
          <w:ilvl w:val="0"/>
          <w:numId w:val="0"/>
        </w:numPr>
      </w:pPr>
      <w:r>
        <w:rPr>
          <w:noProof/>
        </w:rPr>
        <mc:AlternateContent>
          <mc:Choice Requires="wps">
            <w:drawing>
              <wp:anchor distT="0" distB="0" distL="114300" distR="114300" simplePos="0" relativeHeight="251658240" behindDoc="0" locked="0" layoutInCell="1" allowOverlap="1" wp14:anchorId="46722C11" wp14:editId="3723C91F">
                <wp:simplePos x="0" y="0"/>
                <wp:positionH relativeFrom="column">
                  <wp:posOffset>-403761</wp:posOffset>
                </wp:positionH>
                <wp:positionV relativeFrom="paragraph">
                  <wp:posOffset>-9896483</wp:posOffset>
                </wp:positionV>
                <wp:extent cx="5343896" cy="883664"/>
                <wp:effectExtent l="0" t="0" r="0" b="0"/>
                <wp:wrapNone/>
                <wp:docPr id="7" name="Text Box 7"/>
                <wp:cNvGraphicFramePr/>
                <a:graphic xmlns:a="http://schemas.openxmlformats.org/drawingml/2006/main">
                  <a:graphicData uri="http://schemas.microsoft.com/office/word/2010/wordprocessingShape">
                    <wps:wsp>
                      <wps:cNvSpPr txBox="1"/>
                      <wps:spPr>
                        <a:xfrm>
                          <a:off x="0" y="0"/>
                          <a:ext cx="5343896" cy="883664"/>
                        </a:xfrm>
                        <a:prstGeom prst="rect">
                          <a:avLst/>
                        </a:prstGeom>
                        <a:noFill/>
                        <a:ln>
                          <a:noFill/>
                          <a:prstDash/>
                        </a:ln>
                      </wps:spPr>
                      <wps:txbx>
                        <w:txbxContent>
                          <w:p w14:paraId="32377A90" w14:textId="7292BC5F" w:rsidR="004B1B6A" w:rsidRPr="00F67333" w:rsidRDefault="00E401FA" w:rsidP="00643FE8">
                            <w:pPr>
                              <w:jc w:val="center"/>
                              <w:rPr>
                                <w:sz w:val="24"/>
                                <w:szCs w:val="24"/>
                                <w:u w:val="thick" w:color="217D6F"/>
                              </w:rPr>
                            </w:pPr>
                            <w:r>
                              <w:rPr>
                                <w:rFonts w:ascii="Gill Sans MT" w:hAnsi="Gill Sans MT"/>
                                <w:b/>
                                <w:bCs/>
                                <w:sz w:val="48"/>
                                <w:szCs w:val="48"/>
                                <w:u w:val="thick" w:color="217D6F"/>
                                <w:lang w:val="en-US"/>
                              </w:rPr>
                              <w:t>Attendance and Punctuality Policy</w:t>
                            </w:r>
                            <w:r w:rsidR="00F67333" w:rsidRPr="00F67333">
                              <w:rPr>
                                <w:rFonts w:ascii="Gill Sans MT" w:hAnsi="Gill Sans MT"/>
                                <w:b/>
                                <w:bCs/>
                                <w:sz w:val="48"/>
                                <w:szCs w:val="48"/>
                                <w:u w:val="thick" w:color="217D6F"/>
                                <w:lang w:val="en-US"/>
                              </w:rPr>
                              <w:t xml:space="preserve"> </w:t>
                            </w:r>
                            <w:r w:rsidR="008457ED">
                              <w:rPr>
                                <w:rFonts w:ascii="Gill Sans MT" w:hAnsi="Gill Sans MT"/>
                                <w:b/>
                                <w:bCs/>
                                <w:sz w:val="48"/>
                                <w:szCs w:val="48"/>
                                <w:u w:val="thick" w:color="217D6F"/>
                                <w:lang w:val="en-US"/>
                              </w:rPr>
                              <w:t>Bridgewater Park Primary School</w:t>
                            </w:r>
                          </w:p>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type w14:anchorId="46722C11" id="_x0000_t202" coordsize="21600,21600" o:spt="202" path="m,l,21600r21600,l21600,xe">
                <v:stroke joinstyle="miter"/>
                <v:path gradientshapeok="t" o:connecttype="rect"/>
              </v:shapetype>
              <v:shape id="Text Box 7" o:spid="_x0000_s1026" type="#_x0000_t202" style="position:absolute;margin-left:-31.8pt;margin-top:-779.25pt;width:420.8pt;height:6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" filled="f" stroked="f">
                <v:textbox>
                  <w:txbxContent>
                    <w:p w14:paraId="32377A90" w14:textId="7292BC5F" w:rsidR="004B1B6A" w:rsidRPr="00F67333" w:rsidRDefault="00E401FA" w:rsidP="00643FE8">
                      <w:pPr>
                        <w:jc w:val="center"/>
                        <w:rPr>
                          <w:sz w:val="24"/>
                          <w:szCs w:val="24"/>
                          <w:u w:val="thick" w:color="217D6F"/>
                        </w:rPr>
                      </w:pPr>
                      <w:r>
                        <w:rPr>
                          <w:rFonts w:ascii="Gill Sans MT" w:hAnsi="Gill Sans MT"/>
                          <w:b/>
                          <w:bCs/>
                          <w:sz w:val="48"/>
                          <w:szCs w:val="48"/>
                          <w:u w:val="thick" w:color="217D6F"/>
                          <w:lang w:val="en-US"/>
                        </w:rPr>
                        <w:t>Attendance and Punctuality Policy</w:t>
                      </w:r>
                      <w:r w:rsidR="00F67333" w:rsidRPr="00F67333">
                        <w:rPr>
                          <w:rFonts w:ascii="Gill Sans MT" w:hAnsi="Gill Sans MT"/>
                          <w:b/>
                          <w:bCs/>
                          <w:sz w:val="48"/>
                          <w:szCs w:val="48"/>
                          <w:u w:val="thick" w:color="217D6F"/>
                          <w:lang w:val="en-US"/>
                        </w:rPr>
                        <w:t xml:space="preserve"> </w:t>
                      </w:r>
                      <w:r w:rsidR="008457ED">
                        <w:rPr>
                          <w:rFonts w:ascii="Gill Sans MT" w:hAnsi="Gill Sans MT"/>
                          <w:b/>
                          <w:bCs/>
                          <w:sz w:val="48"/>
                          <w:szCs w:val="48"/>
                          <w:u w:val="thick" w:color="217D6F"/>
                          <w:lang w:val="en-US"/>
                        </w:rPr>
                        <w:t>Bridgewater Park Primary School</w:t>
                      </w:r>
                    </w:p>
                  </w:txbxContent>
                </v:textbox>
              </v:shape>
            </w:pict>
          </mc:Fallback>
        </mc:AlternateContent>
      </w:r>
      <w:r w:rsidR="004B1B6A">
        <w:rPr>
          <w:noProof/>
        </w:rPr>
        <mc:AlternateContent>
          <mc:Choice Requires="wps">
            <w:drawing>
              <wp:anchor distT="0" distB="0" distL="114300" distR="114300" simplePos="0" relativeHeight="251658241" behindDoc="0" locked="0" layoutInCell="1" allowOverlap="1" wp14:anchorId="2485AF9C" wp14:editId="6F14E0B6">
                <wp:simplePos x="0" y="0"/>
                <wp:positionH relativeFrom="column">
                  <wp:posOffset>-414938</wp:posOffset>
                </wp:positionH>
                <wp:positionV relativeFrom="paragraph">
                  <wp:posOffset>-8978591</wp:posOffset>
                </wp:positionV>
                <wp:extent cx="5079146" cy="2727832"/>
                <wp:effectExtent l="0" t="0" r="0" b="0"/>
                <wp:wrapNone/>
                <wp:docPr id="1" name="Text Box 1"/>
                <wp:cNvGraphicFramePr/>
                <a:graphic xmlns:a="http://schemas.openxmlformats.org/drawingml/2006/main">
                  <a:graphicData uri="http://schemas.microsoft.com/office/word/2010/wordprocessingShape">
                    <wps:wsp>
                      <wps:cNvSpPr txBox="1"/>
                      <wps:spPr>
                        <a:xfrm>
                          <a:off x="0" y="0"/>
                          <a:ext cx="5079146" cy="2727832"/>
                        </a:xfrm>
                        <a:prstGeom prst="rect">
                          <a:avLst/>
                        </a:prstGeom>
                        <a:noFill/>
                        <a:ln w="6350">
                          <a:noFill/>
                        </a:ln>
                      </wps:spPr>
                      <wps:txbx>
                        <w:txbxContent>
                          <w:tbl>
                            <w:tblPr>
                              <w:tblStyle w:val="TableGrid"/>
                              <w:tblW w:w="0" w:type="auto"/>
                              <w:tblLook w:val="04A0" w:firstRow="1" w:lastRow="0" w:firstColumn="1" w:lastColumn="0" w:noHBand="0" w:noVBand="1"/>
                            </w:tblPr>
                            <w:tblGrid>
                              <w:gridCol w:w="2828"/>
                              <w:gridCol w:w="4857"/>
                            </w:tblGrid>
                            <w:tr w:rsidR="004B1B6A" w14:paraId="56D5C721"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15C4F74D" w14:textId="09ACF6AB" w:rsidR="004B1B6A" w:rsidRPr="00F67333" w:rsidRDefault="004B1B6A">
                                  <w:pPr>
                                    <w:rPr>
                                      <w:rFonts w:ascii="Gill Sans Nova Light" w:hAnsi="Gill Sans Nova Light"/>
                                      <w:b/>
                                      <w:bCs/>
                                    </w:rPr>
                                  </w:pPr>
                                  <w:r w:rsidRPr="00F67333">
                                    <w:rPr>
                                      <w:rFonts w:ascii="Gill Sans Nova Light" w:hAnsi="Gill Sans Nova Light"/>
                                      <w:b/>
                                      <w:bCs/>
                                    </w:rPr>
                                    <w:t>Policy No.</w:t>
                                  </w:r>
                                </w:p>
                              </w:tc>
                              <w:tc>
                                <w:tcPr>
                                  <w:tcW w:w="4860" w:type="dxa"/>
                                  <w:tcBorders>
                                    <w:top w:val="single" w:sz="12" w:space="0" w:color="5D5593"/>
                                    <w:left w:val="single" w:sz="12" w:space="0" w:color="5D5593"/>
                                    <w:bottom w:val="single" w:sz="12" w:space="0" w:color="5D5593"/>
                                    <w:right w:val="single" w:sz="12" w:space="0" w:color="5D5593"/>
                                  </w:tcBorders>
                                </w:tcPr>
                                <w:p w14:paraId="404FF77A" w14:textId="4E21C8EC" w:rsidR="004B1B6A" w:rsidRPr="00F67333" w:rsidRDefault="004B1B6A">
                                  <w:pPr>
                                    <w:rPr>
                                      <w:rFonts w:ascii="Gill Sans Nova Light" w:hAnsi="Gill Sans Nova Light"/>
                                    </w:rPr>
                                  </w:pPr>
                                </w:p>
                              </w:tc>
                            </w:tr>
                            <w:tr w:rsidR="004B1B6A" w14:paraId="084979CB"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62452596" w14:textId="6202112C" w:rsidR="004B1B6A" w:rsidRPr="00F67333" w:rsidRDefault="004B1B6A">
                                  <w:pPr>
                                    <w:rPr>
                                      <w:rFonts w:ascii="Gill Sans Nova Light" w:hAnsi="Gill Sans Nova Light"/>
                                      <w:b/>
                                      <w:bCs/>
                                    </w:rPr>
                                  </w:pPr>
                                  <w:r w:rsidRPr="00F67333">
                                    <w:rPr>
                                      <w:rFonts w:ascii="Gill Sans Nova Light" w:hAnsi="Gill Sans Nova Light"/>
                                      <w:b/>
                                      <w:bCs/>
                                    </w:rPr>
                                    <w:t>Approved by</w:t>
                                  </w:r>
                                </w:p>
                              </w:tc>
                              <w:tc>
                                <w:tcPr>
                                  <w:tcW w:w="4860" w:type="dxa"/>
                                  <w:tcBorders>
                                    <w:top w:val="single" w:sz="12" w:space="0" w:color="5D5593"/>
                                    <w:left w:val="single" w:sz="12" w:space="0" w:color="5D5593"/>
                                    <w:bottom w:val="single" w:sz="12" w:space="0" w:color="5D5593"/>
                                    <w:right w:val="single" w:sz="12" w:space="0" w:color="5D5593"/>
                                  </w:tcBorders>
                                </w:tcPr>
                                <w:p w14:paraId="11BFDB37" w14:textId="59C2A55B" w:rsidR="004B1B6A" w:rsidRPr="00F67333" w:rsidRDefault="00130A70">
                                  <w:pPr>
                                    <w:rPr>
                                      <w:rFonts w:ascii="Gill Sans Nova Light" w:hAnsi="Gill Sans Nova Light"/>
                                    </w:rPr>
                                  </w:pPr>
                                  <w:r>
                                    <w:rPr>
                                      <w:rFonts w:ascii="Gill Sans Nova Light" w:hAnsi="Gill Sans Nova Light"/>
                                    </w:rPr>
                                    <w:t>David Donnelly</w:t>
                                  </w:r>
                                </w:p>
                              </w:tc>
                            </w:tr>
                            <w:tr w:rsidR="004B1B6A" w14:paraId="22DF43D7" w14:textId="77777777" w:rsidTr="004B1B6A">
                              <w:trPr>
                                <w:trHeight w:val="452"/>
                              </w:trPr>
                              <w:tc>
                                <w:tcPr>
                                  <w:tcW w:w="2830" w:type="dxa"/>
                                  <w:tcBorders>
                                    <w:top w:val="single" w:sz="12" w:space="0" w:color="5D5593"/>
                                    <w:left w:val="single" w:sz="12" w:space="0" w:color="5D5593"/>
                                    <w:bottom w:val="single" w:sz="4" w:space="0" w:color="5D5593"/>
                                    <w:right w:val="single" w:sz="12" w:space="0" w:color="5D5593"/>
                                  </w:tcBorders>
                                </w:tcPr>
                                <w:p w14:paraId="05D205B1" w14:textId="6350555D" w:rsidR="004B1B6A" w:rsidRPr="00F67333" w:rsidRDefault="004B1B6A">
                                  <w:pPr>
                                    <w:rPr>
                                      <w:rFonts w:ascii="Gill Sans Nova Light" w:hAnsi="Gill Sans Nova Light"/>
                                      <w:b/>
                                      <w:bCs/>
                                    </w:rPr>
                                  </w:pPr>
                                  <w:r w:rsidRPr="00F67333">
                                    <w:rPr>
                                      <w:rFonts w:ascii="Gill Sans Nova Light" w:hAnsi="Gill Sans Nova Light"/>
                                      <w:b/>
                                      <w:bCs/>
                                    </w:rPr>
                                    <w:t>Owned by</w:t>
                                  </w:r>
                                </w:p>
                              </w:tc>
                              <w:tc>
                                <w:tcPr>
                                  <w:tcW w:w="4860" w:type="dxa"/>
                                  <w:tcBorders>
                                    <w:top w:val="single" w:sz="12" w:space="0" w:color="5D5593"/>
                                    <w:left w:val="single" w:sz="12" w:space="0" w:color="5D5593"/>
                                    <w:bottom w:val="single" w:sz="4" w:space="0" w:color="5D5593"/>
                                    <w:right w:val="single" w:sz="12" w:space="0" w:color="5D5593"/>
                                  </w:tcBorders>
                                </w:tcPr>
                                <w:p w14:paraId="6530F977" w14:textId="18B81F11" w:rsidR="004B1B6A" w:rsidRPr="008457ED" w:rsidRDefault="005E0533">
                                  <w:pPr>
                                    <w:rPr>
                                      <w:rFonts w:ascii="Gill Sans Nova Light" w:hAnsi="Gill Sans Nova Light"/>
                                    </w:rPr>
                                  </w:pPr>
                                  <w:r w:rsidRPr="008457ED">
                                    <w:rPr>
                                      <w:rFonts w:ascii="Gill Sans Nova Light" w:hAnsi="Gill Sans Nova Light"/>
                                    </w:rPr>
                                    <w:t>Paul Holloway</w:t>
                                  </w:r>
                                  <w:r w:rsidR="007F1B74" w:rsidRPr="008457ED">
                                    <w:rPr>
                                      <w:rFonts w:ascii="Gill Sans Nova Light" w:hAnsi="Gill Sans Nova Light"/>
                                    </w:rPr>
                                    <w:t xml:space="preserve"> </w:t>
                                  </w:r>
                                </w:p>
                              </w:tc>
                            </w:tr>
                            <w:tr w:rsidR="004B1B6A" w14:paraId="61F1D5EC"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6A3A6160" w14:textId="0B5C10AF" w:rsidR="004B1B6A" w:rsidRPr="00F67333" w:rsidRDefault="004B1B6A">
                                  <w:pPr>
                                    <w:rPr>
                                      <w:rFonts w:ascii="Gill Sans Nova Light" w:hAnsi="Gill Sans Nova Light"/>
                                      <w:b/>
                                      <w:bCs/>
                                    </w:rPr>
                                  </w:pPr>
                                  <w:r w:rsidRPr="00F67333">
                                    <w:rPr>
                                      <w:rFonts w:ascii="Gill Sans Nova Light" w:hAnsi="Gill Sans Nova Light"/>
                                      <w:b/>
                                      <w:bCs/>
                                    </w:rPr>
                                    <w:t>Effective Date</w:t>
                                  </w:r>
                                </w:p>
                              </w:tc>
                              <w:tc>
                                <w:tcPr>
                                  <w:tcW w:w="4860" w:type="dxa"/>
                                  <w:tcBorders>
                                    <w:top w:val="single" w:sz="12" w:space="0" w:color="5D5593"/>
                                    <w:left w:val="single" w:sz="12" w:space="0" w:color="5D5593"/>
                                    <w:bottom w:val="single" w:sz="12" w:space="0" w:color="5D5593"/>
                                    <w:right w:val="single" w:sz="12" w:space="0" w:color="5D5593"/>
                                  </w:tcBorders>
                                </w:tcPr>
                                <w:p w14:paraId="5CB68AA5" w14:textId="009CBBD7" w:rsidR="004B1B6A" w:rsidRPr="008457ED" w:rsidRDefault="008457ED">
                                  <w:pPr>
                                    <w:rPr>
                                      <w:rFonts w:ascii="Gill Sans Nova Light" w:hAnsi="Gill Sans Nova Light"/>
                                    </w:rPr>
                                  </w:pPr>
                                  <w:r w:rsidRPr="008457ED">
                                    <w:rPr>
                                      <w:rFonts w:ascii="Gill Sans Nova Light" w:hAnsi="Gill Sans Nova Light"/>
                                    </w:rPr>
                                    <w:t>September 2025</w:t>
                                  </w:r>
                                </w:p>
                              </w:tc>
                            </w:tr>
                            <w:tr w:rsidR="004B1B6A" w14:paraId="50A46F7E"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15A8B3DA" w14:textId="576C980A" w:rsidR="004B1B6A" w:rsidRPr="00F67333" w:rsidRDefault="004B1B6A">
                                  <w:pPr>
                                    <w:rPr>
                                      <w:rFonts w:ascii="Gill Sans Nova Light" w:hAnsi="Gill Sans Nova Light"/>
                                      <w:b/>
                                      <w:bCs/>
                                    </w:rPr>
                                  </w:pPr>
                                  <w:r w:rsidRPr="00F67333">
                                    <w:rPr>
                                      <w:rFonts w:ascii="Gill Sans Nova Light" w:hAnsi="Gill Sans Nova Light"/>
                                      <w:b/>
                                      <w:bCs/>
                                    </w:rPr>
                                    <w:t>Date of next revision</w:t>
                                  </w:r>
                                </w:p>
                              </w:tc>
                              <w:tc>
                                <w:tcPr>
                                  <w:tcW w:w="4860" w:type="dxa"/>
                                  <w:tcBorders>
                                    <w:top w:val="single" w:sz="12" w:space="0" w:color="5D5593"/>
                                    <w:left w:val="single" w:sz="12" w:space="0" w:color="5D5593"/>
                                    <w:bottom w:val="single" w:sz="12" w:space="0" w:color="5D5593"/>
                                    <w:right w:val="single" w:sz="12" w:space="0" w:color="5D5593"/>
                                  </w:tcBorders>
                                </w:tcPr>
                                <w:p w14:paraId="04086201" w14:textId="5949B85D" w:rsidR="004B1B6A" w:rsidRPr="008457ED" w:rsidRDefault="008457ED">
                                  <w:pPr>
                                    <w:rPr>
                                      <w:rFonts w:ascii="Gill Sans Nova Light" w:hAnsi="Gill Sans Nova Light"/>
                                    </w:rPr>
                                  </w:pPr>
                                  <w:r w:rsidRPr="008457ED">
                                    <w:rPr>
                                      <w:rFonts w:ascii="Gill Sans Nova Light" w:hAnsi="Gill Sans Nova Light"/>
                                    </w:rPr>
                                    <w:t>September 2026</w:t>
                                  </w:r>
                                </w:p>
                              </w:tc>
                            </w:tr>
                            <w:tr w:rsidR="004B1B6A" w14:paraId="32CE4B0A"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4F561847" w14:textId="24E83541" w:rsidR="004B1B6A" w:rsidRPr="00F67333" w:rsidRDefault="004B1B6A">
                                  <w:pPr>
                                    <w:rPr>
                                      <w:rFonts w:ascii="Gill Sans Nova Light" w:hAnsi="Gill Sans Nova Light"/>
                                      <w:b/>
                                      <w:bCs/>
                                    </w:rPr>
                                  </w:pPr>
                                  <w:r w:rsidRPr="00F67333">
                                    <w:rPr>
                                      <w:rFonts w:ascii="Gill Sans Nova Light" w:hAnsi="Gill Sans Nova Light"/>
                                      <w:b/>
                                      <w:bCs/>
                                    </w:rPr>
                                    <w:t xml:space="preserve">Version </w:t>
                                  </w:r>
                                  <w:r w:rsidR="00A97850">
                                    <w:rPr>
                                      <w:rFonts w:ascii="Gill Sans Nova Light" w:hAnsi="Gill Sans Nova Light"/>
                                      <w:b/>
                                      <w:bCs/>
                                    </w:rPr>
                                    <w:t>No.</w:t>
                                  </w:r>
                                </w:p>
                              </w:tc>
                              <w:tc>
                                <w:tcPr>
                                  <w:tcW w:w="4860" w:type="dxa"/>
                                  <w:tcBorders>
                                    <w:top w:val="single" w:sz="12" w:space="0" w:color="5D5593"/>
                                    <w:left w:val="single" w:sz="12" w:space="0" w:color="5D5593"/>
                                    <w:bottom w:val="single" w:sz="12" w:space="0" w:color="5D5593"/>
                                    <w:right w:val="single" w:sz="12" w:space="0" w:color="5D5593"/>
                                  </w:tcBorders>
                                </w:tcPr>
                                <w:p w14:paraId="34EE3E06" w14:textId="6CD35361" w:rsidR="004B1B6A" w:rsidRPr="008457ED" w:rsidRDefault="007F1B74">
                                  <w:pPr>
                                    <w:rPr>
                                      <w:rFonts w:ascii="Gill Sans Nova Light" w:hAnsi="Gill Sans Nova Light"/>
                                    </w:rPr>
                                  </w:pPr>
                                  <w:r w:rsidRPr="008457ED">
                                    <w:rPr>
                                      <w:rFonts w:ascii="Gill Sans Nova Light" w:hAnsi="Gill Sans Nova Light"/>
                                    </w:rPr>
                                    <w:t>3</w:t>
                                  </w:r>
                                </w:p>
                              </w:tc>
                            </w:tr>
                          </w:tbl>
                          <w:p w14:paraId="7BDBF4B5" w14:textId="77777777" w:rsidR="004B1B6A" w:rsidRDefault="004B1B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485AF9C" id="_x0000_t202" coordsize="21600,21600" o:spt="202" path="m,l,21600r21600,l21600,xe">
                <v:stroke joinstyle="miter"/>
                <v:path gradientshapeok="t" o:connecttype="rect"/>
              </v:shapetype>
              <v:shape id="Text Box 1" o:spid="_x0000_s1027" type="#_x0000_t202" style="position:absolute;margin-left:-32.65pt;margin-top:-707pt;width:399.95pt;height:214.8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" filled="f" stroked="f" strokeweight=".5pt">
                <v:textbox>
                  <w:txbxContent>
                    <w:tbl>
                      <w:tblPr>
                        <w:tblStyle w:val="TableGrid"/>
                        <w:tblW w:w="0" w:type="auto"/>
                        <w:tblLook w:val="04A0" w:firstRow="1" w:lastRow="0" w:firstColumn="1" w:lastColumn="0" w:noHBand="0" w:noVBand="1"/>
                      </w:tblPr>
                      <w:tblGrid>
                        <w:gridCol w:w="2828"/>
                        <w:gridCol w:w="4857"/>
                      </w:tblGrid>
                      <w:tr w:rsidR="004B1B6A" w14:paraId="56D5C721"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15C4F74D" w14:textId="09ACF6AB" w:rsidR="004B1B6A" w:rsidRPr="00F67333" w:rsidRDefault="004B1B6A">
                            <w:pPr>
                              <w:rPr>
                                <w:rFonts w:ascii="Gill Sans Nova Light" w:hAnsi="Gill Sans Nova Light"/>
                                <w:b/>
                                <w:bCs/>
                              </w:rPr>
                            </w:pPr>
                            <w:r w:rsidRPr="00F67333">
                              <w:rPr>
                                <w:rFonts w:ascii="Gill Sans Nova Light" w:hAnsi="Gill Sans Nova Light"/>
                                <w:b/>
                                <w:bCs/>
                              </w:rPr>
                              <w:t>Policy No.</w:t>
                            </w:r>
                          </w:p>
                        </w:tc>
                        <w:tc>
                          <w:tcPr>
                            <w:tcW w:w="4860" w:type="dxa"/>
                            <w:tcBorders>
                              <w:top w:val="single" w:sz="12" w:space="0" w:color="5D5593"/>
                              <w:left w:val="single" w:sz="12" w:space="0" w:color="5D5593"/>
                              <w:bottom w:val="single" w:sz="12" w:space="0" w:color="5D5593"/>
                              <w:right w:val="single" w:sz="12" w:space="0" w:color="5D5593"/>
                            </w:tcBorders>
                          </w:tcPr>
                          <w:p w14:paraId="404FF77A" w14:textId="4E21C8EC" w:rsidR="004B1B6A" w:rsidRPr="00F67333" w:rsidRDefault="004B1B6A">
                            <w:pPr>
                              <w:rPr>
                                <w:rFonts w:ascii="Gill Sans Nova Light" w:hAnsi="Gill Sans Nova Light"/>
                              </w:rPr>
                            </w:pPr>
                          </w:p>
                        </w:tc>
                      </w:tr>
                      <w:tr w:rsidR="004B1B6A" w14:paraId="084979CB"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62452596" w14:textId="6202112C" w:rsidR="004B1B6A" w:rsidRPr="00F67333" w:rsidRDefault="004B1B6A">
                            <w:pPr>
                              <w:rPr>
                                <w:rFonts w:ascii="Gill Sans Nova Light" w:hAnsi="Gill Sans Nova Light"/>
                                <w:b/>
                                <w:bCs/>
                              </w:rPr>
                            </w:pPr>
                            <w:r w:rsidRPr="00F67333">
                              <w:rPr>
                                <w:rFonts w:ascii="Gill Sans Nova Light" w:hAnsi="Gill Sans Nova Light"/>
                                <w:b/>
                                <w:bCs/>
                              </w:rPr>
                              <w:t>Approved by</w:t>
                            </w:r>
                          </w:p>
                        </w:tc>
                        <w:tc>
                          <w:tcPr>
                            <w:tcW w:w="4860" w:type="dxa"/>
                            <w:tcBorders>
                              <w:top w:val="single" w:sz="12" w:space="0" w:color="5D5593"/>
                              <w:left w:val="single" w:sz="12" w:space="0" w:color="5D5593"/>
                              <w:bottom w:val="single" w:sz="12" w:space="0" w:color="5D5593"/>
                              <w:right w:val="single" w:sz="12" w:space="0" w:color="5D5593"/>
                            </w:tcBorders>
                          </w:tcPr>
                          <w:p w14:paraId="11BFDB37" w14:textId="59C2A55B" w:rsidR="004B1B6A" w:rsidRPr="00F67333" w:rsidRDefault="00130A70">
                            <w:pPr>
                              <w:rPr>
                                <w:rFonts w:ascii="Gill Sans Nova Light" w:hAnsi="Gill Sans Nova Light"/>
                              </w:rPr>
                            </w:pPr>
                            <w:r>
                              <w:rPr>
                                <w:rFonts w:ascii="Gill Sans Nova Light" w:hAnsi="Gill Sans Nova Light"/>
                              </w:rPr>
                              <w:t>David Donnelly</w:t>
                            </w:r>
                          </w:p>
                        </w:tc>
                      </w:tr>
                      <w:tr w:rsidR="004B1B6A" w14:paraId="22DF43D7" w14:textId="77777777" w:rsidTr="004B1B6A">
                        <w:trPr>
                          <w:trHeight w:val="452"/>
                        </w:trPr>
                        <w:tc>
                          <w:tcPr>
                            <w:tcW w:w="2830" w:type="dxa"/>
                            <w:tcBorders>
                              <w:top w:val="single" w:sz="12" w:space="0" w:color="5D5593"/>
                              <w:left w:val="single" w:sz="12" w:space="0" w:color="5D5593"/>
                              <w:bottom w:val="single" w:sz="4" w:space="0" w:color="5D5593"/>
                              <w:right w:val="single" w:sz="12" w:space="0" w:color="5D5593"/>
                            </w:tcBorders>
                          </w:tcPr>
                          <w:p w14:paraId="05D205B1" w14:textId="6350555D" w:rsidR="004B1B6A" w:rsidRPr="00F67333" w:rsidRDefault="004B1B6A">
                            <w:pPr>
                              <w:rPr>
                                <w:rFonts w:ascii="Gill Sans Nova Light" w:hAnsi="Gill Sans Nova Light"/>
                                <w:b/>
                                <w:bCs/>
                              </w:rPr>
                            </w:pPr>
                            <w:r w:rsidRPr="00F67333">
                              <w:rPr>
                                <w:rFonts w:ascii="Gill Sans Nova Light" w:hAnsi="Gill Sans Nova Light"/>
                                <w:b/>
                                <w:bCs/>
                              </w:rPr>
                              <w:t>Owned by</w:t>
                            </w:r>
                          </w:p>
                        </w:tc>
                        <w:tc>
                          <w:tcPr>
                            <w:tcW w:w="4860" w:type="dxa"/>
                            <w:tcBorders>
                              <w:top w:val="single" w:sz="12" w:space="0" w:color="5D5593"/>
                              <w:left w:val="single" w:sz="12" w:space="0" w:color="5D5593"/>
                              <w:bottom w:val="single" w:sz="4" w:space="0" w:color="5D5593"/>
                              <w:right w:val="single" w:sz="12" w:space="0" w:color="5D5593"/>
                            </w:tcBorders>
                          </w:tcPr>
                          <w:p w14:paraId="6530F977" w14:textId="18B81F11" w:rsidR="004B1B6A" w:rsidRPr="008457ED" w:rsidRDefault="005E0533">
                            <w:pPr>
                              <w:rPr>
                                <w:rFonts w:ascii="Gill Sans Nova Light" w:hAnsi="Gill Sans Nova Light"/>
                              </w:rPr>
                            </w:pPr>
                            <w:r w:rsidRPr="008457ED">
                              <w:rPr>
                                <w:rFonts w:ascii="Gill Sans Nova Light" w:hAnsi="Gill Sans Nova Light"/>
                              </w:rPr>
                              <w:t>Paul Holloway</w:t>
                            </w:r>
                            <w:r w:rsidR="007F1B74" w:rsidRPr="008457ED">
                              <w:rPr>
                                <w:rFonts w:ascii="Gill Sans Nova Light" w:hAnsi="Gill Sans Nova Light"/>
                              </w:rPr>
                              <w:t xml:space="preserve"> </w:t>
                            </w:r>
                          </w:p>
                        </w:tc>
                      </w:tr>
                      <w:tr w:rsidR="004B1B6A" w14:paraId="61F1D5EC"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6A3A6160" w14:textId="0B5C10AF" w:rsidR="004B1B6A" w:rsidRPr="00F67333" w:rsidRDefault="004B1B6A">
                            <w:pPr>
                              <w:rPr>
                                <w:rFonts w:ascii="Gill Sans Nova Light" w:hAnsi="Gill Sans Nova Light"/>
                                <w:b/>
                                <w:bCs/>
                              </w:rPr>
                            </w:pPr>
                            <w:r w:rsidRPr="00F67333">
                              <w:rPr>
                                <w:rFonts w:ascii="Gill Sans Nova Light" w:hAnsi="Gill Sans Nova Light"/>
                                <w:b/>
                                <w:bCs/>
                              </w:rPr>
                              <w:t>Effective Date</w:t>
                            </w:r>
                          </w:p>
                        </w:tc>
                        <w:tc>
                          <w:tcPr>
                            <w:tcW w:w="4860" w:type="dxa"/>
                            <w:tcBorders>
                              <w:top w:val="single" w:sz="12" w:space="0" w:color="5D5593"/>
                              <w:left w:val="single" w:sz="12" w:space="0" w:color="5D5593"/>
                              <w:bottom w:val="single" w:sz="12" w:space="0" w:color="5D5593"/>
                              <w:right w:val="single" w:sz="12" w:space="0" w:color="5D5593"/>
                            </w:tcBorders>
                          </w:tcPr>
                          <w:p w14:paraId="5CB68AA5" w14:textId="009CBBD7" w:rsidR="004B1B6A" w:rsidRPr="008457ED" w:rsidRDefault="008457ED">
                            <w:pPr>
                              <w:rPr>
                                <w:rFonts w:ascii="Gill Sans Nova Light" w:hAnsi="Gill Sans Nova Light"/>
                              </w:rPr>
                            </w:pPr>
                            <w:r w:rsidRPr="008457ED">
                              <w:rPr>
                                <w:rFonts w:ascii="Gill Sans Nova Light" w:hAnsi="Gill Sans Nova Light"/>
                              </w:rPr>
                              <w:t>September 2025</w:t>
                            </w:r>
                          </w:p>
                        </w:tc>
                      </w:tr>
                      <w:tr w:rsidR="004B1B6A" w14:paraId="50A46F7E"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15A8B3DA" w14:textId="576C980A" w:rsidR="004B1B6A" w:rsidRPr="00F67333" w:rsidRDefault="004B1B6A">
                            <w:pPr>
                              <w:rPr>
                                <w:rFonts w:ascii="Gill Sans Nova Light" w:hAnsi="Gill Sans Nova Light"/>
                                <w:b/>
                                <w:bCs/>
                              </w:rPr>
                            </w:pPr>
                            <w:r w:rsidRPr="00F67333">
                              <w:rPr>
                                <w:rFonts w:ascii="Gill Sans Nova Light" w:hAnsi="Gill Sans Nova Light"/>
                                <w:b/>
                                <w:bCs/>
                              </w:rPr>
                              <w:t>Date of next revision</w:t>
                            </w:r>
                          </w:p>
                        </w:tc>
                        <w:tc>
                          <w:tcPr>
                            <w:tcW w:w="4860" w:type="dxa"/>
                            <w:tcBorders>
                              <w:top w:val="single" w:sz="12" w:space="0" w:color="5D5593"/>
                              <w:left w:val="single" w:sz="12" w:space="0" w:color="5D5593"/>
                              <w:bottom w:val="single" w:sz="12" w:space="0" w:color="5D5593"/>
                              <w:right w:val="single" w:sz="12" w:space="0" w:color="5D5593"/>
                            </w:tcBorders>
                          </w:tcPr>
                          <w:p w14:paraId="04086201" w14:textId="5949B85D" w:rsidR="004B1B6A" w:rsidRPr="008457ED" w:rsidRDefault="008457ED">
                            <w:pPr>
                              <w:rPr>
                                <w:rFonts w:ascii="Gill Sans Nova Light" w:hAnsi="Gill Sans Nova Light"/>
                              </w:rPr>
                            </w:pPr>
                            <w:r w:rsidRPr="008457ED">
                              <w:rPr>
                                <w:rFonts w:ascii="Gill Sans Nova Light" w:hAnsi="Gill Sans Nova Light"/>
                              </w:rPr>
                              <w:t>September 2026</w:t>
                            </w:r>
                          </w:p>
                        </w:tc>
                      </w:tr>
                      <w:tr w:rsidR="004B1B6A" w14:paraId="32CE4B0A"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4F561847" w14:textId="24E83541" w:rsidR="004B1B6A" w:rsidRPr="00F67333" w:rsidRDefault="004B1B6A">
                            <w:pPr>
                              <w:rPr>
                                <w:rFonts w:ascii="Gill Sans Nova Light" w:hAnsi="Gill Sans Nova Light"/>
                                <w:b/>
                                <w:bCs/>
                              </w:rPr>
                            </w:pPr>
                            <w:r w:rsidRPr="00F67333">
                              <w:rPr>
                                <w:rFonts w:ascii="Gill Sans Nova Light" w:hAnsi="Gill Sans Nova Light"/>
                                <w:b/>
                                <w:bCs/>
                              </w:rPr>
                              <w:t xml:space="preserve">Version </w:t>
                            </w:r>
                            <w:r w:rsidR="00A97850">
                              <w:rPr>
                                <w:rFonts w:ascii="Gill Sans Nova Light" w:hAnsi="Gill Sans Nova Light"/>
                                <w:b/>
                                <w:bCs/>
                              </w:rPr>
                              <w:t>No.</w:t>
                            </w:r>
                          </w:p>
                        </w:tc>
                        <w:tc>
                          <w:tcPr>
                            <w:tcW w:w="4860" w:type="dxa"/>
                            <w:tcBorders>
                              <w:top w:val="single" w:sz="12" w:space="0" w:color="5D5593"/>
                              <w:left w:val="single" w:sz="12" w:space="0" w:color="5D5593"/>
                              <w:bottom w:val="single" w:sz="12" w:space="0" w:color="5D5593"/>
                              <w:right w:val="single" w:sz="12" w:space="0" w:color="5D5593"/>
                            </w:tcBorders>
                          </w:tcPr>
                          <w:p w14:paraId="34EE3E06" w14:textId="6CD35361" w:rsidR="004B1B6A" w:rsidRPr="008457ED" w:rsidRDefault="007F1B74">
                            <w:pPr>
                              <w:rPr>
                                <w:rFonts w:ascii="Gill Sans Nova Light" w:hAnsi="Gill Sans Nova Light"/>
                              </w:rPr>
                            </w:pPr>
                            <w:r w:rsidRPr="008457ED">
                              <w:rPr>
                                <w:rFonts w:ascii="Gill Sans Nova Light" w:hAnsi="Gill Sans Nova Light"/>
                              </w:rPr>
                              <w:t>3</w:t>
                            </w:r>
                          </w:p>
                        </w:tc>
                      </w:tr>
                    </w:tbl>
                    <w:p w14:paraId="7BDBF4B5" w14:textId="77777777" w:rsidR="004B1B6A" w:rsidRDefault="004B1B6A"/>
                  </w:txbxContent>
                </v:textbox>
              </v:shape>
            </w:pict>
          </mc:Fallback>
        </mc:AlternateContent>
      </w:r>
      <w:commentRangeStart w:id="6"/>
      <w:commentRangeEnd w:id="6"/>
      <w:r w:rsidR="00ED7C9F">
        <w:rPr>
          <w:rStyle w:val="CommentReference"/>
          <w:rFonts w:ascii="Calibri" w:eastAsia="Calibri" w:hAnsi="Calibri"/>
          <w:color w:val="auto"/>
        </w:rPr>
        <w:commentReference w:id="6"/>
      </w:r>
      <w:bookmarkEnd w:id="0"/>
      <w:bookmarkEnd w:id="1"/>
      <w:bookmarkEnd w:id="2"/>
      <w:bookmarkEnd w:id="3"/>
      <w:bookmarkEnd w:id="4"/>
      <w:bookmarkEnd w:id="5"/>
    </w:p>
    <w:bookmarkStart w:id="7" w:name="_Toc165467553" w:displacedByCustomXml="next"/>
    <w:sdt>
      <w:sdtPr>
        <w:rPr>
          <w:rFonts w:ascii="Calibri" w:eastAsia="Calibri" w:hAnsi="Calibri" w:cs="Calibri"/>
          <w:color w:val="auto"/>
          <w:kern w:val="3"/>
          <w:sz w:val="22"/>
          <w:szCs w:val="22"/>
          <w:lang w:val="en-GB"/>
        </w:rPr>
        <w:id w:val="1706441876"/>
        <w:docPartObj>
          <w:docPartGallery w:val="Table of Contents"/>
          <w:docPartUnique/>
        </w:docPartObj>
      </w:sdtPr>
      <w:sdtEndPr>
        <w:rPr>
          <w:b/>
          <w:bCs/>
          <w:noProof/>
        </w:rPr>
      </w:sdtEndPr>
      <w:sdtContent>
        <w:p w14:paraId="687AE6AA" w14:textId="6F33D765" w:rsidR="00D0348E" w:rsidRPr="00C10071" w:rsidRDefault="00D0348E" w:rsidP="00D0348E">
          <w:pPr>
            <w:pStyle w:val="TOCHeading"/>
            <w:numPr>
              <w:ilvl w:val="0"/>
              <w:numId w:val="0"/>
            </w:numPr>
            <w:ind w:left="432"/>
            <w:rPr>
              <w:rFonts w:ascii="Calibri" w:hAnsi="Calibri" w:cs="Calibri"/>
              <w:color w:val="217D6F"/>
            </w:rPr>
          </w:pPr>
          <w:r w:rsidRPr="00C10071">
            <w:rPr>
              <w:rFonts w:ascii="Calibri" w:hAnsi="Calibri" w:cs="Calibri"/>
              <w:color w:val="217D6F"/>
            </w:rPr>
            <w:t>Contents</w:t>
          </w:r>
          <w:bookmarkEnd w:id="7"/>
        </w:p>
        <w:p w14:paraId="637D76AC" w14:textId="28FDA345" w:rsidR="00E401FA" w:rsidRPr="00C10071" w:rsidRDefault="00E401FA" w:rsidP="00E401FA">
          <w:pPr>
            <w:pStyle w:val="OATbodystyle"/>
            <w:spacing w:line="276" w:lineRule="auto"/>
            <w:rPr>
              <w:rFonts w:ascii="Calibri" w:hAnsi="Calibri" w:cs="Calibri"/>
              <w:color w:val="7030A0"/>
              <w:sz w:val="22"/>
              <w:szCs w:val="22"/>
            </w:rPr>
          </w:pPr>
          <w:r w:rsidRPr="00C10071">
            <w:rPr>
              <w:rFonts w:ascii="Calibri" w:hAnsi="Calibri" w:cs="Calibri"/>
              <w:color w:val="7030A0"/>
              <w:sz w:val="22"/>
              <w:szCs w:val="22"/>
            </w:rPr>
            <w:t xml:space="preserve">Section                                                                                                                                 </w:t>
          </w:r>
          <w:r w:rsidR="00AB6172">
            <w:rPr>
              <w:rFonts w:ascii="Calibri" w:hAnsi="Calibri" w:cs="Calibri"/>
              <w:color w:val="7030A0"/>
              <w:sz w:val="22"/>
              <w:szCs w:val="22"/>
            </w:rPr>
            <w:tab/>
          </w:r>
          <w:r w:rsidR="00AB6172">
            <w:rPr>
              <w:rFonts w:ascii="Calibri" w:hAnsi="Calibri" w:cs="Calibri"/>
              <w:color w:val="7030A0"/>
              <w:sz w:val="22"/>
              <w:szCs w:val="22"/>
            </w:rPr>
            <w:tab/>
            <w:t xml:space="preserve">      </w:t>
          </w:r>
          <w:r w:rsidRPr="00C10071">
            <w:rPr>
              <w:rFonts w:ascii="Calibri" w:hAnsi="Calibri" w:cs="Calibri"/>
              <w:color w:val="7030A0"/>
              <w:sz w:val="22"/>
              <w:szCs w:val="22"/>
            </w:rPr>
            <w:t xml:space="preserve"> Page </w:t>
          </w:r>
        </w:p>
        <w:p w14:paraId="5F3E873D" w14:textId="6408A588"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hAnsi="Calibri" w:cs="Calibri"/>
              <w:sz w:val="22"/>
              <w:szCs w:val="22"/>
            </w:rPr>
            <w:t xml:space="preserve"> Policy statement and principles </w:t>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00223CCB">
            <w:rPr>
              <w:rFonts w:ascii="Calibri" w:hAnsi="Calibri" w:cs="Calibri"/>
              <w:sz w:val="22"/>
              <w:szCs w:val="22"/>
            </w:rPr>
            <w:t>2</w:t>
          </w:r>
        </w:p>
        <w:p w14:paraId="7CD7186E" w14:textId="71A9DA54"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hAnsi="Calibri" w:cs="Calibri"/>
              <w:sz w:val="22"/>
              <w:szCs w:val="22"/>
            </w:rPr>
            <w:t xml:space="preserve"> Why regular attendance is important     </w:t>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Pr="00C10071">
            <w:rPr>
              <w:rFonts w:ascii="Calibri" w:hAnsi="Calibri" w:cs="Calibri"/>
              <w:sz w:val="22"/>
              <w:szCs w:val="22"/>
            </w:rPr>
            <w:tab/>
          </w:r>
          <w:r w:rsidR="00223CCB">
            <w:rPr>
              <w:rFonts w:ascii="Calibri" w:hAnsi="Calibri" w:cs="Calibri"/>
              <w:sz w:val="22"/>
              <w:szCs w:val="22"/>
            </w:rPr>
            <w:t>2</w:t>
          </w:r>
          <w:r w:rsidRPr="00C10071">
            <w:rPr>
              <w:rFonts w:ascii="Calibri" w:hAnsi="Calibri" w:cs="Calibri"/>
              <w:sz w:val="22"/>
              <w:szCs w:val="22"/>
            </w:rPr>
            <w:t xml:space="preserve">  </w:t>
          </w:r>
          <w:r w:rsidRPr="00C10071">
            <w:rPr>
              <w:rFonts w:ascii="Calibri" w:eastAsia="MS Mincho" w:hAnsi="Calibri" w:cs="Calibri"/>
              <w:sz w:val="22"/>
              <w:szCs w:val="22"/>
              <w:lang w:val="en-GB"/>
            </w:rPr>
            <w:t xml:space="preserve">  </w:t>
          </w:r>
        </w:p>
        <w:p w14:paraId="62D13C07" w14:textId="0773CA49"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Safeguarding</w:t>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00223CCB">
            <w:rPr>
              <w:rFonts w:ascii="Calibri" w:eastAsia="MS Mincho" w:hAnsi="Calibri" w:cs="Calibri"/>
              <w:sz w:val="22"/>
              <w:szCs w:val="22"/>
              <w:lang w:val="en-GB"/>
            </w:rPr>
            <w:t>2</w:t>
          </w:r>
        </w:p>
        <w:p w14:paraId="0FF8D35B" w14:textId="00BEFC8C"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Who is responsible for this policy</w:t>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00223CCB">
            <w:rPr>
              <w:rFonts w:ascii="Calibri" w:eastAsia="MS Mincho" w:hAnsi="Calibri" w:cs="Calibri"/>
              <w:sz w:val="22"/>
              <w:szCs w:val="22"/>
              <w:lang w:val="en-GB"/>
            </w:rPr>
            <w:t>2</w:t>
          </w:r>
        </w:p>
        <w:p w14:paraId="57D0F25E" w14:textId="554D82BA"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Legal duty</w:t>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00223CCB">
            <w:rPr>
              <w:rFonts w:ascii="Calibri" w:eastAsia="MS Mincho" w:hAnsi="Calibri" w:cs="Calibri"/>
              <w:sz w:val="22"/>
              <w:szCs w:val="22"/>
              <w:lang w:val="en-GB"/>
            </w:rPr>
            <w:t>3</w:t>
          </w:r>
        </w:p>
        <w:p w14:paraId="05EEF5B7" w14:textId="362729D3"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Our commitment</w:t>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00223CCB">
            <w:rPr>
              <w:rFonts w:ascii="Calibri" w:eastAsia="MS Mincho" w:hAnsi="Calibri" w:cs="Calibri"/>
              <w:sz w:val="22"/>
              <w:szCs w:val="22"/>
              <w:lang w:val="en-GB"/>
            </w:rPr>
            <w:t>3</w:t>
          </w:r>
        </w:p>
        <w:p w14:paraId="3B5520BB" w14:textId="1849A5E4"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Roles and responsibilities</w:t>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00223CCB">
            <w:rPr>
              <w:rFonts w:ascii="Calibri" w:eastAsia="MS Mincho" w:hAnsi="Calibri" w:cs="Calibri"/>
              <w:sz w:val="22"/>
              <w:szCs w:val="22"/>
              <w:lang w:val="en-GB"/>
            </w:rPr>
            <w:t>4</w:t>
          </w:r>
        </w:p>
        <w:p w14:paraId="4BD58910" w14:textId="589150B5"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Our practice</w:t>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00223CCB">
            <w:rPr>
              <w:rFonts w:ascii="Calibri" w:eastAsia="MS Mincho" w:hAnsi="Calibri" w:cs="Calibri"/>
              <w:sz w:val="22"/>
              <w:szCs w:val="22"/>
              <w:lang w:val="en-GB"/>
            </w:rPr>
            <w:tab/>
            <w:t>9</w:t>
          </w:r>
        </w:p>
        <w:p w14:paraId="59F81090" w14:textId="7D4E82C9"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Parental engagement</w:t>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00AB6172">
            <w:rPr>
              <w:rFonts w:ascii="Calibri" w:eastAsia="MS Mincho" w:hAnsi="Calibri" w:cs="Calibri"/>
              <w:sz w:val="22"/>
              <w:szCs w:val="22"/>
              <w:lang w:val="en-GB"/>
            </w:rPr>
            <w:t>9</w:t>
          </w:r>
          <w:r w:rsidRPr="00C10071">
            <w:rPr>
              <w:rFonts w:ascii="Calibri" w:eastAsia="MS Mincho" w:hAnsi="Calibri" w:cs="Calibri"/>
              <w:sz w:val="22"/>
              <w:szCs w:val="22"/>
              <w:lang w:val="en-GB"/>
            </w:rPr>
            <w:t xml:space="preserve">                                                                                         </w:t>
          </w:r>
        </w:p>
        <w:p w14:paraId="1CA057C8" w14:textId="34FAE86C"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SEND and health related absence</w:t>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t>1</w:t>
          </w:r>
          <w:r w:rsidR="00AB6172">
            <w:rPr>
              <w:rFonts w:ascii="Calibri" w:eastAsia="MS Mincho" w:hAnsi="Calibri" w:cs="Calibri"/>
              <w:sz w:val="22"/>
              <w:szCs w:val="22"/>
              <w:lang w:val="en-GB"/>
            </w:rPr>
            <w:t>0</w:t>
          </w:r>
        </w:p>
        <w:p w14:paraId="4E54439C" w14:textId="56A1F6BB"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Promoting and incentivising good attendance</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11</w:t>
          </w:r>
        </w:p>
        <w:p w14:paraId="11B29B1B" w14:textId="77777777" w:rsidR="00E401FA" w:rsidRPr="00C10071" w:rsidRDefault="00E401FA" w:rsidP="00E401FA">
          <w:pPr>
            <w:pStyle w:val="OATbodystyle"/>
            <w:spacing w:after="0" w:line="276" w:lineRule="auto"/>
            <w:ind w:left="720" w:firstLine="0"/>
            <w:rPr>
              <w:rFonts w:ascii="Calibri" w:eastAsia="MS Mincho" w:hAnsi="Calibri" w:cs="Calibri"/>
              <w:sz w:val="22"/>
              <w:szCs w:val="22"/>
              <w:lang w:val="en-GB"/>
            </w:rPr>
          </w:pPr>
        </w:p>
        <w:p w14:paraId="0BF50FB6" w14:textId="77777777" w:rsidR="00E401FA" w:rsidRPr="00C10071" w:rsidRDefault="00E401FA" w:rsidP="00E401FA">
          <w:pPr>
            <w:pStyle w:val="OATbodystyle"/>
            <w:spacing w:after="0" w:line="276" w:lineRule="auto"/>
            <w:rPr>
              <w:rFonts w:ascii="Calibri" w:eastAsia="MS Mincho" w:hAnsi="Calibri" w:cs="Calibri"/>
              <w:color w:val="7030A0"/>
              <w:sz w:val="22"/>
              <w:szCs w:val="22"/>
              <w:lang w:val="en-GB"/>
            </w:rPr>
          </w:pPr>
          <w:r w:rsidRPr="00C10071">
            <w:rPr>
              <w:rFonts w:ascii="Calibri" w:eastAsia="MS Mincho" w:hAnsi="Calibri" w:cs="Calibri"/>
              <w:color w:val="7030A0"/>
              <w:sz w:val="22"/>
              <w:szCs w:val="22"/>
              <w:lang w:val="en-GB"/>
            </w:rPr>
            <w:t>Expectations and Procedures:</w:t>
          </w:r>
        </w:p>
        <w:p w14:paraId="536875BC" w14:textId="2E93E19B"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Attendance and punctuality targets</w:t>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t>1</w:t>
          </w:r>
          <w:r w:rsidR="00AB6172">
            <w:rPr>
              <w:rFonts w:ascii="Calibri" w:eastAsia="MS Mincho" w:hAnsi="Calibri" w:cs="Calibri"/>
              <w:sz w:val="22"/>
              <w:szCs w:val="22"/>
              <w:lang w:val="en-GB"/>
            </w:rPr>
            <w:t>1</w:t>
          </w:r>
        </w:p>
        <w:p w14:paraId="6979851C" w14:textId="57A0B9A1"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Registration</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12</w:t>
          </w:r>
        </w:p>
        <w:p w14:paraId="75F47EE0" w14:textId="700D0E66"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Absences</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1</w:t>
          </w:r>
          <w:r w:rsidR="00AB6172">
            <w:rPr>
              <w:rFonts w:ascii="Calibri" w:eastAsia="MS Mincho" w:hAnsi="Calibri" w:cs="Calibri"/>
              <w:sz w:val="22"/>
              <w:szCs w:val="22"/>
              <w:lang w:val="en-GB"/>
            </w:rPr>
            <w:t>2</w:t>
          </w:r>
        </w:p>
        <w:p w14:paraId="3FB4534F" w14:textId="2346FB9A"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Appointments</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13</w:t>
          </w:r>
        </w:p>
        <w:p w14:paraId="03ECC1F6" w14:textId="37B4EE1F"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Leave of Absence during term time</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1</w:t>
          </w:r>
          <w:r w:rsidR="00AB6172">
            <w:rPr>
              <w:rFonts w:ascii="Calibri" w:eastAsia="MS Mincho" w:hAnsi="Calibri" w:cs="Calibri"/>
              <w:sz w:val="22"/>
              <w:szCs w:val="22"/>
              <w:lang w:val="en-GB"/>
            </w:rPr>
            <w:t>3</w:t>
          </w:r>
        </w:p>
        <w:p w14:paraId="2CD9C00D" w14:textId="2549BA77"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Punctuality</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1</w:t>
          </w:r>
          <w:r w:rsidR="00582D78">
            <w:rPr>
              <w:rFonts w:ascii="Calibri" w:eastAsia="MS Mincho" w:hAnsi="Calibri" w:cs="Calibri"/>
              <w:sz w:val="22"/>
              <w:szCs w:val="22"/>
              <w:lang w:val="en-GB"/>
            </w:rPr>
            <w:t>4</w:t>
          </w:r>
        </w:p>
        <w:p w14:paraId="38A989B7" w14:textId="7A4DD048"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Analysis of Data</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1</w:t>
          </w:r>
          <w:r w:rsidR="00582D78">
            <w:rPr>
              <w:rFonts w:ascii="Calibri" w:eastAsia="MS Mincho" w:hAnsi="Calibri" w:cs="Calibri"/>
              <w:sz w:val="22"/>
              <w:szCs w:val="22"/>
              <w:lang w:val="en-GB"/>
            </w:rPr>
            <w:t>4</w:t>
          </w:r>
        </w:p>
        <w:p w14:paraId="5B1506E6" w14:textId="223B5B03"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Strategy for reducing persistent and severe absence</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1</w:t>
          </w:r>
          <w:r w:rsidR="00EE29AE">
            <w:rPr>
              <w:rFonts w:ascii="Calibri" w:eastAsia="MS Mincho" w:hAnsi="Calibri" w:cs="Calibri"/>
              <w:sz w:val="22"/>
              <w:szCs w:val="22"/>
              <w:lang w:val="en-GB"/>
            </w:rPr>
            <w:t>5</w:t>
          </w:r>
        </w:p>
        <w:p w14:paraId="50B68217" w14:textId="7B6AC0EE"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Emotion Based School Non-Attendance</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1</w:t>
          </w:r>
          <w:r w:rsidR="00EE29AE">
            <w:rPr>
              <w:rFonts w:ascii="Calibri" w:eastAsia="MS Mincho" w:hAnsi="Calibri" w:cs="Calibri"/>
              <w:sz w:val="22"/>
              <w:szCs w:val="22"/>
              <w:lang w:val="en-GB"/>
            </w:rPr>
            <w:t>6</w:t>
          </w:r>
        </w:p>
        <w:p w14:paraId="04A992B6" w14:textId="66B1F3D2"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Legal intervention</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1</w:t>
          </w:r>
          <w:r w:rsidR="00EE29AE">
            <w:rPr>
              <w:rFonts w:ascii="Calibri" w:eastAsia="MS Mincho" w:hAnsi="Calibri" w:cs="Calibri"/>
              <w:sz w:val="22"/>
              <w:szCs w:val="22"/>
              <w:lang w:val="en-GB"/>
            </w:rPr>
            <w:t>8</w:t>
          </w:r>
        </w:p>
        <w:p w14:paraId="786E083C" w14:textId="32DC8B04"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Part-time timetables</w:t>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EE29AE">
            <w:rPr>
              <w:rFonts w:ascii="Calibri" w:eastAsia="MS Mincho" w:hAnsi="Calibri" w:cs="Calibri"/>
              <w:sz w:val="22"/>
              <w:szCs w:val="22"/>
              <w:lang w:val="en-GB"/>
            </w:rPr>
            <w:tab/>
            <w:t>19</w:t>
          </w:r>
        </w:p>
        <w:p w14:paraId="303EE7E0" w14:textId="37FA1246"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Children in Alternative Provision</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EE29AE">
            <w:rPr>
              <w:rFonts w:ascii="Calibri" w:eastAsia="MS Mincho" w:hAnsi="Calibri" w:cs="Calibri"/>
              <w:sz w:val="22"/>
              <w:szCs w:val="22"/>
              <w:lang w:val="en-GB"/>
            </w:rPr>
            <w:t>19</w:t>
          </w:r>
        </w:p>
        <w:p w14:paraId="78523C70" w14:textId="1FB00C60" w:rsidR="00E401FA"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Children Missing Education</w:t>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t>20</w:t>
          </w:r>
        </w:p>
        <w:p w14:paraId="5D66DEB5" w14:textId="103CCCF2" w:rsidR="00090E03" w:rsidRPr="00C10071" w:rsidRDefault="001C759E" w:rsidP="00E401FA">
          <w:pPr>
            <w:pStyle w:val="OATbodystyle"/>
            <w:numPr>
              <w:ilvl w:val="0"/>
              <w:numId w:val="22"/>
            </w:numPr>
            <w:spacing w:after="0" w:line="276" w:lineRule="auto"/>
            <w:ind w:hanging="720"/>
            <w:rPr>
              <w:rFonts w:ascii="Calibri" w:eastAsia="MS Mincho" w:hAnsi="Calibri" w:cs="Calibri"/>
              <w:sz w:val="22"/>
              <w:szCs w:val="22"/>
              <w:lang w:val="en-GB"/>
            </w:rPr>
          </w:pPr>
          <w:r>
            <w:rPr>
              <w:rFonts w:ascii="Calibri" w:eastAsia="MS Mincho" w:hAnsi="Calibri" w:cs="Calibri"/>
              <w:sz w:val="22"/>
              <w:szCs w:val="22"/>
              <w:lang w:val="en-GB"/>
            </w:rPr>
            <w:t>Children in Early Years Foundation Stage</w:t>
          </w:r>
          <w:r w:rsidR="00191E6E">
            <w:rPr>
              <w:rFonts w:ascii="Calibri" w:eastAsia="MS Mincho" w:hAnsi="Calibri" w:cs="Calibri"/>
              <w:sz w:val="22"/>
              <w:szCs w:val="22"/>
              <w:lang w:val="en-GB"/>
            </w:rPr>
            <w:tab/>
          </w:r>
          <w:r w:rsidR="00191E6E">
            <w:rPr>
              <w:rFonts w:ascii="Calibri" w:eastAsia="MS Mincho" w:hAnsi="Calibri" w:cs="Calibri"/>
              <w:sz w:val="22"/>
              <w:szCs w:val="22"/>
              <w:lang w:val="en-GB"/>
            </w:rPr>
            <w:tab/>
          </w:r>
          <w:r w:rsidR="00191E6E">
            <w:rPr>
              <w:rFonts w:ascii="Calibri" w:eastAsia="MS Mincho" w:hAnsi="Calibri" w:cs="Calibri"/>
              <w:sz w:val="22"/>
              <w:szCs w:val="22"/>
              <w:lang w:val="en-GB"/>
            </w:rPr>
            <w:tab/>
          </w:r>
          <w:r w:rsidR="00191E6E">
            <w:rPr>
              <w:rFonts w:ascii="Calibri" w:eastAsia="MS Mincho" w:hAnsi="Calibri" w:cs="Calibri"/>
              <w:sz w:val="22"/>
              <w:szCs w:val="22"/>
              <w:lang w:val="en-GB"/>
            </w:rPr>
            <w:tab/>
          </w:r>
          <w:r w:rsidR="00191E6E">
            <w:rPr>
              <w:rFonts w:ascii="Calibri" w:eastAsia="MS Mincho" w:hAnsi="Calibri" w:cs="Calibri"/>
              <w:sz w:val="22"/>
              <w:szCs w:val="22"/>
              <w:lang w:val="en-GB"/>
            </w:rPr>
            <w:tab/>
          </w:r>
          <w:r w:rsidR="00191E6E">
            <w:rPr>
              <w:rFonts w:ascii="Calibri" w:eastAsia="MS Mincho" w:hAnsi="Calibri" w:cs="Calibri"/>
              <w:sz w:val="22"/>
              <w:szCs w:val="22"/>
              <w:lang w:val="en-GB"/>
            </w:rPr>
            <w:tab/>
          </w:r>
          <w:r w:rsidR="00191E6E">
            <w:rPr>
              <w:rFonts w:ascii="Calibri" w:eastAsia="MS Mincho" w:hAnsi="Calibri" w:cs="Calibri"/>
              <w:sz w:val="22"/>
              <w:szCs w:val="22"/>
              <w:lang w:val="en-GB"/>
            </w:rPr>
            <w:tab/>
            <w:t>21</w:t>
          </w:r>
        </w:p>
        <w:p w14:paraId="05E57A25" w14:textId="19DBB2FD"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Elective Home Education</w:t>
          </w:r>
          <w:r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2</w:t>
          </w:r>
          <w:r w:rsidR="00191E6E">
            <w:rPr>
              <w:rFonts w:ascii="Calibri" w:eastAsia="MS Mincho" w:hAnsi="Calibri" w:cs="Calibri"/>
              <w:sz w:val="22"/>
              <w:szCs w:val="22"/>
              <w:lang w:val="en-GB"/>
            </w:rPr>
            <w:t>1</w:t>
          </w:r>
        </w:p>
        <w:p w14:paraId="4F8B8ED2" w14:textId="0778965E" w:rsidR="00E401FA" w:rsidRPr="00C10071" w:rsidRDefault="00E401FA" w:rsidP="00E401FA">
          <w:pPr>
            <w:pStyle w:val="OATbodystyle"/>
            <w:numPr>
              <w:ilvl w:val="0"/>
              <w:numId w:val="22"/>
            </w:numPr>
            <w:spacing w:after="0" w:line="276" w:lineRule="auto"/>
            <w:ind w:hanging="720"/>
            <w:rPr>
              <w:rFonts w:ascii="Calibri" w:eastAsia="MS Mincho" w:hAnsi="Calibri" w:cs="Calibri"/>
              <w:sz w:val="22"/>
              <w:szCs w:val="22"/>
              <w:lang w:val="en-GB"/>
            </w:rPr>
          </w:pPr>
          <w:r w:rsidRPr="00C10071">
            <w:rPr>
              <w:rFonts w:ascii="Calibri" w:eastAsia="MS Mincho" w:hAnsi="Calibri" w:cs="Calibri"/>
              <w:sz w:val="22"/>
              <w:szCs w:val="22"/>
              <w:lang w:val="en-GB"/>
            </w:rPr>
            <w:t xml:space="preserve"> School Attendance Contacts                     </w:t>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00321F13" w:rsidRPr="00C10071">
            <w:rPr>
              <w:rFonts w:ascii="Calibri" w:eastAsia="MS Mincho" w:hAnsi="Calibri" w:cs="Calibri"/>
              <w:sz w:val="22"/>
              <w:szCs w:val="22"/>
              <w:lang w:val="en-GB"/>
            </w:rPr>
            <w:tab/>
          </w:r>
          <w:r w:rsidRPr="00C10071">
            <w:rPr>
              <w:rFonts w:ascii="Calibri" w:eastAsia="MS Mincho" w:hAnsi="Calibri" w:cs="Calibri"/>
              <w:sz w:val="22"/>
              <w:szCs w:val="22"/>
              <w:lang w:val="en-GB"/>
            </w:rPr>
            <w:tab/>
            <w:t>21</w:t>
          </w:r>
        </w:p>
        <w:p w14:paraId="37F2DCAA" w14:textId="77777777" w:rsidR="00E401FA" w:rsidRPr="00C10071" w:rsidRDefault="00E401FA" w:rsidP="00E401FA">
          <w:pPr>
            <w:pStyle w:val="OATbodystyle"/>
            <w:spacing w:after="0" w:line="276" w:lineRule="auto"/>
            <w:ind w:left="0" w:firstLine="0"/>
            <w:rPr>
              <w:rFonts w:ascii="Calibri" w:eastAsia="MS Mincho" w:hAnsi="Calibri" w:cs="Calibri"/>
              <w:sz w:val="22"/>
              <w:szCs w:val="22"/>
              <w:lang w:val="en-GB"/>
            </w:rPr>
          </w:pPr>
        </w:p>
        <w:p w14:paraId="7B083F72" w14:textId="77777777" w:rsidR="00E401FA" w:rsidRPr="00C10071" w:rsidRDefault="00E401FA" w:rsidP="00E401FA">
          <w:pPr>
            <w:pStyle w:val="OATbodystyle"/>
            <w:spacing w:after="0" w:line="276" w:lineRule="auto"/>
            <w:ind w:left="0" w:firstLine="0"/>
            <w:rPr>
              <w:rFonts w:ascii="Calibri" w:eastAsia="MS Mincho" w:hAnsi="Calibri" w:cs="Calibri"/>
              <w:color w:val="7030A0"/>
              <w:sz w:val="22"/>
              <w:szCs w:val="22"/>
              <w:lang w:val="en-GB"/>
            </w:rPr>
          </w:pPr>
          <w:r w:rsidRPr="00C10071">
            <w:rPr>
              <w:rFonts w:ascii="Calibri" w:eastAsia="MS Mincho" w:hAnsi="Calibri" w:cs="Calibri"/>
              <w:color w:val="7030A0"/>
              <w:sz w:val="22"/>
              <w:szCs w:val="22"/>
              <w:lang w:val="en-GB"/>
            </w:rPr>
            <w:t xml:space="preserve">Appendices                       </w:t>
          </w:r>
        </w:p>
        <w:p w14:paraId="0676E284" w14:textId="77777777" w:rsidR="00E401FA" w:rsidRPr="00C10071" w:rsidRDefault="00E401FA" w:rsidP="00E401FA">
          <w:pPr>
            <w:spacing w:after="0" w:line="266" w:lineRule="auto"/>
            <w:rPr>
              <w:rFonts w:eastAsia="MS Mincho" w:cs="Calibri"/>
              <w:color w:val="00AFF0"/>
            </w:rPr>
          </w:pPr>
        </w:p>
        <w:p w14:paraId="19DC9D39" w14:textId="51F121E1" w:rsidR="00E401FA" w:rsidRPr="00531A3B" w:rsidRDefault="00E401FA">
          <w:pPr>
            <w:pStyle w:val="ListParagraph"/>
            <w:numPr>
              <w:ilvl w:val="0"/>
              <w:numId w:val="59"/>
            </w:numPr>
            <w:suppressAutoHyphens w:val="0"/>
            <w:autoSpaceDN/>
            <w:spacing w:after="0" w:line="266" w:lineRule="auto"/>
            <w:ind w:left="284" w:hanging="284"/>
            <w:rPr>
              <w:rFonts w:eastAsia="MS Mincho" w:cs="Calibri"/>
              <w:color w:val="000000" w:themeColor="text1"/>
            </w:rPr>
          </w:pPr>
          <w:r w:rsidRPr="00531A3B">
            <w:rPr>
              <w:rFonts w:eastAsia="MS Mincho" w:cs="Calibri"/>
              <w:color w:val="000000" w:themeColor="text1"/>
            </w:rPr>
            <w:t>Appendix 1 – Attendance codes – with 2024 updates</w:t>
          </w:r>
          <w:r w:rsidRPr="00531A3B">
            <w:rPr>
              <w:rFonts w:eastAsia="MS Mincho" w:cs="Calibri"/>
              <w:color w:val="000000" w:themeColor="text1"/>
            </w:rPr>
            <w:tab/>
          </w:r>
          <w:r w:rsidR="00321F13" w:rsidRPr="00531A3B">
            <w:rPr>
              <w:rFonts w:eastAsia="MS Mincho" w:cs="Calibri"/>
              <w:color w:val="000000" w:themeColor="text1"/>
            </w:rPr>
            <w:tab/>
          </w:r>
          <w:r w:rsidR="00321F13" w:rsidRPr="00531A3B">
            <w:rPr>
              <w:rFonts w:eastAsia="MS Mincho" w:cs="Calibri"/>
              <w:color w:val="000000" w:themeColor="text1"/>
            </w:rPr>
            <w:tab/>
          </w:r>
          <w:r w:rsidR="00321F13" w:rsidRPr="00531A3B">
            <w:rPr>
              <w:rFonts w:eastAsia="MS Mincho" w:cs="Calibri"/>
              <w:color w:val="000000" w:themeColor="text1"/>
            </w:rPr>
            <w:tab/>
          </w:r>
          <w:r w:rsidR="00321F13" w:rsidRPr="00531A3B">
            <w:rPr>
              <w:rFonts w:eastAsia="MS Mincho" w:cs="Calibri"/>
              <w:color w:val="000000" w:themeColor="text1"/>
            </w:rPr>
            <w:tab/>
          </w:r>
          <w:r w:rsidR="00321F13" w:rsidRPr="00531A3B">
            <w:rPr>
              <w:rFonts w:eastAsia="MS Mincho" w:cs="Calibri"/>
              <w:color w:val="000000" w:themeColor="text1"/>
            </w:rPr>
            <w:tab/>
          </w:r>
          <w:r w:rsidRPr="00531A3B">
            <w:rPr>
              <w:rFonts w:eastAsia="MS Mincho" w:cs="Calibri"/>
              <w:color w:val="000000" w:themeColor="text1"/>
            </w:rPr>
            <w:t>2</w:t>
          </w:r>
          <w:r w:rsidR="00191E6E">
            <w:rPr>
              <w:rFonts w:eastAsia="MS Mincho" w:cs="Calibri"/>
              <w:color w:val="000000" w:themeColor="text1"/>
            </w:rPr>
            <w:t>3</w:t>
          </w:r>
        </w:p>
        <w:p w14:paraId="3F88612F" w14:textId="621514FA" w:rsidR="00E401FA" w:rsidRPr="00531A3B" w:rsidRDefault="00E401FA">
          <w:pPr>
            <w:pStyle w:val="ListParagraph"/>
            <w:numPr>
              <w:ilvl w:val="0"/>
              <w:numId w:val="59"/>
            </w:numPr>
            <w:suppressAutoHyphens w:val="0"/>
            <w:autoSpaceDN/>
            <w:spacing w:after="0" w:line="266" w:lineRule="auto"/>
            <w:ind w:left="284" w:hanging="284"/>
            <w:rPr>
              <w:rFonts w:eastAsia="MS Mincho" w:cs="Calibri"/>
              <w:color w:val="000000" w:themeColor="text1"/>
            </w:rPr>
          </w:pPr>
          <w:r w:rsidRPr="00531A3B">
            <w:rPr>
              <w:rFonts w:eastAsia="MS Mincho" w:cs="Calibri"/>
              <w:color w:val="000000" w:themeColor="text1"/>
            </w:rPr>
            <w:t>Appendix 2 – Intervention Process for Attendance</w:t>
          </w:r>
          <w:r w:rsidRPr="00531A3B">
            <w:rPr>
              <w:rFonts w:eastAsia="MS Mincho" w:cs="Calibri"/>
              <w:color w:val="000000" w:themeColor="text1"/>
            </w:rPr>
            <w:tab/>
          </w:r>
          <w:r w:rsidR="00321F13" w:rsidRPr="00531A3B">
            <w:rPr>
              <w:rFonts w:eastAsia="MS Mincho" w:cs="Calibri"/>
              <w:color w:val="000000" w:themeColor="text1"/>
            </w:rPr>
            <w:tab/>
          </w:r>
          <w:r w:rsidR="00321F13" w:rsidRPr="00531A3B">
            <w:rPr>
              <w:rFonts w:eastAsia="MS Mincho" w:cs="Calibri"/>
              <w:color w:val="000000" w:themeColor="text1"/>
            </w:rPr>
            <w:tab/>
          </w:r>
          <w:r w:rsidR="00321F13" w:rsidRPr="00531A3B">
            <w:rPr>
              <w:rFonts w:eastAsia="MS Mincho" w:cs="Calibri"/>
              <w:color w:val="000000" w:themeColor="text1"/>
            </w:rPr>
            <w:tab/>
          </w:r>
          <w:r w:rsidR="00321F13" w:rsidRPr="00531A3B">
            <w:rPr>
              <w:rFonts w:eastAsia="MS Mincho" w:cs="Calibri"/>
              <w:color w:val="000000" w:themeColor="text1"/>
            </w:rPr>
            <w:tab/>
          </w:r>
          <w:r w:rsidR="00321F13" w:rsidRPr="00531A3B">
            <w:rPr>
              <w:rFonts w:eastAsia="MS Mincho" w:cs="Calibri"/>
              <w:color w:val="000000" w:themeColor="text1"/>
            </w:rPr>
            <w:tab/>
          </w:r>
          <w:r w:rsidRPr="00531A3B">
            <w:rPr>
              <w:rFonts w:eastAsia="MS Mincho" w:cs="Calibri"/>
              <w:color w:val="000000" w:themeColor="text1"/>
            </w:rPr>
            <w:t>2</w:t>
          </w:r>
          <w:r w:rsidR="00191E6E">
            <w:rPr>
              <w:rFonts w:eastAsia="MS Mincho" w:cs="Calibri"/>
              <w:color w:val="000000" w:themeColor="text1"/>
            </w:rPr>
            <w:t>4</w:t>
          </w:r>
        </w:p>
        <w:p w14:paraId="6E051ADE" w14:textId="42CD03D1" w:rsidR="00E401FA" w:rsidRDefault="00E401FA">
          <w:pPr>
            <w:pStyle w:val="ListParagraph"/>
            <w:numPr>
              <w:ilvl w:val="0"/>
              <w:numId w:val="59"/>
            </w:numPr>
            <w:suppressAutoHyphens w:val="0"/>
            <w:autoSpaceDN/>
            <w:spacing w:after="0" w:line="266" w:lineRule="auto"/>
            <w:ind w:left="284" w:hanging="284"/>
            <w:rPr>
              <w:rFonts w:eastAsia="MS Mincho" w:cs="Calibri"/>
            </w:rPr>
          </w:pPr>
          <w:r w:rsidRPr="00C10071">
            <w:rPr>
              <w:rFonts w:eastAsia="MS Mincho" w:cs="Calibri"/>
            </w:rPr>
            <w:t>Appendix 3 – Graduated Response to Attendance</w:t>
          </w:r>
          <w:r w:rsidRPr="00C10071">
            <w:rPr>
              <w:rFonts w:eastAsia="MS Mincho" w:cs="Calibri"/>
            </w:rPr>
            <w:tab/>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Pr="00C10071">
            <w:rPr>
              <w:rFonts w:eastAsia="MS Mincho" w:cs="Calibri"/>
            </w:rPr>
            <w:t>2</w:t>
          </w:r>
          <w:r w:rsidR="00120901">
            <w:rPr>
              <w:rFonts w:eastAsia="MS Mincho" w:cs="Calibri"/>
            </w:rPr>
            <w:t>7</w:t>
          </w:r>
        </w:p>
        <w:p w14:paraId="1538FA32" w14:textId="1F414B35" w:rsidR="00120901" w:rsidRPr="00C10071" w:rsidRDefault="00120901">
          <w:pPr>
            <w:pStyle w:val="ListParagraph"/>
            <w:numPr>
              <w:ilvl w:val="0"/>
              <w:numId w:val="59"/>
            </w:numPr>
            <w:suppressAutoHyphens w:val="0"/>
            <w:autoSpaceDN/>
            <w:spacing w:after="0" w:line="266" w:lineRule="auto"/>
            <w:ind w:left="284" w:hanging="284"/>
            <w:rPr>
              <w:rFonts w:eastAsia="MS Mincho" w:cs="Calibri"/>
            </w:rPr>
          </w:pPr>
          <w:r w:rsidRPr="00E54497">
            <w:rPr>
              <w:rFonts w:eastAsia="MS Mincho" w:cs="Calibri"/>
              <w:color w:val="EE0000"/>
            </w:rPr>
            <w:t>Appendix 4 – Graduated Response to Attendance in Nursery classes</w:t>
          </w:r>
          <w:r w:rsidRPr="00E54497">
            <w:rPr>
              <w:rFonts w:eastAsia="MS Mincho" w:cs="Calibri"/>
              <w:color w:val="EE0000"/>
            </w:rPr>
            <w:tab/>
          </w:r>
          <w:r>
            <w:rPr>
              <w:rFonts w:eastAsia="MS Mincho" w:cs="Calibri"/>
            </w:rPr>
            <w:tab/>
          </w:r>
          <w:r>
            <w:rPr>
              <w:rFonts w:eastAsia="MS Mincho" w:cs="Calibri"/>
            </w:rPr>
            <w:tab/>
          </w:r>
          <w:r>
            <w:rPr>
              <w:rFonts w:eastAsia="MS Mincho" w:cs="Calibri"/>
            </w:rPr>
            <w:tab/>
            <w:t>28</w:t>
          </w:r>
        </w:p>
        <w:p w14:paraId="54E4ABD6" w14:textId="154CAF8F" w:rsidR="00E401FA" w:rsidRPr="00C10071" w:rsidRDefault="00E401FA">
          <w:pPr>
            <w:pStyle w:val="ListParagraph"/>
            <w:numPr>
              <w:ilvl w:val="0"/>
              <w:numId w:val="59"/>
            </w:numPr>
            <w:suppressAutoHyphens w:val="0"/>
            <w:autoSpaceDN/>
            <w:spacing w:after="0" w:line="266" w:lineRule="auto"/>
            <w:ind w:left="284" w:hanging="284"/>
            <w:rPr>
              <w:rFonts w:eastAsia="MS Mincho" w:cs="Calibri"/>
            </w:rPr>
          </w:pPr>
          <w:r w:rsidRPr="00C10071">
            <w:rPr>
              <w:rFonts w:eastAsia="MS Mincho" w:cs="Calibri"/>
            </w:rPr>
            <w:t xml:space="preserve">Appendix </w:t>
          </w:r>
          <w:r w:rsidR="00981526">
            <w:rPr>
              <w:rFonts w:eastAsia="MS Mincho" w:cs="Calibri"/>
            </w:rPr>
            <w:t>5</w:t>
          </w:r>
          <w:r w:rsidRPr="00C10071">
            <w:rPr>
              <w:rFonts w:eastAsia="MS Mincho" w:cs="Calibri"/>
            </w:rPr>
            <w:t xml:space="preserve"> – Graduated Response to Punctuality</w:t>
          </w:r>
          <w:r w:rsidRPr="00C10071">
            <w:rPr>
              <w:rFonts w:eastAsia="MS Mincho" w:cs="Calibri"/>
            </w:rPr>
            <w:tab/>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Pr="00C10071">
            <w:rPr>
              <w:rFonts w:eastAsia="MS Mincho" w:cs="Calibri"/>
            </w:rPr>
            <w:t>2</w:t>
          </w:r>
          <w:r w:rsidR="00981526">
            <w:rPr>
              <w:rFonts w:eastAsia="MS Mincho" w:cs="Calibri"/>
            </w:rPr>
            <w:t>9</w:t>
          </w:r>
        </w:p>
        <w:p w14:paraId="63A10DE0" w14:textId="4679E600" w:rsidR="00E401FA" w:rsidRPr="00C10071" w:rsidRDefault="00E401FA">
          <w:pPr>
            <w:pStyle w:val="ListParagraph"/>
            <w:numPr>
              <w:ilvl w:val="0"/>
              <w:numId w:val="59"/>
            </w:numPr>
            <w:suppressAutoHyphens w:val="0"/>
            <w:autoSpaceDN/>
            <w:spacing w:after="0" w:line="266" w:lineRule="auto"/>
            <w:ind w:left="284" w:hanging="284"/>
            <w:rPr>
              <w:rFonts w:eastAsia="MS Mincho" w:cs="Calibri"/>
            </w:rPr>
          </w:pPr>
          <w:r w:rsidRPr="00C10071">
            <w:rPr>
              <w:rFonts w:eastAsia="MS Mincho" w:cs="Calibri"/>
            </w:rPr>
            <w:t xml:space="preserve">Appendix </w:t>
          </w:r>
          <w:r w:rsidR="00981526">
            <w:rPr>
              <w:rFonts w:eastAsia="MS Mincho" w:cs="Calibri"/>
            </w:rPr>
            <w:t>6</w:t>
          </w:r>
          <w:r w:rsidR="006B3A77">
            <w:rPr>
              <w:rFonts w:eastAsia="MS Mincho" w:cs="Calibri"/>
            </w:rPr>
            <w:t>-8 Termly green/amber/red attendance reporting letters</w:t>
          </w:r>
          <w:r w:rsidR="00321F13" w:rsidRPr="00C10071">
            <w:rPr>
              <w:rFonts w:eastAsia="MS Mincho" w:cs="Calibri"/>
            </w:rPr>
            <w:tab/>
          </w:r>
          <w:r w:rsidR="006B3A77">
            <w:rPr>
              <w:rFonts w:eastAsia="MS Mincho" w:cs="Calibri"/>
            </w:rPr>
            <w:tab/>
          </w:r>
          <w:r w:rsidR="00321F13" w:rsidRPr="00C10071">
            <w:rPr>
              <w:rFonts w:eastAsia="MS Mincho" w:cs="Calibri"/>
            </w:rPr>
            <w:tab/>
          </w:r>
          <w:r w:rsidR="00321F13" w:rsidRPr="00C10071">
            <w:rPr>
              <w:rFonts w:eastAsia="MS Mincho" w:cs="Calibri"/>
            </w:rPr>
            <w:tab/>
          </w:r>
          <w:r w:rsidR="00981526">
            <w:rPr>
              <w:rFonts w:eastAsia="MS Mincho" w:cs="Calibri"/>
            </w:rPr>
            <w:t>30</w:t>
          </w:r>
        </w:p>
        <w:p w14:paraId="349E421D" w14:textId="5B00BDB0" w:rsidR="00E401FA" w:rsidRPr="00C10071" w:rsidRDefault="006B3A77">
          <w:pPr>
            <w:pStyle w:val="ListParagraph"/>
            <w:numPr>
              <w:ilvl w:val="0"/>
              <w:numId w:val="59"/>
            </w:numPr>
            <w:suppressAutoHyphens w:val="0"/>
            <w:autoSpaceDN/>
            <w:spacing w:after="0" w:line="266" w:lineRule="auto"/>
            <w:ind w:left="284" w:hanging="284"/>
            <w:rPr>
              <w:rFonts w:eastAsia="MS Mincho" w:cs="Calibri"/>
            </w:rPr>
          </w:pPr>
          <w:r>
            <w:rPr>
              <w:rFonts w:eastAsia="MS Mincho" w:cs="Calibri"/>
            </w:rPr>
            <w:t>Appendix 9-12</w:t>
          </w:r>
          <w:r w:rsidR="00207995" w:rsidRPr="00C10071">
            <w:rPr>
              <w:rFonts w:eastAsia="MS Mincho" w:cs="Calibri"/>
            </w:rPr>
            <w:t xml:space="preserve">  </w:t>
          </w:r>
          <w:r>
            <w:rPr>
              <w:rFonts w:eastAsia="MS Mincho" w:cs="Calibri"/>
            </w:rPr>
            <w:t>Half-termly School Attendance Panel letters</w:t>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00321F13" w:rsidRPr="00C10071">
            <w:rPr>
              <w:rFonts w:eastAsia="MS Mincho" w:cs="Calibri"/>
            </w:rPr>
            <w:tab/>
          </w:r>
          <w:r w:rsidR="00207995" w:rsidRPr="00C10071">
            <w:rPr>
              <w:rFonts w:eastAsia="MS Mincho" w:cs="Calibri"/>
            </w:rPr>
            <w:t xml:space="preserve">       </w:t>
          </w:r>
          <w:r w:rsidR="00207995" w:rsidRPr="00C10071">
            <w:rPr>
              <w:rFonts w:eastAsia="MS Mincho" w:cs="Calibri"/>
            </w:rPr>
            <w:tab/>
          </w:r>
          <w:r w:rsidR="00981526">
            <w:rPr>
              <w:rFonts w:eastAsia="MS Mincho" w:cs="Calibri"/>
            </w:rPr>
            <w:t>32</w:t>
          </w:r>
        </w:p>
        <w:p w14:paraId="6C3482AF" w14:textId="2B0ADDF4" w:rsidR="00207995" w:rsidRPr="00C10071" w:rsidRDefault="00E401FA" w:rsidP="00207995">
          <w:pPr>
            <w:pStyle w:val="TOC1"/>
            <w:spacing w:after="0"/>
            <w:rPr>
              <w:rFonts w:eastAsia="MS Mincho" w:cs="Calibri"/>
            </w:rPr>
          </w:pPr>
          <w:r w:rsidRPr="00C10071">
            <w:rPr>
              <w:rFonts w:eastAsia="MS Mincho" w:cs="Calibri"/>
            </w:rPr>
            <w:t xml:space="preserve">Appendix </w:t>
          </w:r>
          <w:r w:rsidR="006B3A77">
            <w:rPr>
              <w:rFonts w:eastAsia="MS Mincho" w:cs="Calibri"/>
            </w:rPr>
            <w:t>13</w:t>
          </w:r>
          <w:r w:rsidRPr="00C10071">
            <w:rPr>
              <w:rFonts w:eastAsia="MS Mincho" w:cs="Calibri"/>
            </w:rPr>
            <w:t xml:space="preserve"> EHE letter</w:t>
          </w:r>
          <w:r w:rsidR="006B3A77">
            <w:rPr>
              <w:rFonts w:eastAsia="MS Mincho" w:cs="Calibri"/>
            </w:rPr>
            <w:t xml:space="preserve">                                                                                                                            </w:t>
          </w:r>
          <w:r w:rsidR="00981526">
            <w:rPr>
              <w:rFonts w:eastAsia="MS Mincho" w:cs="Calibri"/>
            </w:rPr>
            <w:t>33</w:t>
          </w:r>
        </w:p>
        <w:p w14:paraId="410C6CBD" w14:textId="21D403F9" w:rsidR="00207995" w:rsidRPr="00C10071" w:rsidRDefault="00207995" w:rsidP="00207995">
          <w:pPr>
            <w:pStyle w:val="TOC1"/>
            <w:spacing w:after="0"/>
            <w:rPr>
              <w:rFonts w:eastAsiaTheme="minorEastAsia" w:cs="Calibri"/>
            </w:rPr>
          </w:pPr>
          <w:r w:rsidRPr="00C10071">
            <w:rPr>
              <w:rFonts w:cs="Calibri"/>
            </w:rPr>
            <w:t>Document history including description of changes</w:t>
          </w:r>
          <w:r w:rsidR="00F331CA" w:rsidRPr="00C10071">
            <w:rPr>
              <w:rFonts w:cs="Calibri"/>
            </w:rPr>
            <w:t xml:space="preserve">                                                                             </w:t>
          </w:r>
          <w:r w:rsidR="00981526">
            <w:rPr>
              <w:rFonts w:cs="Calibri"/>
            </w:rPr>
            <w:t>35</w:t>
          </w:r>
        </w:p>
        <w:p w14:paraId="53565B15" w14:textId="3CF20566" w:rsidR="00D0348E" w:rsidRPr="00C10071" w:rsidRDefault="00C072C0" w:rsidP="00C10071">
          <w:pPr>
            <w:rPr>
              <w:rFonts w:cs="Calibri"/>
            </w:rPr>
          </w:pPr>
        </w:p>
      </w:sdtContent>
    </w:sdt>
    <w:p w14:paraId="6B5658CA" w14:textId="33B1182B" w:rsidR="006E170B" w:rsidRPr="00F31A9F" w:rsidRDefault="006E170B" w:rsidP="006E170B">
      <w:pPr>
        <w:pStyle w:val="Style2"/>
        <w:numPr>
          <w:ilvl w:val="0"/>
          <w:numId w:val="4"/>
        </w:numPr>
        <w:rPr>
          <w:rFonts w:eastAsia="MS Mincho"/>
        </w:rPr>
      </w:pPr>
      <w:bookmarkStart w:id="8" w:name="_Toc90023035"/>
      <w:bookmarkStart w:id="9" w:name="_Toc107401250"/>
      <w:bookmarkStart w:id="10" w:name="_Toc139019852"/>
      <w:bookmarkStart w:id="11" w:name="_Toc153084955"/>
      <w:r w:rsidRPr="00F31A9F">
        <w:rPr>
          <w:rFonts w:eastAsia="MS Mincho"/>
        </w:rPr>
        <w:lastRenderedPageBreak/>
        <w:t>Policy statement and principles</w:t>
      </w:r>
      <w:bookmarkEnd w:id="8"/>
      <w:bookmarkEnd w:id="9"/>
      <w:bookmarkEnd w:id="10"/>
      <w:bookmarkEnd w:id="11"/>
    </w:p>
    <w:p w14:paraId="6A99254E" w14:textId="77777777" w:rsidR="006E170B" w:rsidRPr="00C10071" w:rsidRDefault="006E170B" w:rsidP="006E170B">
      <w:pPr>
        <w:pStyle w:val="OATbodystyle"/>
        <w:numPr>
          <w:ilvl w:val="1"/>
          <w:numId w:val="4"/>
        </w:numPr>
        <w:tabs>
          <w:tab w:val="clear" w:pos="284"/>
          <w:tab w:val="left" w:pos="426"/>
        </w:tabs>
        <w:spacing w:before="240" w:after="0"/>
        <w:ind w:left="426" w:hanging="426"/>
        <w:rPr>
          <w:rFonts w:ascii="Calibri" w:hAnsi="Calibri" w:cs="Calibri"/>
          <w:sz w:val="22"/>
          <w:szCs w:val="22"/>
        </w:rPr>
      </w:pPr>
      <w:r w:rsidRPr="00C10071">
        <w:rPr>
          <w:rFonts w:ascii="Calibri" w:hAnsi="Calibri" w:cs="Calibri"/>
          <w:sz w:val="22"/>
          <w:szCs w:val="22"/>
        </w:rPr>
        <w:t>Improving attendance is everyone’s business. The Heath Family Trust considers excellent school attendance as paramount to children achieving their full potential, central not only to academic achievement but in developing character and enhancing wellbeing.</w:t>
      </w:r>
    </w:p>
    <w:p w14:paraId="10391F25" w14:textId="77777777" w:rsidR="006E170B" w:rsidRPr="008457ED" w:rsidRDefault="006E170B" w:rsidP="006E170B">
      <w:pPr>
        <w:pStyle w:val="OATbodystyle"/>
        <w:numPr>
          <w:ilvl w:val="1"/>
          <w:numId w:val="4"/>
        </w:numPr>
        <w:shd w:val="clear" w:color="auto" w:fill="FFFFFF" w:themeFill="background1"/>
        <w:tabs>
          <w:tab w:val="clear" w:pos="284"/>
          <w:tab w:val="left" w:pos="426"/>
        </w:tabs>
        <w:spacing w:after="0"/>
        <w:ind w:left="426" w:hanging="426"/>
        <w:rPr>
          <w:rFonts w:ascii="Calibri" w:hAnsi="Calibri" w:cs="Calibri"/>
          <w:sz w:val="22"/>
          <w:szCs w:val="22"/>
        </w:rPr>
      </w:pPr>
      <w:r w:rsidRPr="00531A3B">
        <w:rPr>
          <w:rFonts w:ascii="Calibri" w:hAnsi="Calibri" w:cs="Calibri"/>
          <w:color w:val="000000" w:themeColor="text1"/>
          <w:sz w:val="22"/>
          <w:szCs w:val="22"/>
        </w:rPr>
        <w:t xml:space="preserve">We recognise that absence is a symptom and that improving pupils’ attendance is part of improving pupils’ overall welfare. </w:t>
      </w:r>
      <w:r w:rsidRPr="00C10071">
        <w:rPr>
          <w:rFonts w:ascii="Calibri" w:hAnsi="Calibri" w:cs="Calibri"/>
          <w:sz w:val="22"/>
          <w:szCs w:val="22"/>
        </w:rPr>
        <w:t xml:space="preserve">We enact our Trust values when working together to improve </w:t>
      </w:r>
      <w:r w:rsidRPr="008457ED">
        <w:rPr>
          <w:rFonts w:ascii="Calibri" w:hAnsi="Calibri" w:cs="Calibri"/>
          <w:sz w:val="22"/>
          <w:szCs w:val="22"/>
        </w:rPr>
        <w:t>attendance, working with kindness, integrity and tenacity to support our children and families.</w:t>
      </w:r>
    </w:p>
    <w:p w14:paraId="7A6C80F1" w14:textId="3012BF23" w:rsidR="006E170B" w:rsidRPr="00C10071" w:rsidRDefault="006E170B" w:rsidP="006E170B">
      <w:pPr>
        <w:pStyle w:val="OATbodystyle"/>
        <w:numPr>
          <w:ilvl w:val="1"/>
          <w:numId w:val="4"/>
        </w:numPr>
        <w:tabs>
          <w:tab w:val="clear" w:pos="284"/>
          <w:tab w:val="left" w:pos="426"/>
        </w:tabs>
        <w:spacing w:after="0"/>
        <w:ind w:left="426" w:hanging="426"/>
        <w:rPr>
          <w:rFonts w:ascii="Calibri" w:hAnsi="Calibri" w:cs="Calibri"/>
          <w:sz w:val="22"/>
          <w:szCs w:val="22"/>
        </w:rPr>
      </w:pPr>
      <w:r w:rsidRPr="008457ED">
        <w:rPr>
          <w:rFonts w:ascii="Calibri" w:hAnsi="Calibri" w:cs="Calibri"/>
          <w:sz w:val="22"/>
          <w:szCs w:val="22"/>
        </w:rPr>
        <w:t>At</w:t>
      </w:r>
      <w:r w:rsidR="008457ED">
        <w:rPr>
          <w:rFonts w:ascii="Calibri" w:hAnsi="Calibri" w:cs="Calibri"/>
          <w:sz w:val="22"/>
          <w:szCs w:val="22"/>
        </w:rPr>
        <w:t xml:space="preserve"> Bridgewater Park Primary School, </w:t>
      </w:r>
      <w:r w:rsidRPr="008457ED">
        <w:rPr>
          <w:rFonts w:ascii="Calibri" w:hAnsi="Calibri" w:cs="Calibri"/>
          <w:sz w:val="22"/>
          <w:szCs w:val="22"/>
        </w:rPr>
        <w:t>we will develop</w:t>
      </w:r>
      <w:r w:rsidRPr="00C10071">
        <w:rPr>
          <w:rFonts w:ascii="Calibri" w:hAnsi="Calibri" w:cs="Calibri"/>
          <w:sz w:val="22"/>
          <w:szCs w:val="22"/>
        </w:rPr>
        <w:t xml:space="preserve"> and maintain a whole school culture that promotes the benefits of high attendance and we aim for an environment which enables and encourages children to enjoy and excel in their education.</w:t>
      </w:r>
    </w:p>
    <w:p w14:paraId="2F9B87BA" w14:textId="77777777" w:rsidR="006E170B" w:rsidRPr="00C10071" w:rsidRDefault="006E170B" w:rsidP="006E170B">
      <w:pPr>
        <w:pStyle w:val="OATbodystyle"/>
        <w:numPr>
          <w:ilvl w:val="1"/>
          <w:numId w:val="4"/>
        </w:numPr>
        <w:tabs>
          <w:tab w:val="clear" w:pos="284"/>
          <w:tab w:val="left" w:pos="426"/>
        </w:tabs>
        <w:spacing w:after="0"/>
        <w:ind w:left="426" w:hanging="426"/>
        <w:rPr>
          <w:rFonts w:ascii="Calibri" w:hAnsi="Calibri" w:cs="Calibri"/>
          <w:sz w:val="22"/>
          <w:szCs w:val="22"/>
        </w:rPr>
      </w:pPr>
      <w:r w:rsidRPr="00C10071">
        <w:rPr>
          <w:rFonts w:ascii="Calibri" w:hAnsi="Calibri" w:cs="Calibri"/>
          <w:sz w:val="22"/>
          <w:szCs w:val="22"/>
        </w:rPr>
        <w:t xml:space="preserve">We recognise that some children find it harder than others to attend school therefore the school will build strong and trusting relationships with children and parents to promote good attendance and remove any barriers to attendance; we act early to address patterns of absence. </w:t>
      </w:r>
    </w:p>
    <w:p w14:paraId="7CB2ACE1" w14:textId="77777777" w:rsidR="006E170B" w:rsidRPr="00C10071" w:rsidRDefault="006E170B" w:rsidP="006E170B">
      <w:pPr>
        <w:pStyle w:val="OATbodystyle"/>
        <w:numPr>
          <w:ilvl w:val="1"/>
          <w:numId w:val="4"/>
        </w:numPr>
        <w:tabs>
          <w:tab w:val="clear" w:pos="284"/>
        </w:tabs>
        <w:spacing w:after="0"/>
        <w:ind w:left="426" w:hanging="426"/>
        <w:rPr>
          <w:rFonts w:ascii="Calibri" w:hAnsi="Calibri" w:cs="Calibri"/>
          <w:sz w:val="22"/>
          <w:szCs w:val="22"/>
        </w:rPr>
      </w:pPr>
      <w:r w:rsidRPr="00C10071">
        <w:rPr>
          <w:rFonts w:ascii="Calibri" w:hAnsi="Calibri" w:cs="Calibri"/>
          <w:sz w:val="22"/>
          <w:szCs w:val="22"/>
        </w:rPr>
        <w:t xml:space="preserve">We will </w:t>
      </w:r>
      <w:r w:rsidRPr="00C10071">
        <w:rPr>
          <w:rFonts w:ascii="Calibri" w:hAnsi="Calibri" w:cs="Calibri"/>
          <w:b/>
          <w:bCs/>
          <w:sz w:val="22"/>
          <w:szCs w:val="22"/>
        </w:rPr>
        <w:t>expect</w:t>
      </w:r>
      <w:r w:rsidRPr="00C10071">
        <w:rPr>
          <w:rFonts w:ascii="Calibri" w:hAnsi="Calibri" w:cs="Calibri"/>
          <w:sz w:val="22"/>
          <w:szCs w:val="22"/>
        </w:rPr>
        <w:t xml:space="preserve"> high standards of attendance, </w:t>
      </w:r>
      <w:r w:rsidRPr="00C10071">
        <w:rPr>
          <w:rFonts w:ascii="Calibri" w:hAnsi="Calibri" w:cs="Calibri"/>
          <w:b/>
          <w:bCs/>
          <w:sz w:val="22"/>
          <w:szCs w:val="22"/>
        </w:rPr>
        <w:t>monitor</w:t>
      </w:r>
      <w:r w:rsidRPr="00C10071">
        <w:rPr>
          <w:rFonts w:ascii="Calibri" w:hAnsi="Calibri" w:cs="Calibri"/>
          <w:sz w:val="22"/>
          <w:szCs w:val="22"/>
        </w:rPr>
        <w:t xml:space="preserve"> attendance data, </w:t>
      </w:r>
      <w:r w:rsidRPr="00C10071">
        <w:rPr>
          <w:rFonts w:ascii="Calibri" w:hAnsi="Calibri" w:cs="Calibri"/>
          <w:b/>
          <w:bCs/>
          <w:sz w:val="22"/>
          <w:szCs w:val="22"/>
        </w:rPr>
        <w:t>listen</w:t>
      </w:r>
      <w:r w:rsidRPr="00C10071">
        <w:rPr>
          <w:rFonts w:ascii="Calibri" w:hAnsi="Calibri" w:cs="Calibri"/>
          <w:sz w:val="22"/>
          <w:szCs w:val="22"/>
        </w:rPr>
        <w:t xml:space="preserve"> to children and parents to </w:t>
      </w:r>
      <w:r w:rsidRPr="00C10071">
        <w:rPr>
          <w:rFonts w:ascii="Calibri" w:hAnsi="Calibri" w:cs="Calibri"/>
          <w:b/>
          <w:bCs/>
          <w:sz w:val="22"/>
          <w:szCs w:val="22"/>
        </w:rPr>
        <w:t>understand</w:t>
      </w:r>
      <w:r w:rsidRPr="00C10071">
        <w:rPr>
          <w:rFonts w:ascii="Calibri" w:hAnsi="Calibri" w:cs="Calibri"/>
          <w:sz w:val="22"/>
          <w:szCs w:val="22"/>
        </w:rPr>
        <w:t xml:space="preserve"> barriers, facilitate </w:t>
      </w:r>
      <w:r w:rsidRPr="00C10071">
        <w:rPr>
          <w:rFonts w:ascii="Calibri" w:hAnsi="Calibri" w:cs="Calibri"/>
          <w:b/>
          <w:bCs/>
          <w:sz w:val="22"/>
          <w:szCs w:val="22"/>
        </w:rPr>
        <w:t>support,</w:t>
      </w:r>
      <w:r w:rsidRPr="00C10071">
        <w:rPr>
          <w:rFonts w:ascii="Calibri" w:hAnsi="Calibri" w:cs="Calibri"/>
          <w:sz w:val="22"/>
          <w:szCs w:val="22"/>
        </w:rPr>
        <w:t xml:space="preserve"> formalising it when necessary, and </w:t>
      </w:r>
      <w:r w:rsidRPr="00C10071">
        <w:rPr>
          <w:rFonts w:ascii="Calibri" w:hAnsi="Calibri" w:cs="Calibri"/>
          <w:b/>
          <w:bCs/>
          <w:sz w:val="22"/>
          <w:szCs w:val="22"/>
        </w:rPr>
        <w:t>enforce</w:t>
      </w:r>
      <w:r w:rsidRPr="00C10071">
        <w:rPr>
          <w:rFonts w:ascii="Calibri" w:hAnsi="Calibri" w:cs="Calibri"/>
          <w:sz w:val="22"/>
          <w:szCs w:val="22"/>
        </w:rPr>
        <w:t xml:space="preserve"> attendance through statutory intervention when all other avenues have been exhausted.</w:t>
      </w:r>
    </w:p>
    <w:p w14:paraId="6D9F2A6C" w14:textId="4FBDFF12" w:rsidR="006E170B" w:rsidRPr="00F31A9F" w:rsidRDefault="006E170B" w:rsidP="006E170B">
      <w:pPr>
        <w:pStyle w:val="Style2"/>
        <w:numPr>
          <w:ilvl w:val="0"/>
          <w:numId w:val="4"/>
        </w:numPr>
        <w:rPr>
          <w:rFonts w:eastAsia="MS Mincho"/>
          <w:lang w:val="en-US"/>
        </w:rPr>
      </w:pPr>
      <w:bookmarkStart w:id="12" w:name="_Toc90023036"/>
      <w:bookmarkStart w:id="13" w:name="_Toc107401251"/>
      <w:bookmarkStart w:id="14" w:name="_Toc139019853"/>
      <w:bookmarkStart w:id="15" w:name="_Toc153084956"/>
      <w:r w:rsidRPr="00F31A9F">
        <w:rPr>
          <w:rFonts w:eastAsia="MS Mincho"/>
          <w:lang w:val="en-US"/>
        </w:rPr>
        <w:t>Why regular attendance is important</w:t>
      </w:r>
      <w:bookmarkEnd w:id="12"/>
      <w:bookmarkEnd w:id="13"/>
      <w:bookmarkEnd w:id="14"/>
      <w:r w:rsidRPr="00F31A9F">
        <w:rPr>
          <w:rFonts w:eastAsia="MS Mincho"/>
          <w:lang w:val="en-US"/>
        </w:rPr>
        <w:t>.</w:t>
      </w:r>
      <w:bookmarkEnd w:id="15"/>
    </w:p>
    <w:p w14:paraId="0E2B66A6" w14:textId="77777777" w:rsidR="006E170B" w:rsidRPr="00C10071" w:rsidRDefault="006E170B" w:rsidP="006E170B">
      <w:pPr>
        <w:pStyle w:val="OATbodystyle"/>
        <w:numPr>
          <w:ilvl w:val="1"/>
          <w:numId w:val="4"/>
        </w:numPr>
        <w:tabs>
          <w:tab w:val="clear" w:pos="284"/>
          <w:tab w:val="left" w:pos="426"/>
        </w:tabs>
        <w:spacing w:before="240" w:after="0"/>
        <w:ind w:left="426" w:hanging="426"/>
        <w:rPr>
          <w:rFonts w:ascii="Calibri" w:hAnsi="Calibri" w:cs="Calibri"/>
          <w:sz w:val="22"/>
          <w:szCs w:val="22"/>
        </w:rPr>
      </w:pPr>
      <w:r w:rsidRPr="00C10071">
        <w:rPr>
          <w:rFonts w:ascii="Calibri" w:hAnsi="Calibri" w:cs="Calibri"/>
          <w:sz w:val="22"/>
          <w:szCs w:val="22"/>
        </w:rPr>
        <w:t>Good attendance is essential for children to get the most out of their school experience, including their well-being and wider life chances.</w:t>
      </w:r>
    </w:p>
    <w:p w14:paraId="320DBA0F" w14:textId="77777777" w:rsidR="006E170B" w:rsidRPr="00C10071" w:rsidRDefault="006E170B" w:rsidP="006E170B">
      <w:pPr>
        <w:pStyle w:val="OATbodystyle"/>
        <w:numPr>
          <w:ilvl w:val="1"/>
          <w:numId w:val="4"/>
        </w:numPr>
        <w:tabs>
          <w:tab w:val="clear" w:pos="284"/>
          <w:tab w:val="left" w:pos="426"/>
        </w:tabs>
        <w:spacing w:after="0"/>
        <w:ind w:left="426" w:hanging="426"/>
        <w:rPr>
          <w:rFonts w:ascii="Calibri" w:hAnsi="Calibri" w:cs="Calibri"/>
          <w:sz w:val="22"/>
          <w:szCs w:val="22"/>
        </w:rPr>
      </w:pPr>
      <w:r w:rsidRPr="00C10071">
        <w:rPr>
          <w:rFonts w:ascii="Calibri" w:hAnsi="Calibri" w:cs="Calibri"/>
          <w:sz w:val="22"/>
          <w:szCs w:val="22"/>
        </w:rPr>
        <w:t>Evidence show that children with excellent attendance are more likely to reach higher standards of achievement at both primary and secondary school.</w:t>
      </w:r>
    </w:p>
    <w:p w14:paraId="53A79D6D" w14:textId="77777777" w:rsidR="006E170B" w:rsidRPr="00C10071" w:rsidRDefault="006E170B" w:rsidP="006E170B">
      <w:pPr>
        <w:pStyle w:val="OATbodystyle"/>
        <w:numPr>
          <w:ilvl w:val="1"/>
          <w:numId w:val="4"/>
        </w:numPr>
        <w:tabs>
          <w:tab w:val="clear" w:pos="284"/>
          <w:tab w:val="left" w:pos="426"/>
        </w:tabs>
        <w:spacing w:after="0"/>
        <w:ind w:left="426" w:hanging="426"/>
        <w:rPr>
          <w:rFonts w:ascii="Calibri" w:hAnsi="Calibri" w:cs="Calibri"/>
          <w:sz w:val="22"/>
          <w:szCs w:val="22"/>
        </w:rPr>
      </w:pPr>
      <w:r w:rsidRPr="00C10071">
        <w:rPr>
          <w:rFonts w:ascii="Calibri" w:hAnsi="Calibri" w:cs="Calibri"/>
          <w:sz w:val="22"/>
          <w:szCs w:val="22"/>
        </w:rPr>
        <w:t>For the most vulnerable children, regular attendance is an important protective factor, putting children at less chance of exposure to crime or other safeguarding risks.</w:t>
      </w:r>
    </w:p>
    <w:p w14:paraId="604F3F7A" w14:textId="08A25D19" w:rsidR="006E170B" w:rsidRPr="00F31A9F" w:rsidRDefault="006E170B" w:rsidP="006E170B">
      <w:pPr>
        <w:pStyle w:val="Style2"/>
        <w:numPr>
          <w:ilvl w:val="0"/>
          <w:numId w:val="4"/>
        </w:numPr>
        <w:rPr>
          <w:rFonts w:eastAsia="MS Mincho"/>
          <w:lang w:val="en-US"/>
        </w:rPr>
      </w:pPr>
      <w:bookmarkStart w:id="16" w:name="_Toc90023037"/>
      <w:bookmarkStart w:id="17" w:name="_Toc107401252"/>
      <w:bookmarkStart w:id="18" w:name="_Toc139019854"/>
      <w:bookmarkStart w:id="19" w:name="_Toc153084957"/>
      <w:r w:rsidRPr="00F31A9F">
        <w:rPr>
          <w:rFonts w:eastAsia="MS Mincho"/>
          <w:lang w:val="en-US"/>
        </w:rPr>
        <w:t>Safeguarding</w:t>
      </w:r>
      <w:bookmarkEnd w:id="16"/>
      <w:bookmarkEnd w:id="17"/>
      <w:bookmarkEnd w:id="18"/>
      <w:bookmarkEnd w:id="19"/>
    </w:p>
    <w:p w14:paraId="5B432634" w14:textId="77777777" w:rsidR="006E170B" w:rsidRPr="00C10071" w:rsidRDefault="006E170B" w:rsidP="006E170B">
      <w:pPr>
        <w:pStyle w:val="OATbodystyle"/>
        <w:numPr>
          <w:ilvl w:val="1"/>
          <w:numId w:val="4"/>
        </w:numPr>
        <w:tabs>
          <w:tab w:val="clear" w:pos="284"/>
          <w:tab w:val="left" w:pos="426"/>
        </w:tabs>
        <w:spacing w:before="240" w:after="0"/>
        <w:ind w:left="426" w:hanging="426"/>
        <w:rPr>
          <w:rFonts w:asciiTheme="minorHAnsi" w:hAnsiTheme="minorHAnsi" w:cstheme="minorHAnsi"/>
          <w:sz w:val="22"/>
          <w:szCs w:val="22"/>
        </w:rPr>
      </w:pPr>
      <w:r w:rsidRPr="00C10071">
        <w:rPr>
          <w:rFonts w:asciiTheme="minorHAnsi" w:hAnsiTheme="minorHAnsi" w:cstheme="minorHAnsi"/>
          <w:sz w:val="22"/>
          <w:szCs w:val="22"/>
        </w:rPr>
        <w:t>Safeguarding and promoting the welfare of children is everyone’s responsibility.</w:t>
      </w:r>
    </w:p>
    <w:p w14:paraId="3A1D6E89" w14:textId="77777777" w:rsidR="006E170B" w:rsidRPr="00C10071" w:rsidRDefault="006E170B" w:rsidP="006E170B">
      <w:pPr>
        <w:pStyle w:val="OATbodystyle"/>
        <w:numPr>
          <w:ilvl w:val="1"/>
          <w:numId w:val="4"/>
        </w:numPr>
        <w:tabs>
          <w:tab w:val="clear" w:pos="284"/>
          <w:tab w:val="left" w:pos="426"/>
        </w:tabs>
        <w:spacing w:after="0"/>
        <w:ind w:left="426" w:hanging="426"/>
        <w:rPr>
          <w:rFonts w:asciiTheme="minorHAnsi" w:hAnsiTheme="minorHAnsi" w:cstheme="minorHAnsi"/>
          <w:sz w:val="22"/>
          <w:szCs w:val="22"/>
        </w:rPr>
      </w:pPr>
      <w:r w:rsidRPr="00C10071">
        <w:rPr>
          <w:rFonts w:asciiTheme="minorHAnsi" w:hAnsiTheme="minorHAnsi" w:cstheme="minorHAnsi"/>
          <w:sz w:val="22"/>
          <w:szCs w:val="22"/>
        </w:rPr>
        <w:t>Difficulties with attendance and lateness may be signs that something is worrying a child and they and/or their family are in need of early help and support.</w:t>
      </w:r>
    </w:p>
    <w:p w14:paraId="162648DA" w14:textId="77777777" w:rsidR="006E170B" w:rsidRPr="00C10071" w:rsidRDefault="006E170B" w:rsidP="006E170B">
      <w:pPr>
        <w:pStyle w:val="OATbodystyle"/>
        <w:numPr>
          <w:ilvl w:val="1"/>
          <w:numId w:val="4"/>
        </w:numPr>
        <w:tabs>
          <w:tab w:val="clear" w:pos="284"/>
          <w:tab w:val="left" w:pos="426"/>
        </w:tabs>
        <w:spacing w:after="0"/>
        <w:ind w:left="426" w:hanging="426"/>
        <w:rPr>
          <w:rFonts w:asciiTheme="minorHAnsi" w:hAnsiTheme="minorHAnsi" w:cstheme="minorHAnsi"/>
          <w:sz w:val="22"/>
          <w:szCs w:val="22"/>
        </w:rPr>
      </w:pPr>
      <w:r w:rsidRPr="00C10071">
        <w:rPr>
          <w:rFonts w:asciiTheme="minorHAnsi" w:hAnsiTheme="minorHAnsi" w:cstheme="minorHAnsi"/>
          <w:sz w:val="22"/>
          <w:szCs w:val="22"/>
        </w:rPr>
        <w:t>Lack of, or erratic attendance, persistent absence or children missing education are safeguarding issues and must act as a warning sign to a range of concerns including neglect, sexual abuse, child sexual or child criminal exploitation, and serious violence.   They may also be an indication of child-on-child abuse including bullying and sexual harassment or significant mental ill health concerns. They must not be seen as purely isolated attendance concerns.</w:t>
      </w:r>
    </w:p>
    <w:p w14:paraId="55C586D2" w14:textId="77777777" w:rsidR="006E170B" w:rsidRPr="00C10071" w:rsidRDefault="006E170B" w:rsidP="006E170B">
      <w:pPr>
        <w:pStyle w:val="OATbodystyle"/>
        <w:numPr>
          <w:ilvl w:val="1"/>
          <w:numId w:val="4"/>
        </w:numPr>
        <w:tabs>
          <w:tab w:val="clear" w:pos="284"/>
          <w:tab w:val="left" w:pos="426"/>
        </w:tabs>
        <w:spacing w:after="0"/>
        <w:ind w:left="426" w:hanging="426"/>
        <w:rPr>
          <w:rFonts w:asciiTheme="minorHAnsi" w:hAnsiTheme="minorHAnsi" w:cstheme="minorHAnsi"/>
          <w:sz w:val="22"/>
          <w:szCs w:val="22"/>
        </w:rPr>
      </w:pPr>
      <w:r w:rsidRPr="00C10071">
        <w:rPr>
          <w:rFonts w:asciiTheme="minorHAnsi" w:hAnsiTheme="minorHAnsi" w:cstheme="minorHAnsi"/>
          <w:sz w:val="22"/>
          <w:szCs w:val="22"/>
        </w:rPr>
        <w:t>Where children have or have had a social worker or are in need of safeguarding support, this will inform decisions about attendance issues.</w:t>
      </w:r>
    </w:p>
    <w:p w14:paraId="15D205E7" w14:textId="77777777" w:rsidR="006E170B" w:rsidRPr="00C10071" w:rsidRDefault="006E170B" w:rsidP="006E170B">
      <w:pPr>
        <w:pStyle w:val="OATbodystyle"/>
        <w:numPr>
          <w:ilvl w:val="1"/>
          <w:numId w:val="4"/>
        </w:numPr>
        <w:tabs>
          <w:tab w:val="clear" w:pos="284"/>
          <w:tab w:val="left" w:pos="426"/>
        </w:tabs>
        <w:spacing w:after="0"/>
        <w:ind w:left="425" w:hanging="425"/>
        <w:rPr>
          <w:rFonts w:asciiTheme="minorHAnsi" w:hAnsiTheme="minorHAnsi" w:cstheme="minorHAnsi"/>
          <w:sz w:val="22"/>
          <w:szCs w:val="22"/>
        </w:rPr>
      </w:pPr>
      <w:r w:rsidRPr="00C10071">
        <w:rPr>
          <w:rFonts w:asciiTheme="minorHAnsi" w:hAnsiTheme="minorHAnsi" w:cstheme="minorHAnsi"/>
          <w:sz w:val="22"/>
          <w:szCs w:val="22"/>
        </w:rPr>
        <w:t>More information on safeguarding and the protection of children can be found in the school’s Child Protection and Safeguarding Policy.</w:t>
      </w:r>
    </w:p>
    <w:p w14:paraId="353919B4" w14:textId="27905A94" w:rsidR="006E170B" w:rsidRPr="00C10071" w:rsidRDefault="006E170B" w:rsidP="006E170B">
      <w:pPr>
        <w:pStyle w:val="OATbodystyle"/>
        <w:numPr>
          <w:ilvl w:val="1"/>
          <w:numId w:val="4"/>
        </w:numPr>
        <w:tabs>
          <w:tab w:val="clear" w:pos="284"/>
          <w:tab w:val="left" w:pos="426"/>
        </w:tabs>
        <w:spacing w:after="0"/>
        <w:ind w:left="425" w:hanging="425"/>
        <w:rPr>
          <w:rFonts w:asciiTheme="minorHAnsi" w:hAnsiTheme="minorHAnsi" w:cstheme="minorHAnsi"/>
          <w:sz w:val="22"/>
          <w:szCs w:val="22"/>
        </w:rPr>
      </w:pPr>
      <w:r w:rsidRPr="00C10071">
        <w:rPr>
          <w:rFonts w:asciiTheme="minorHAnsi" w:hAnsiTheme="minorHAnsi" w:cstheme="minorHAnsi"/>
          <w:sz w:val="22"/>
          <w:szCs w:val="22"/>
        </w:rPr>
        <w:t>It is important for parents/carers/social workers to let the school know of any specific vulnerability in relation to their child or home circumstances. If uncertain about what would be considered a vulnerability, parents should contact</w:t>
      </w:r>
      <w:r w:rsidR="008457ED">
        <w:rPr>
          <w:rFonts w:asciiTheme="minorHAnsi" w:hAnsiTheme="minorHAnsi" w:cstheme="minorHAnsi"/>
          <w:sz w:val="22"/>
          <w:szCs w:val="22"/>
        </w:rPr>
        <w:t xml:space="preserve"> Mrs A Hudson, Mrs S Garnett or Miss C Boyd.</w:t>
      </w:r>
    </w:p>
    <w:p w14:paraId="6A9BDD5D" w14:textId="77777777" w:rsidR="006E170B" w:rsidRDefault="006E170B" w:rsidP="006E170B">
      <w:pPr>
        <w:pStyle w:val="BodyText"/>
        <w:spacing w:before="5"/>
        <w:rPr>
          <w:b/>
        </w:rPr>
      </w:pPr>
      <w:bookmarkStart w:id="20" w:name="Who_is_responsible_for_this_policy?"/>
      <w:bookmarkStart w:id="21" w:name="_bookmark2"/>
      <w:bookmarkEnd w:id="20"/>
      <w:bookmarkEnd w:id="21"/>
    </w:p>
    <w:p w14:paraId="510A23B7" w14:textId="1E4F3E3A" w:rsidR="00475ED7" w:rsidRPr="00475ED7" w:rsidRDefault="006E170B" w:rsidP="00475ED7">
      <w:pPr>
        <w:pStyle w:val="Style2"/>
        <w:numPr>
          <w:ilvl w:val="0"/>
          <w:numId w:val="4"/>
        </w:numPr>
        <w:spacing w:line="360" w:lineRule="auto"/>
        <w:rPr>
          <w:spacing w:val="-2"/>
        </w:rPr>
      </w:pPr>
      <w:bookmarkStart w:id="22" w:name="_Toc153084958"/>
      <w:r w:rsidRPr="00F31A9F">
        <w:t>Who</w:t>
      </w:r>
      <w:r w:rsidRPr="00F31A9F">
        <w:rPr>
          <w:spacing w:val="-3"/>
        </w:rPr>
        <w:t xml:space="preserve"> </w:t>
      </w:r>
      <w:r w:rsidRPr="00F31A9F">
        <w:t>is</w:t>
      </w:r>
      <w:r w:rsidRPr="00F31A9F">
        <w:rPr>
          <w:spacing w:val="-2"/>
        </w:rPr>
        <w:t xml:space="preserve"> </w:t>
      </w:r>
      <w:r w:rsidRPr="00F31A9F">
        <w:t>responsible</w:t>
      </w:r>
      <w:r w:rsidRPr="00F31A9F">
        <w:rPr>
          <w:spacing w:val="-4"/>
        </w:rPr>
        <w:t xml:space="preserve"> </w:t>
      </w:r>
      <w:r w:rsidRPr="00F31A9F">
        <w:t>for</w:t>
      </w:r>
      <w:r w:rsidRPr="00F31A9F">
        <w:rPr>
          <w:spacing w:val="-4"/>
        </w:rPr>
        <w:t xml:space="preserve"> </w:t>
      </w:r>
      <w:r w:rsidRPr="00F31A9F">
        <w:t>this</w:t>
      </w:r>
      <w:r w:rsidRPr="00F31A9F">
        <w:rPr>
          <w:spacing w:val="-2"/>
        </w:rPr>
        <w:t xml:space="preserve"> policy?</w:t>
      </w:r>
      <w:bookmarkEnd w:id="22"/>
    </w:p>
    <w:p w14:paraId="19D4780E" w14:textId="77777777" w:rsidR="006E170B" w:rsidRPr="00475ED7" w:rsidRDefault="006E170B" w:rsidP="006E170B">
      <w:pPr>
        <w:pStyle w:val="ListParagraph"/>
        <w:widowControl w:val="0"/>
        <w:numPr>
          <w:ilvl w:val="1"/>
          <w:numId w:val="11"/>
        </w:numPr>
        <w:tabs>
          <w:tab w:val="left" w:pos="1274"/>
        </w:tabs>
        <w:suppressAutoHyphens w:val="0"/>
        <w:autoSpaceDE w:val="0"/>
        <w:spacing w:after="0" w:line="259" w:lineRule="auto"/>
        <w:ind w:right="637"/>
        <w:jc w:val="both"/>
        <w:rPr>
          <w:rFonts w:cs="Calibri"/>
        </w:rPr>
      </w:pPr>
      <w:r w:rsidRPr="00475ED7">
        <w:rPr>
          <w:rFonts w:cs="Calibri"/>
          <w:color w:val="363839"/>
        </w:rPr>
        <w:t>The Trust has overall responsibility for the effective operation of this policy and for ensuring compliance with the relevant</w:t>
      </w:r>
      <w:r w:rsidRPr="00475ED7">
        <w:rPr>
          <w:rFonts w:cs="Calibri"/>
          <w:color w:val="363839"/>
          <w:spacing w:val="-1"/>
        </w:rPr>
        <w:t xml:space="preserve"> </w:t>
      </w:r>
      <w:r w:rsidRPr="00475ED7">
        <w:rPr>
          <w:rFonts w:cs="Calibri"/>
          <w:color w:val="363839"/>
        </w:rPr>
        <w:t>statutory or Trust framework. The Trust has delegated day-to-day responsibility</w:t>
      </w:r>
      <w:r w:rsidRPr="00475ED7">
        <w:rPr>
          <w:rFonts w:cs="Calibri"/>
          <w:color w:val="363839"/>
          <w:spacing w:val="-1"/>
        </w:rPr>
        <w:t xml:space="preserve"> </w:t>
      </w:r>
      <w:r w:rsidRPr="00475ED7">
        <w:rPr>
          <w:rFonts w:cs="Calibri"/>
          <w:color w:val="363839"/>
        </w:rPr>
        <w:t>for</w:t>
      </w:r>
      <w:r w:rsidRPr="00475ED7">
        <w:rPr>
          <w:rFonts w:cs="Calibri"/>
          <w:color w:val="363839"/>
          <w:spacing w:val="-2"/>
        </w:rPr>
        <w:t xml:space="preserve"> </w:t>
      </w:r>
      <w:r w:rsidRPr="00475ED7">
        <w:rPr>
          <w:rFonts w:cs="Calibri"/>
          <w:color w:val="363839"/>
        </w:rPr>
        <w:t>operating</w:t>
      </w:r>
      <w:r w:rsidRPr="00475ED7">
        <w:rPr>
          <w:rFonts w:cs="Calibri"/>
          <w:color w:val="363839"/>
          <w:spacing w:val="-2"/>
        </w:rPr>
        <w:t xml:space="preserve"> </w:t>
      </w:r>
      <w:r w:rsidRPr="00475ED7">
        <w:rPr>
          <w:rFonts w:cs="Calibri"/>
          <w:color w:val="363839"/>
        </w:rPr>
        <w:t>the</w:t>
      </w:r>
      <w:r w:rsidRPr="00475ED7">
        <w:rPr>
          <w:rFonts w:cs="Calibri"/>
          <w:color w:val="363839"/>
          <w:spacing w:val="-1"/>
        </w:rPr>
        <w:t xml:space="preserve"> </w:t>
      </w:r>
      <w:r w:rsidRPr="00475ED7">
        <w:rPr>
          <w:rFonts w:cs="Calibri"/>
          <w:color w:val="363839"/>
        </w:rPr>
        <w:t>policy</w:t>
      </w:r>
      <w:r w:rsidRPr="00475ED7">
        <w:rPr>
          <w:rFonts w:cs="Calibri"/>
          <w:color w:val="363839"/>
          <w:spacing w:val="-1"/>
        </w:rPr>
        <w:t xml:space="preserve"> </w:t>
      </w:r>
      <w:r w:rsidRPr="00475ED7">
        <w:rPr>
          <w:rFonts w:cs="Calibri"/>
          <w:color w:val="363839"/>
        </w:rPr>
        <w:t>to</w:t>
      </w:r>
      <w:r w:rsidRPr="00475ED7">
        <w:rPr>
          <w:rFonts w:cs="Calibri"/>
          <w:color w:val="363839"/>
          <w:spacing w:val="-1"/>
        </w:rPr>
        <w:t xml:space="preserve"> </w:t>
      </w:r>
      <w:r w:rsidRPr="00475ED7">
        <w:rPr>
          <w:rFonts w:cs="Calibri"/>
          <w:color w:val="363839"/>
        </w:rPr>
        <w:t>the Trust central team,</w:t>
      </w:r>
      <w:r w:rsidRPr="00475ED7">
        <w:rPr>
          <w:rFonts w:cs="Calibri"/>
          <w:color w:val="363839"/>
          <w:spacing w:val="-2"/>
        </w:rPr>
        <w:t xml:space="preserve"> </w:t>
      </w:r>
      <w:r w:rsidRPr="00475ED7">
        <w:rPr>
          <w:rFonts w:cs="Calibri"/>
          <w:color w:val="363839"/>
        </w:rPr>
        <w:t>the</w:t>
      </w:r>
      <w:r w:rsidRPr="00475ED7">
        <w:rPr>
          <w:rFonts w:cs="Calibri"/>
          <w:color w:val="363839"/>
          <w:spacing w:val="-1"/>
        </w:rPr>
        <w:t xml:space="preserve"> </w:t>
      </w:r>
      <w:r w:rsidRPr="00475ED7">
        <w:rPr>
          <w:rFonts w:cs="Calibri"/>
          <w:color w:val="363839"/>
        </w:rPr>
        <w:t>local</w:t>
      </w:r>
      <w:r w:rsidRPr="00475ED7">
        <w:rPr>
          <w:rFonts w:cs="Calibri"/>
          <w:color w:val="363839"/>
          <w:spacing w:val="-1"/>
        </w:rPr>
        <w:t xml:space="preserve"> </w:t>
      </w:r>
      <w:r w:rsidRPr="00475ED7">
        <w:rPr>
          <w:rFonts w:cs="Calibri"/>
          <w:color w:val="363839"/>
        </w:rPr>
        <w:t>governing</w:t>
      </w:r>
      <w:r w:rsidRPr="00475ED7">
        <w:rPr>
          <w:rFonts w:cs="Calibri"/>
          <w:color w:val="363839"/>
          <w:spacing w:val="-1"/>
        </w:rPr>
        <w:t xml:space="preserve"> </w:t>
      </w:r>
      <w:r w:rsidRPr="00475ED7">
        <w:rPr>
          <w:rFonts w:cs="Calibri"/>
          <w:color w:val="363839"/>
        </w:rPr>
        <w:t>body and</w:t>
      </w:r>
      <w:r w:rsidRPr="00475ED7">
        <w:rPr>
          <w:rFonts w:cs="Calibri"/>
          <w:color w:val="363839"/>
          <w:spacing w:val="-2"/>
        </w:rPr>
        <w:t xml:space="preserve"> </w:t>
      </w:r>
      <w:r w:rsidRPr="00475ED7">
        <w:rPr>
          <w:rFonts w:cs="Calibri"/>
          <w:color w:val="363839"/>
        </w:rPr>
        <w:t>the</w:t>
      </w:r>
      <w:r w:rsidRPr="00475ED7">
        <w:rPr>
          <w:rFonts w:cs="Calibri"/>
          <w:color w:val="363839"/>
          <w:spacing w:val="-1"/>
        </w:rPr>
        <w:t xml:space="preserve"> </w:t>
      </w:r>
      <w:r w:rsidRPr="00475ED7">
        <w:rPr>
          <w:rFonts w:cs="Calibri"/>
          <w:color w:val="363839"/>
        </w:rPr>
        <w:t>principal / head of each Trust school.</w:t>
      </w:r>
    </w:p>
    <w:p w14:paraId="070E6F5B" w14:textId="77777777" w:rsidR="006E170B" w:rsidRPr="00475ED7" w:rsidRDefault="006E170B" w:rsidP="006E170B">
      <w:pPr>
        <w:pStyle w:val="ListParagraph"/>
        <w:widowControl w:val="0"/>
        <w:numPr>
          <w:ilvl w:val="1"/>
          <w:numId w:val="11"/>
        </w:numPr>
        <w:tabs>
          <w:tab w:val="left" w:pos="1274"/>
        </w:tabs>
        <w:suppressAutoHyphens w:val="0"/>
        <w:autoSpaceDE w:val="0"/>
        <w:spacing w:after="0" w:line="259" w:lineRule="auto"/>
        <w:ind w:right="637"/>
        <w:jc w:val="both"/>
        <w:rPr>
          <w:rFonts w:cs="Calibri"/>
        </w:rPr>
      </w:pPr>
      <w:r w:rsidRPr="00475ED7">
        <w:rPr>
          <w:rFonts w:cs="Calibri"/>
          <w:color w:val="363839"/>
          <w:sz w:val="20"/>
          <w:szCs w:val="20"/>
        </w:rPr>
        <w:lastRenderedPageBreak/>
        <w:t>T</w:t>
      </w:r>
      <w:r w:rsidRPr="00475ED7">
        <w:rPr>
          <w:rFonts w:cs="Calibri"/>
          <w:color w:val="363839"/>
        </w:rPr>
        <w:t>he local governing body and senior leadership team at each Trust school has a specific responsibility</w:t>
      </w:r>
      <w:r w:rsidRPr="00475ED7">
        <w:rPr>
          <w:rFonts w:cs="Calibri"/>
          <w:color w:val="363839"/>
          <w:spacing w:val="-8"/>
        </w:rPr>
        <w:t xml:space="preserve"> </w:t>
      </w:r>
      <w:r w:rsidRPr="00475ED7">
        <w:rPr>
          <w:rFonts w:cs="Calibri"/>
          <w:color w:val="363839"/>
        </w:rPr>
        <w:t>to</w:t>
      </w:r>
      <w:r w:rsidRPr="00475ED7">
        <w:rPr>
          <w:rFonts w:cs="Calibri"/>
          <w:color w:val="363839"/>
          <w:spacing w:val="-8"/>
        </w:rPr>
        <w:t xml:space="preserve"> </w:t>
      </w:r>
      <w:r w:rsidRPr="00475ED7">
        <w:rPr>
          <w:rFonts w:cs="Calibri"/>
          <w:color w:val="363839"/>
        </w:rPr>
        <w:t>ensure</w:t>
      </w:r>
      <w:r w:rsidRPr="00475ED7">
        <w:rPr>
          <w:rFonts w:cs="Calibri"/>
          <w:color w:val="363839"/>
          <w:spacing w:val="-8"/>
        </w:rPr>
        <w:t xml:space="preserve"> </w:t>
      </w:r>
      <w:r w:rsidRPr="00475ED7">
        <w:rPr>
          <w:rFonts w:cs="Calibri"/>
          <w:color w:val="363839"/>
        </w:rPr>
        <w:t>the</w:t>
      </w:r>
      <w:r w:rsidRPr="00475ED7">
        <w:rPr>
          <w:rFonts w:cs="Calibri"/>
          <w:color w:val="363839"/>
          <w:spacing w:val="-9"/>
        </w:rPr>
        <w:t xml:space="preserve"> </w:t>
      </w:r>
      <w:r w:rsidRPr="00475ED7">
        <w:rPr>
          <w:rFonts w:cs="Calibri"/>
          <w:color w:val="363839"/>
        </w:rPr>
        <w:t>fair</w:t>
      </w:r>
      <w:r w:rsidRPr="00475ED7">
        <w:rPr>
          <w:rFonts w:cs="Calibri"/>
          <w:color w:val="363839"/>
          <w:spacing w:val="-9"/>
        </w:rPr>
        <w:t xml:space="preserve"> </w:t>
      </w:r>
      <w:r w:rsidRPr="00475ED7">
        <w:rPr>
          <w:rFonts w:cs="Calibri"/>
          <w:color w:val="363839"/>
        </w:rPr>
        <w:t>application</w:t>
      </w:r>
      <w:r w:rsidRPr="00475ED7">
        <w:rPr>
          <w:rFonts w:cs="Calibri"/>
          <w:color w:val="363839"/>
          <w:spacing w:val="-9"/>
        </w:rPr>
        <w:t xml:space="preserve"> </w:t>
      </w:r>
      <w:r w:rsidRPr="00475ED7">
        <w:rPr>
          <w:rFonts w:cs="Calibri"/>
          <w:color w:val="363839"/>
        </w:rPr>
        <w:t>of</w:t>
      </w:r>
      <w:r w:rsidRPr="00475ED7">
        <w:rPr>
          <w:rFonts w:cs="Calibri"/>
          <w:color w:val="363839"/>
          <w:spacing w:val="-9"/>
        </w:rPr>
        <w:t xml:space="preserve"> </w:t>
      </w:r>
      <w:r w:rsidRPr="00475ED7">
        <w:rPr>
          <w:rFonts w:cs="Calibri"/>
          <w:color w:val="363839"/>
        </w:rPr>
        <w:t>this</w:t>
      </w:r>
      <w:r w:rsidRPr="00475ED7">
        <w:rPr>
          <w:rFonts w:cs="Calibri"/>
          <w:color w:val="363839"/>
          <w:spacing w:val="-9"/>
        </w:rPr>
        <w:t xml:space="preserve"> </w:t>
      </w:r>
      <w:r w:rsidRPr="00475ED7">
        <w:rPr>
          <w:rFonts w:cs="Calibri"/>
          <w:color w:val="363839"/>
        </w:rPr>
        <w:t>policy</w:t>
      </w:r>
      <w:r w:rsidRPr="00475ED7">
        <w:rPr>
          <w:rFonts w:cs="Calibri"/>
          <w:color w:val="363839"/>
          <w:spacing w:val="-9"/>
        </w:rPr>
        <w:t xml:space="preserve"> </w:t>
      </w:r>
      <w:r w:rsidRPr="00475ED7">
        <w:rPr>
          <w:rFonts w:cs="Calibri"/>
          <w:color w:val="363839"/>
        </w:rPr>
        <w:t>and</w:t>
      </w:r>
      <w:r w:rsidRPr="00475ED7">
        <w:rPr>
          <w:rFonts w:cs="Calibri"/>
          <w:color w:val="363839"/>
          <w:spacing w:val="-9"/>
        </w:rPr>
        <w:t xml:space="preserve"> </w:t>
      </w:r>
      <w:r w:rsidRPr="00475ED7">
        <w:rPr>
          <w:rFonts w:cs="Calibri"/>
          <w:color w:val="363839"/>
        </w:rPr>
        <w:t>all</w:t>
      </w:r>
      <w:r w:rsidRPr="00475ED7">
        <w:rPr>
          <w:rFonts w:cs="Calibri"/>
          <w:color w:val="363839"/>
          <w:spacing w:val="-8"/>
        </w:rPr>
        <w:t xml:space="preserve"> </w:t>
      </w:r>
      <w:r w:rsidRPr="00475ED7">
        <w:rPr>
          <w:rFonts w:cs="Calibri"/>
          <w:color w:val="363839"/>
        </w:rPr>
        <w:t>members</w:t>
      </w:r>
      <w:r w:rsidRPr="00475ED7">
        <w:rPr>
          <w:rFonts w:cs="Calibri"/>
          <w:color w:val="363839"/>
          <w:spacing w:val="-8"/>
        </w:rPr>
        <w:t xml:space="preserve"> </w:t>
      </w:r>
      <w:r w:rsidRPr="00475ED7">
        <w:rPr>
          <w:rFonts w:cs="Calibri"/>
          <w:color w:val="363839"/>
        </w:rPr>
        <w:t>of</w:t>
      </w:r>
      <w:r w:rsidRPr="00475ED7">
        <w:rPr>
          <w:rFonts w:cs="Calibri"/>
          <w:color w:val="363839"/>
          <w:spacing w:val="-9"/>
        </w:rPr>
        <w:t xml:space="preserve"> </w:t>
      </w:r>
      <w:r w:rsidRPr="00475ED7">
        <w:rPr>
          <w:rFonts w:cs="Calibri"/>
          <w:color w:val="363839"/>
        </w:rPr>
        <w:t>staff</w:t>
      </w:r>
      <w:r w:rsidRPr="00475ED7">
        <w:rPr>
          <w:rFonts w:cs="Calibri"/>
          <w:color w:val="363839"/>
          <w:spacing w:val="-9"/>
        </w:rPr>
        <w:t xml:space="preserve"> </w:t>
      </w:r>
      <w:r w:rsidRPr="00475ED7">
        <w:rPr>
          <w:rFonts w:cs="Calibri"/>
          <w:color w:val="363839"/>
        </w:rPr>
        <w:t>are</w:t>
      </w:r>
      <w:r w:rsidRPr="00475ED7">
        <w:rPr>
          <w:rFonts w:cs="Calibri"/>
          <w:color w:val="363839"/>
          <w:spacing w:val="-9"/>
        </w:rPr>
        <w:t xml:space="preserve"> </w:t>
      </w:r>
      <w:r w:rsidRPr="00475ED7">
        <w:rPr>
          <w:rFonts w:cs="Calibri"/>
          <w:color w:val="363839"/>
        </w:rPr>
        <w:t>responsible for supporting colleagues and ensuring its success.</w:t>
      </w:r>
    </w:p>
    <w:p w14:paraId="5F6B6231" w14:textId="6C559F73" w:rsidR="006E170B" w:rsidRPr="00F31A9F" w:rsidRDefault="006E170B" w:rsidP="00475ED7">
      <w:pPr>
        <w:pStyle w:val="Style2"/>
        <w:numPr>
          <w:ilvl w:val="0"/>
          <w:numId w:val="4"/>
        </w:numPr>
        <w:spacing w:line="360" w:lineRule="auto"/>
      </w:pPr>
      <w:r w:rsidRPr="00F31A9F">
        <w:t>Legal duty</w:t>
      </w:r>
    </w:p>
    <w:p w14:paraId="35A2CF9D" w14:textId="77777777" w:rsidR="006E170B" w:rsidRPr="00475ED7" w:rsidRDefault="006E170B" w:rsidP="006E170B">
      <w:pPr>
        <w:pStyle w:val="OATbodystyle"/>
        <w:numPr>
          <w:ilvl w:val="1"/>
          <w:numId w:val="6"/>
        </w:numPr>
        <w:spacing w:after="0"/>
        <w:rPr>
          <w:rFonts w:ascii="Calibri" w:hAnsi="Calibri" w:cs="Calibri"/>
          <w:sz w:val="22"/>
          <w:szCs w:val="22"/>
        </w:rPr>
      </w:pPr>
      <w:r>
        <w:rPr>
          <w:rFonts w:ascii="Gill Sans MT" w:hAnsi="Gill Sans MT"/>
          <w:sz w:val="22"/>
          <w:szCs w:val="22"/>
        </w:rPr>
        <w:t xml:space="preserve"> </w:t>
      </w:r>
      <w:r w:rsidRPr="00475ED7">
        <w:rPr>
          <w:rFonts w:ascii="Calibri" w:hAnsi="Calibri" w:cs="Calibri"/>
          <w:sz w:val="22"/>
          <w:szCs w:val="22"/>
        </w:rPr>
        <w:t>Section 7 of the Education Act 1996 places a duty on parents/carers to ensure children of compulsory school age receive efficient full-time education suitable to the child’s age, ability and aptitude and to any special needs the child may have. Parents/carers have a legal duty to ensure their child’s regular attendance at the school where they are registered.</w:t>
      </w:r>
    </w:p>
    <w:p w14:paraId="42037D65" w14:textId="77777777" w:rsidR="006E170B" w:rsidRPr="00475ED7" w:rsidRDefault="006E170B" w:rsidP="006E170B">
      <w:pPr>
        <w:pStyle w:val="OATbodystyle"/>
        <w:numPr>
          <w:ilvl w:val="1"/>
          <w:numId w:val="6"/>
        </w:numPr>
        <w:spacing w:after="0"/>
        <w:rPr>
          <w:rFonts w:ascii="Calibri" w:hAnsi="Calibri" w:cs="Calibri"/>
          <w:sz w:val="22"/>
          <w:szCs w:val="22"/>
        </w:rPr>
      </w:pPr>
      <w:r w:rsidRPr="00475ED7">
        <w:rPr>
          <w:rFonts w:ascii="Calibri" w:hAnsi="Calibri" w:cs="Calibri"/>
          <w:sz w:val="22"/>
          <w:szCs w:val="22"/>
        </w:rPr>
        <w:t xml:space="preserve"> A parent/carer who fails to ensure that their child attends school regularly is guilty of an offence under  Section 444(1) of the Education Act 1996.</w:t>
      </w:r>
    </w:p>
    <w:p w14:paraId="1AEE70D9" w14:textId="77777777" w:rsidR="006E170B" w:rsidRPr="00475ED7" w:rsidRDefault="006E170B" w:rsidP="006E170B">
      <w:pPr>
        <w:pStyle w:val="OATbodystyle"/>
        <w:spacing w:after="0"/>
        <w:ind w:left="360" w:firstLine="0"/>
        <w:rPr>
          <w:rFonts w:ascii="Calibri" w:hAnsi="Calibri" w:cs="Calibri"/>
          <w:sz w:val="22"/>
          <w:szCs w:val="22"/>
        </w:rPr>
      </w:pPr>
    </w:p>
    <w:p w14:paraId="486BF08D" w14:textId="77777777" w:rsidR="006E170B" w:rsidRPr="00475ED7" w:rsidRDefault="006E170B" w:rsidP="006E170B">
      <w:pPr>
        <w:pStyle w:val="OATbodystyle"/>
        <w:spacing w:after="0"/>
        <w:ind w:left="360" w:firstLine="0"/>
        <w:rPr>
          <w:rFonts w:ascii="Calibri" w:hAnsi="Calibri" w:cs="Calibri"/>
          <w:sz w:val="22"/>
          <w:szCs w:val="22"/>
        </w:rPr>
      </w:pPr>
    </w:p>
    <w:p w14:paraId="6FF82225" w14:textId="77777777" w:rsidR="006E170B" w:rsidRPr="00475ED7" w:rsidRDefault="006E170B" w:rsidP="006E170B">
      <w:pPr>
        <w:pStyle w:val="OATsubheader1"/>
        <w:numPr>
          <w:ilvl w:val="1"/>
          <w:numId w:val="6"/>
        </w:numPr>
        <w:tabs>
          <w:tab w:val="clear" w:pos="2800"/>
          <w:tab w:val="left" w:pos="851"/>
        </w:tabs>
        <w:ind w:left="792" w:hanging="432"/>
        <w:rPr>
          <w:rFonts w:ascii="Calibri" w:hAnsi="Calibri" w:cs="Calibri"/>
          <w:b/>
          <w:bCs/>
          <w:color w:val="7030A0"/>
          <w:sz w:val="22"/>
          <w:szCs w:val="22"/>
        </w:rPr>
      </w:pPr>
      <w:bookmarkStart w:id="23" w:name="_Toc107401258"/>
      <w:bookmarkStart w:id="24" w:name="_Toc139019860"/>
      <w:bookmarkStart w:id="25" w:name="_Toc153084959"/>
      <w:r w:rsidRPr="00475ED7">
        <w:rPr>
          <w:rFonts w:ascii="Calibri" w:hAnsi="Calibri" w:cs="Calibri"/>
          <w:b/>
          <w:bCs/>
          <w:color w:val="auto"/>
          <w:sz w:val="22"/>
          <w:szCs w:val="22"/>
        </w:rPr>
        <w:t>Other relevant guidance/advice</w:t>
      </w:r>
      <w:bookmarkEnd w:id="23"/>
      <w:bookmarkEnd w:id="24"/>
      <w:bookmarkEnd w:id="25"/>
      <w:r w:rsidRPr="00475ED7">
        <w:rPr>
          <w:rFonts w:ascii="Calibri" w:hAnsi="Calibri" w:cs="Calibri"/>
          <w:b/>
          <w:bCs/>
          <w:color w:val="auto"/>
          <w:sz w:val="22"/>
          <w:szCs w:val="22"/>
        </w:rPr>
        <w:t>:</w:t>
      </w:r>
    </w:p>
    <w:p w14:paraId="1D42C5E0" w14:textId="77777777" w:rsidR="006E170B" w:rsidRPr="00475ED7" w:rsidRDefault="006E170B" w:rsidP="006E170B">
      <w:pPr>
        <w:pStyle w:val="OATsubheader1"/>
        <w:tabs>
          <w:tab w:val="clear" w:pos="2800"/>
          <w:tab w:val="left" w:pos="851"/>
        </w:tabs>
        <w:ind w:left="0" w:firstLine="0"/>
        <w:rPr>
          <w:rFonts w:ascii="Calibri" w:hAnsi="Calibri" w:cs="Calibri"/>
          <w:b/>
          <w:bCs/>
          <w:color w:val="7030A0"/>
          <w:sz w:val="22"/>
          <w:szCs w:val="22"/>
        </w:rPr>
      </w:pPr>
    </w:p>
    <w:p w14:paraId="25ADF386" w14:textId="3B9EAB6F" w:rsidR="006E170B" w:rsidRPr="00475ED7" w:rsidRDefault="006E170B" w:rsidP="006E170B">
      <w:pPr>
        <w:pStyle w:val="OATliststyle"/>
        <w:numPr>
          <w:ilvl w:val="0"/>
          <w:numId w:val="23"/>
        </w:numPr>
        <w:spacing w:after="0"/>
        <w:contextualSpacing w:val="0"/>
        <w:rPr>
          <w:rFonts w:ascii="Calibri" w:hAnsi="Calibri" w:cs="Calibri"/>
          <w:sz w:val="22"/>
          <w:szCs w:val="22"/>
        </w:rPr>
      </w:pPr>
      <w:r w:rsidRPr="00475ED7">
        <w:rPr>
          <w:rFonts w:ascii="Calibri" w:hAnsi="Calibri" w:cs="Calibri"/>
          <w:sz w:val="22"/>
          <w:szCs w:val="22"/>
        </w:rPr>
        <w:t xml:space="preserve">Keeping Children Safe in Education </w:t>
      </w:r>
      <w:r w:rsidRPr="00F250C5">
        <w:rPr>
          <w:rFonts w:ascii="Calibri" w:hAnsi="Calibri" w:cs="Calibri"/>
          <w:color w:val="EE0000"/>
          <w:sz w:val="22"/>
          <w:szCs w:val="22"/>
        </w:rPr>
        <w:t>Sept 202</w:t>
      </w:r>
      <w:r w:rsidR="007F1B74" w:rsidRPr="00F250C5">
        <w:rPr>
          <w:rFonts w:ascii="Calibri" w:hAnsi="Calibri" w:cs="Calibri"/>
          <w:color w:val="EE0000"/>
          <w:sz w:val="22"/>
          <w:szCs w:val="22"/>
        </w:rPr>
        <w:t>5</w:t>
      </w:r>
      <w:r w:rsidRPr="00F250C5">
        <w:rPr>
          <w:rFonts w:ascii="Calibri" w:hAnsi="Calibri" w:cs="Calibri"/>
          <w:color w:val="EE0000"/>
          <w:sz w:val="22"/>
          <w:szCs w:val="22"/>
        </w:rPr>
        <w:t xml:space="preserve"> </w:t>
      </w:r>
      <w:r w:rsidRPr="00475ED7">
        <w:rPr>
          <w:rFonts w:ascii="Calibri" w:hAnsi="Calibri" w:cs="Calibri"/>
          <w:sz w:val="22"/>
          <w:szCs w:val="22"/>
        </w:rPr>
        <w:t xml:space="preserve">- statutory guidance for schools  </w:t>
      </w:r>
    </w:p>
    <w:p w14:paraId="1D642AA8" w14:textId="77777777" w:rsidR="006E170B" w:rsidRPr="00475ED7" w:rsidRDefault="006E170B" w:rsidP="006E170B">
      <w:pPr>
        <w:pStyle w:val="OATliststyle"/>
        <w:numPr>
          <w:ilvl w:val="0"/>
          <w:numId w:val="23"/>
        </w:numPr>
        <w:spacing w:after="0"/>
        <w:contextualSpacing w:val="0"/>
        <w:rPr>
          <w:rFonts w:ascii="Calibri" w:hAnsi="Calibri" w:cs="Calibri"/>
          <w:sz w:val="22"/>
          <w:szCs w:val="22"/>
        </w:rPr>
      </w:pPr>
      <w:r w:rsidRPr="00475ED7">
        <w:rPr>
          <w:rFonts w:ascii="Calibri" w:hAnsi="Calibri" w:cs="Calibri"/>
          <w:sz w:val="22"/>
          <w:szCs w:val="22"/>
        </w:rPr>
        <w:t xml:space="preserve">Working together to safeguard children – statutory guidance for safeguarding partners. </w:t>
      </w:r>
    </w:p>
    <w:p w14:paraId="26C533BE" w14:textId="77777777" w:rsidR="006E170B" w:rsidRPr="00475ED7" w:rsidRDefault="006E170B" w:rsidP="006E170B">
      <w:pPr>
        <w:pStyle w:val="OATliststyle"/>
        <w:numPr>
          <w:ilvl w:val="0"/>
          <w:numId w:val="23"/>
        </w:numPr>
        <w:spacing w:after="0"/>
        <w:contextualSpacing w:val="0"/>
        <w:rPr>
          <w:rFonts w:ascii="Calibri" w:hAnsi="Calibri" w:cs="Calibri"/>
          <w:sz w:val="22"/>
          <w:szCs w:val="22"/>
        </w:rPr>
      </w:pPr>
      <w:r w:rsidRPr="00475ED7">
        <w:rPr>
          <w:rFonts w:ascii="Calibri" w:hAnsi="Calibri" w:cs="Calibri"/>
          <w:sz w:val="22"/>
          <w:szCs w:val="22"/>
        </w:rPr>
        <w:t>Working together to improve school attendance May 2022</w:t>
      </w:r>
    </w:p>
    <w:p w14:paraId="765EC927" w14:textId="77777777" w:rsidR="006E170B" w:rsidRPr="00475ED7" w:rsidRDefault="006E170B" w:rsidP="006E170B">
      <w:pPr>
        <w:pStyle w:val="OATliststyle"/>
        <w:numPr>
          <w:ilvl w:val="0"/>
          <w:numId w:val="23"/>
        </w:numPr>
        <w:spacing w:after="0"/>
        <w:contextualSpacing w:val="0"/>
        <w:rPr>
          <w:rFonts w:ascii="Calibri" w:hAnsi="Calibri" w:cs="Calibri"/>
          <w:sz w:val="22"/>
          <w:szCs w:val="22"/>
        </w:rPr>
      </w:pPr>
      <w:r w:rsidRPr="00475ED7">
        <w:rPr>
          <w:rFonts w:ascii="Calibri" w:hAnsi="Calibri" w:cs="Calibri"/>
          <w:sz w:val="22"/>
          <w:szCs w:val="22"/>
        </w:rPr>
        <w:t>The Special Educational Needs and Disabilities Code of Practice 0-25 years</w:t>
      </w:r>
    </w:p>
    <w:p w14:paraId="2D57C1CC" w14:textId="77777777" w:rsidR="006E170B" w:rsidRPr="00475ED7" w:rsidRDefault="006E170B" w:rsidP="006E170B">
      <w:pPr>
        <w:pStyle w:val="OATliststyle"/>
        <w:numPr>
          <w:ilvl w:val="0"/>
          <w:numId w:val="23"/>
        </w:numPr>
        <w:spacing w:after="0"/>
        <w:contextualSpacing w:val="0"/>
        <w:rPr>
          <w:rFonts w:ascii="Calibri" w:hAnsi="Calibri" w:cs="Calibri"/>
          <w:sz w:val="22"/>
          <w:szCs w:val="22"/>
        </w:rPr>
      </w:pPr>
      <w:r w:rsidRPr="00475ED7">
        <w:rPr>
          <w:rFonts w:ascii="Calibri" w:hAnsi="Calibri" w:cs="Calibri"/>
          <w:sz w:val="22"/>
          <w:szCs w:val="22"/>
        </w:rPr>
        <w:t>The Education (Child Registration) (England) Regulations 2006</w:t>
      </w:r>
    </w:p>
    <w:p w14:paraId="1AB286DA" w14:textId="77777777" w:rsidR="006E170B" w:rsidRPr="00475ED7" w:rsidRDefault="006E170B" w:rsidP="006E170B">
      <w:pPr>
        <w:pStyle w:val="OATliststyle"/>
        <w:numPr>
          <w:ilvl w:val="0"/>
          <w:numId w:val="23"/>
        </w:numPr>
        <w:spacing w:after="0"/>
        <w:contextualSpacing w:val="0"/>
        <w:rPr>
          <w:rFonts w:ascii="Calibri" w:hAnsi="Calibri" w:cs="Calibri"/>
          <w:sz w:val="22"/>
          <w:szCs w:val="22"/>
        </w:rPr>
      </w:pPr>
      <w:r w:rsidRPr="00475ED7">
        <w:rPr>
          <w:rFonts w:ascii="Calibri" w:hAnsi="Calibri" w:cs="Calibri"/>
          <w:sz w:val="22"/>
          <w:szCs w:val="22"/>
        </w:rPr>
        <w:t xml:space="preserve">Ensuring a good education for children who cannot attend school because of health needs Statutory guidance for local authorities January 2013 </w:t>
      </w:r>
    </w:p>
    <w:p w14:paraId="4DEC2792" w14:textId="7C3F7329" w:rsidR="006E170B" w:rsidRPr="00F250C5" w:rsidRDefault="006E170B" w:rsidP="006E170B">
      <w:pPr>
        <w:pStyle w:val="OATliststyle"/>
        <w:numPr>
          <w:ilvl w:val="0"/>
          <w:numId w:val="23"/>
        </w:numPr>
        <w:spacing w:after="0"/>
        <w:contextualSpacing w:val="0"/>
        <w:rPr>
          <w:rFonts w:ascii="Calibri" w:hAnsi="Calibri" w:cs="Calibri"/>
          <w:color w:val="EE0000"/>
          <w:sz w:val="22"/>
          <w:szCs w:val="22"/>
        </w:rPr>
      </w:pPr>
      <w:r w:rsidRPr="00F250C5">
        <w:rPr>
          <w:rFonts w:ascii="Calibri" w:hAnsi="Calibri" w:cs="Calibri"/>
          <w:color w:val="EE0000"/>
          <w:sz w:val="22"/>
          <w:szCs w:val="22"/>
        </w:rPr>
        <w:t xml:space="preserve">Children Missing Education Statutory Guidance for </w:t>
      </w:r>
      <w:r w:rsidR="005E0533" w:rsidRPr="00F250C5">
        <w:rPr>
          <w:rFonts w:ascii="Calibri" w:hAnsi="Calibri" w:cs="Calibri"/>
          <w:color w:val="EE0000"/>
          <w:sz w:val="22"/>
          <w:szCs w:val="22"/>
        </w:rPr>
        <w:t xml:space="preserve">Schools and </w:t>
      </w:r>
      <w:r w:rsidRPr="00F250C5">
        <w:rPr>
          <w:rFonts w:ascii="Calibri" w:hAnsi="Calibri" w:cs="Calibri"/>
          <w:color w:val="EE0000"/>
          <w:sz w:val="22"/>
          <w:szCs w:val="22"/>
        </w:rPr>
        <w:t>Local Authorities Sept 20</w:t>
      </w:r>
      <w:r w:rsidR="005E0533" w:rsidRPr="00F250C5">
        <w:rPr>
          <w:rFonts w:ascii="Calibri" w:hAnsi="Calibri" w:cs="Calibri"/>
          <w:color w:val="EE0000"/>
          <w:sz w:val="22"/>
          <w:szCs w:val="22"/>
        </w:rPr>
        <w:t>25</w:t>
      </w:r>
    </w:p>
    <w:p w14:paraId="77B6E5BA" w14:textId="77777777" w:rsidR="006E170B" w:rsidRPr="00475ED7" w:rsidRDefault="006E170B" w:rsidP="006E170B">
      <w:pPr>
        <w:pStyle w:val="OATliststyle"/>
        <w:numPr>
          <w:ilvl w:val="0"/>
          <w:numId w:val="23"/>
        </w:numPr>
        <w:spacing w:after="0"/>
        <w:contextualSpacing w:val="0"/>
        <w:rPr>
          <w:rFonts w:ascii="Calibri" w:hAnsi="Calibri" w:cs="Calibri"/>
          <w:sz w:val="22"/>
          <w:szCs w:val="22"/>
        </w:rPr>
      </w:pPr>
      <w:r w:rsidRPr="00475ED7">
        <w:rPr>
          <w:rFonts w:ascii="Calibri" w:hAnsi="Calibri" w:cs="Calibri"/>
          <w:sz w:val="22"/>
          <w:szCs w:val="22"/>
        </w:rPr>
        <w:t>Gypsy, Roma and Traveler Children: supporting access to education.</w:t>
      </w:r>
    </w:p>
    <w:p w14:paraId="3E97FAAB" w14:textId="77777777" w:rsidR="006E170B" w:rsidRPr="00475ED7" w:rsidRDefault="006E170B" w:rsidP="006E170B">
      <w:pPr>
        <w:pStyle w:val="OATliststyle"/>
        <w:numPr>
          <w:ilvl w:val="0"/>
          <w:numId w:val="23"/>
        </w:numPr>
        <w:spacing w:after="0"/>
        <w:contextualSpacing w:val="0"/>
        <w:rPr>
          <w:rFonts w:ascii="Calibri" w:hAnsi="Calibri" w:cs="Calibri"/>
          <w:sz w:val="22"/>
          <w:szCs w:val="22"/>
        </w:rPr>
      </w:pPr>
      <w:r w:rsidRPr="00475ED7">
        <w:rPr>
          <w:rFonts w:ascii="Calibri" w:hAnsi="Calibri" w:cs="Calibri"/>
          <w:sz w:val="22"/>
          <w:szCs w:val="22"/>
        </w:rPr>
        <w:t>General information and advice for academies can also be found in the Government’s publication Missing Children and Adults – A Cross government strategy.</w:t>
      </w:r>
    </w:p>
    <w:p w14:paraId="677853C0" w14:textId="77777777" w:rsidR="006E170B" w:rsidRPr="00475ED7" w:rsidRDefault="006E170B" w:rsidP="006E170B">
      <w:pPr>
        <w:pStyle w:val="OATliststyle"/>
        <w:numPr>
          <w:ilvl w:val="0"/>
          <w:numId w:val="23"/>
        </w:numPr>
        <w:spacing w:after="0"/>
        <w:contextualSpacing w:val="0"/>
        <w:rPr>
          <w:rFonts w:ascii="Calibri" w:hAnsi="Calibri" w:cs="Calibri"/>
          <w:sz w:val="22"/>
          <w:szCs w:val="22"/>
        </w:rPr>
      </w:pPr>
      <w:r w:rsidRPr="00475ED7">
        <w:rPr>
          <w:rFonts w:ascii="Calibri" w:hAnsi="Calibri" w:cs="Calibri"/>
          <w:sz w:val="22"/>
          <w:szCs w:val="22"/>
        </w:rPr>
        <w:t>Statutory Guidance on Children who run away or go missing from home or care.</w:t>
      </w:r>
      <w:r w:rsidRPr="00475ED7">
        <w:rPr>
          <w:rFonts w:ascii="Calibri" w:hAnsi="Calibri" w:cs="Calibri"/>
          <w:sz w:val="22"/>
          <w:szCs w:val="22"/>
          <w:u w:val="single"/>
        </w:rPr>
        <w:t xml:space="preserve"> </w:t>
      </w:r>
    </w:p>
    <w:p w14:paraId="0E31E098" w14:textId="77777777" w:rsidR="006E170B" w:rsidRPr="00475ED7" w:rsidRDefault="006E170B" w:rsidP="006E170B">
      <w:pPr>
        <w:pStyle w:val="OATliststyle"/>
        <w:numPr>
          <w:ilvl w:val="0"/>
          <w:numId w:val="23"/>
        </w:numPr>
        <w:spacing w:after="0"/>
        <w:contextualSpacing w:val="0"/>
        <w:rPr>
          <w:rFonts w:ascii="Calibri" w:hAnsi="Calibri" w:cs="Calibri"/>
          <w:sz w:val="22"/>
          <w:szCs w:val="22"/>
          <w:u w:val="single"/>
        </w:rPr>
      </w:pPr>
      <w:r w:rsidRPr="00475ED7">
        <w:rPr>
          <w:rFonts w:ascii="Calibri" w:hAnsi="Calibri" w:cs="Calibri"/>
          <w:sz w:val="22"/>
          <w:szCs w:val="22"/>
        </w:rPr>
        <w:t>Child sexual exploitation: Definition and a guide for practitioners, local leaders and decision makers working to protect children from child sexual exploitation Department for Education</w:t>
      </w:r>
    </w:p>
    <w:p w14:paraId="2A81D3A7" w14:textId="77777777" w:rsidR="006E170B" w:rsidRPr="00475ED7" w:rsidRDefault="006E170B" w:rsidP="006E170B">
      <w:pPr>
        <w:pStyle w:val="OATliststyle"/>
        <w:numPr>
          <w:ilvl w:val="0"/>
          <w:numId w:val="23"/>
        </w:numPr>
        <w:spacing w:after="0"/>
        <w:contextualSpacing w:val="0"/>
        <w:rPr>
          <w:rFonts w:ascii="Calibri" w:hAnsi="Calibri" w:cs="Calibri"/>
          <w:sz w:val="22"/>
          <w:szCs w:val="22"/>
          <w:u w:val="single"/>
        </w:rPr>
      </w:pPr>
      <w:r w:rsidRPr="00475ED7">
        <w:rPr>
          <w:rFonts w:ascii="Calibri" w:hAnsi="Calibri" w:cs="Calibri"/>
          <w:sz w:val="22"/>
          <w:szCs w:val="22"/>
        </w:rPr>
        <w:t>NSPCC Protecting children from sexual exploitation.</w:t>
      </w:r>
    </w:p>
    <w:p w14:paraId="51A17C7E" w14:textId="77777777" w:rsidR="006E170B" w:rsidRPr="00475ED7" w:rsidRDefault="006E170B" w:rsidP="006E170B">
      <w:pPr>
        <w:pStyle w:val="OATliststyle"/>
        <w:numPr>
          <w:ilvl w:val="0"/>
          <w:numId w:val="23"/>
        </w:numPr>
        <w:spacing w:after="0"/>
        <w:contextualSpacing w:val="0"/>
        <w:rPr>
          <w:rFonts w:ascii="Calibri" w:hAnsi="Calibri" w:cs="Calibri"/>
          <w:sz w:val="22"/>
          <w:szCs w:val="22"/>
          <w:u w:val="single"/>
        </w:rPr>
      </w:pPr>
      <w:r w:rsidRPr="00475ED7">
        <w:rPr>
          <w:rFonts w:ascii="Calibri" w:hAnsi="Calibri" w:cs="Calibri"/>
          <w:sz w:val="22"/>
          <w:szCs w:val="22"/>
        </w:rPr>
        <w:t>Mental health issues affecting a child’s attendance: guidance for schools.</w:t>
      </w:r>
    </w:p>
    <w:p w14:paraId="3B31CAE9" w14:textId="77777777" w:rsidR="006E170B" w:rsidRPr="00475ED7" w:rsidRDefault="006E170B" w:rsidP="006E170B">
      <w:pPr>
        <w:pStyle w:val="OATliststyle"/>
        <w:numPr>
          <w:ilvl w:val="0"/>
          <w:numId w:val="23"/>
        </w:numPr>
        <w:spacing w:after="0"/>
        <w:contextualSpacing w:val="0"/>
        <w:rPr>
          <w:rFonts w:ascii="Calibri" w:hAnsi="Calibri" w:cs="Calibri"/>
          <w:sz w:val="22"/>
          <w:szCs w:val="22"/>
          <w:u w:val="single"/>
        </w:rPr>
      </w:pPr>
      <w:r w:rsidRPr="00475ED7">
        <w:rPr>
          <w:rFonts w:ascii="Calibri" w:hAnsi="Calibri" w:cs="Calibri"/>
          <w:sz w:val="22"/>
          <w:szCs w:val="22"/>
        </w:rPr>
        <w:t>Prevent Duty Guidance September 2023</w:t>
      </w:r>
    </w:p>
    <w:p w14:paraId="00421E05" w14:textId="77777777" w:rsidR="006E170B" w:rsidRPr="00475ED7" w:rsidRDefault="006E170B" w:rsidP="006E170B">
      <w:pPr>
        <w:pStyle w:val="OATliststyle"/>
        <w:numPr>
          <w:ilvl w:val="0"/>
          <w:numId w:val="23"/>
        </w:numPr>
        <w:spacing w:after="0"/>
        <w:contextualSpacing w:val="0"/>
        <w:rPr>
          <w:rFonts w:ascii="Calibri" w:hAnsi="Calibri" w:cs="Calibri"/>
          <w:sz w:val="22"/>
          <w:szCs w:val="22"/>
          <w:u w:val="single"/>
        </w:rPr>
      </w:pPr>
      <w:r w:rsidRPr="00475ED7">
        <w:rPr>
          <w:rFonts w:ascii="Calibri" w:hAnsi="Calibri" w:cs="Calibri"/>
          <w:sz w:val="22"/>
          <w:szCs w:val="22"/>
        </w:rPr>
        <w:t xml:space="preserve">Elective home education guidance for local authorities April 2019 </w:t>
      </w:r>
    </w:p>
    <w:p w14:paraId="03866356" w14:textId="77777777" w:rsidR="006E170B" w:rsidRPr="00475ED7" w:rsidRDefault="006E170B" w:rsidP="006E170B">
      <w:pPr>
        <w:pStyle w:val="OATliststyle"/>
        <w:numPr>
          <w:ilvl w:val="0"/>
          <w:numId w:val="23"/>
        </w:numPr>
        <w:spacing w:after="0"/>
        <w:contextualSpacing w:val="0"/>
        <w:rPr>
          <w:rFonts w:ascii="Calibri" w:hAnsi="Calibri" w:cs="Calibri"/>
          <w:sz w:val="22"/>
          <w:szCs w:val="22"/>
        </w:rPr>
      </w:pPr>
      <w:r w:rsidRPr="00475ED7">
        <w:rPr>
          <w:rFonts w:ascii="Calibri" w:hAnsi="Calibri" w:cs="Calibri"/>
          <w:sz w:val="22"/>
          <w:szCs w:val="22"/>
        </w:rPr>
        <w:t xml:space="preserve">Elective home education – a guide for parents April 2019 </w:t>
      </w:r>
    </w:p>
    <w:p w14:paraId="559D9297" w14:textId="77777777" w:rsidR="006E170B" w:rsidRPr="008712EB" w:rsidRDefault="006E170B" w:rsidP="006E170B">
      <w:pPr>
        <w:pStyle w:val="OATliststyle"/>
        <w:numPr>
          <w:ilvl w:val="0"/>
          <w:numId w:val="23"/>
        </w:numPr>
        <w:spacing w:after="0"/>
        <w:contextualSpacing w:val="0"/>
        <w:rPr>
          <w:rFonts w:ascii="Calibri" w:hAnsi="Calibri" w:cs="Calibri"/>
          <w:b/>
          <w:bCs/>
          <w:color w:val="7030A0"/>
          <w:sz w:val="22"/>
          <w:szCs w:val="22"/>
        </w:rPr>
      </w:pPr>
      <w:r w:rsidRPr="00475ED7">
        <w:rPr>
          <w:rFonts w:ascii="Calibri" w:hAnsi="Calibri" w:cs="Calibri"/>
          <w:sz w:val="22"/>
          <w:szCs w:val="22"/>
        </w:rPr>
        <w:t>Alternative Provision Statutory guidance for local authorities Jan 2013</w:t>
      </w:r>
    </w:p>
    <w:p w14:paraId="36C65173" w14:textId="71926DA4" w:rsidR="008712EB" w:rsidRPr="00475ED7" w:rsidRDefault="008712EB" w:rsidP="006E170B">
      <w:pPr>
        <w:pStyle w:val="OATliststyle"/>
        <w:numPr>
          <w:ilvl w:val="0"/>
          <w:numId w:val="23"/>
        </w:numPr>
        <w:spacing w:after="0"/>
        <w:contextualSpacing w:val="0"/>
        <w:rPr>
          <w:rFonts w:ascii="Calibri" w:hAnsi="Calibri" w:cs="Calibri"/>
          <w:b/>
          <w:bCs/>
          <w:color w:val="7030A0"/>
          <w:sz w:val="22"/>
          <w:szCs w:val="22"/>
        </w:rPr>
      </w:pPr>
      <w:r>
        <w:rPr>
          <w:rFonts w:ascii="Calibri" w:hAnsi="Calibri" w:cs="Calibri"/>
          <w:sz w:val="22"/>
          <w:szCs w:val="22"/>
        </w:rPr>
        <w:t xml:space="preserve">Early Years </w:t>
      </w:r>
      <w:r w:rsidR="00CF4874">
        <w:rPr>
          <w:rFonts w:ascii="Calibri" w:hAnsi="Calibri" w:cs="Calibri"/>
          <w:sz w:val="22"/>
          <w:szCs w:val="22"/>
        </w:rPr>
        <w:t xml:space="preserve">Foundation Stage Statutory </w:t>
      </w:r>
      <w:r w:rsidR="00FE78FC">
        <w:rPr>
          <w:rFonts w:ascii="Calibri" w:hAnsi="Calibri" w:cs="Calibri"/>
          <w:sz w:val="22"/>
          <w:szCs w:val="22"/>
        </w:rPr>
        <w:t xml:space="preserve">(EYFS) </w:t>
      </w:r>
      <w:r w:rsidR="00CF4874">
        <w:rPr>
          <w:rFonts w:ascii="Calibri" w:hAnsi="Calibri" w:cs="Calibri"/>
          <w:sz w:val="22"/>
          <w:szCs w:val="22"/>
        </w:rPr>
        <w:t>Framework Sept 25</w:t>
      </w:r>
    </w:p>
    <w:p w14:paraId="190D837C"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3679EA77" w14:textId="26F3F8BF" w:rsidR="006E170B" w:rsidRDefault="006E170B" w:rsidP="00E74D4C">
      <w:pPr>
        <w:pStyle w:val="Style2"/>
        <w:numPr>
          <w:ilvl w:val="0"/>
          <w:numId w:val="4"/>
        </w:numPr>
      </w:pPr>
      <w:r w:rsidRPr="00F22277">
        <w:t>Our Commitment</w:t>
      </w:r>
      <w:r>
        <w:t xml:space="preserve"> </w:t>
      </w:r>
    </w:p>
    <w:p w14:paraId="7E249677" w14:textId="77777777" w:rsidR="006E170B" w:rsidRDefault="006E170B" w:rsidP="006E170B">
      <w:pPr>
        <w:pStyle w:val="OATliststyle"/>
        <w:numPr>
          <w:ilvl w:val="0"/>
          <w:numId w:val="0"/>
        </w:numPr>
        <w:spacing w:after="0"/>
        <w:ind w:left="360"/>
        <w:contextualSpacing w:val="0"/>
        <w:rPr>
          <w:rFonts w:ascii="Gill Sans MT" w:hAnsi="Gill Sans MT"/>
          <w:b/>
          <w:bCs/>
          <w:color w:val="7030A0"/>
          <w:sz w:val="32"/>
          <w:szCs w:val="32"/>
        </w:rPr>
      </w:pPr>
    </w:p>
    <w:p w14:paraId="5CAD5F1F" w14:textId="77777777" w:rsidR="006E170B" w:rsidRPr="00475ED7" w:rsidRDefault="006E170B" w:rsidP="006E170B">
      <w:pPr>
        <w:pStyle w:val="OATliststyle"/>
        <w:numPr>
          <w:ilvl w:val="0"/>
          <w:numId w:val="0"/>
        </w:numPr>
        <w:tabs>
          <w:tab w:val="clear" w:pos="284"/>
        </w:tabs>
        <w:spacing w:after="0"/>
        <w:ind w:left="284" w:hanging="284"/>
        <w:contextualSpacing w:val="0"/>
        <w:rPr>
          <w:rFonts w:ascii="Calibri" w:hAnsi="Calibri" w:cs="Calibri"/>
          <w:sz w:val="22"/>
          <w:szCs w:val="22"/>
        </w:rPr>
      </w:pPr>
      <w:r>
        <w:rPr>
          <w:rFonts w:ascii="Gill Sans MT" w:hAnsi="Gill Sans MT"/>
          <w:sz w:val="22"/>
          <w:szCs w:val="22"/>
        </w:rPr>
        <w:t xml:space="preserve">6.1 </w:t>
      </w:r>
      <w:r w:rsidRPr="00475ED7">
        <w:rPr>
          <w:rFonts w:ascii="Calibri" w:hAnsi="Calibri" w:cs="Calibri"/>
          <w:sz w:val="22"/>
          <w:szCs w:val="22"/>
        </w:rPr>
        <w:t xml:space="preserve">Sense of community and belonging matters.  Recent research has found that there is a statistically significant correlation between children’s sense of belonging and having higher attendance rates. Attendance is integrally linked to all aspects of school life.  </w:t>
      </w:r>
    </w:p>
    <w:p w14:paraId="022706E6" w14:textId="77777777" w:rsidR="006E170B" w:rsidRPr="00475ED7" w:rsidRDefault="006E170B">
      <w:pPr>
        <w:pStyle w:val="OATliststyle"/>
        <w:numPr>
          <w:ilvl w:val="1"/>
          <w:numId w:val="48"/>
        </w:numPr>
        <w:tabs>
          <w:tab w:val="clear" w:pos="284"/>
        </w:tabs>
        <w:spacing w:after="0"/>
        <w:contextualSpacing w:val="0"/>
        <w:rPr>
          <w:rFonts w:ascii="Calibri" w:hAnsi="Calibri" w:cs="Calibri"/>
          <w:sz w:val="22"/>
          <w:szCs w:val="22"/>
        </w:rPr>
      </w:pPr>
      <w:r w:rsidRPr="00475ED7">
        <w:rPr>
          <w:rFonts w:ascii="Calibri" w:hAnsi="Calibri" w:cs="Calibri"/>
          <w:sz w:val="22"/>
          <w:szCs w:val="22"/>
        </w:rPr>
        <w:t xml:space="preserve">We are committed to promoting excellent attendance in the first instance, by ensuring that children and their families are provided with an environment where they feel safe, included, valued, supported and are inspired by an accessible and innovative curriculum. </w:t>
      </w:r>
    </w:p>
    <w:p w14:paraId="2E4068D7" w14:textId="77777777" w:rsidR="006E170B" w:rsidRPr="00475ED7" w:rsidRDefault="006E170B">
      <w:pPr>
        <w:pStyle w:val="OATliststyle"/>
        <w:numPr>
          <w:ilvl w:val="1"/>
          <w:numId w:val="48"/>
        </w:numPr>
        <w:tabs>
          <w:tab w:val="clear" w:pos="284"/>
        </w:tabs>
        <w:spacing w:after="0"/>
        <w:contextualSpacing w:val="0"/>
        <w:rPr>
          <w:rFonts w:ascii="Calibri" w:hAnsi="Calibri" w:cs="Calibri"/>
          <w:sz w:val="22"/>
          <w:szCs w:val="22"/>
        </w:rPr>
      </w:pPr>
      <w:r w:rsidRPr="00475ED7">
        <w:rPr>
          <w:rFonts w:ascii="Calibri" w:hAnsi="Calibri" w:cs="Calibri"/>
          <w:sz w:val="22"/>
          <w:szCs w:val="22"/>
        </w:rPr>
        <w:t>We recognise that excellent attendance is integral to the school’s ethos and culture and that approaches to the curriculum, behaviour management, well-being, inclusivity, and attendance are all inextricably linked and impact upon one another.</w:t>
      </w:r>
    </w:p>
    <w:p w14:paraId="7FEDCBE9" w14:textId="77777777" w:rsidR="006E170B" w:rsidRPr="00475ED7" w:rsidRDefault="006E170B" w:rsidP="006E170B">
      <w:pPr>
        <w:pStyle w:val="OATliststyle"/>
        <w:numPr>
          <w:ilvl w:val="0"/>
          <w:numId w:val="0"/>
        </w:numPr>
        <w:tabs>
          <w:tab w:val="clear" w:pos="284"/>
        </w:tabs>
        <w:spacing w:after="0"/>
        <w:contextualSpacing w:val="0"/>
        <w:rPr>
          <w:rFonts w:ascii="Calibri" w:hAnsi="Calibri" w:cs="Calibri"/>
          <w:sz w:val="22"/>
          <w:szCs w:val="22"/>
        </w:rPr>
      </w:pPr>
      <w:r w:rsidRPr="00475ED7">
        <w:rPr>
          <w:rFonts w:ascii="Calibri" w:hAnsi="Calibri" w:cs="Calibri"/>
          <w:sz w:val="22"/>
          <w:szCs w:val="22"/>
        </w:rPr>
        <w:t>6.4 At The Heath Family Trust we are committed to:</w:t>
      </w:r>
    </w:p>
    <w:p w14:paraId="60B49564" w14:textId="77777777" w:rsidR="006E170B" w:rsidRPr="00475ED7" w:rsidRDefault="006E170B" w:rsidP="006E170B">
      <w:pPr>
        <w:pStyle w:val="ListParagraph"/>
        <w:numPr>
          <w:ilvl w:val="0"/>
          <w:numId w:val="24"/>
        </w:numPr>
        <w:suppressAutoHyphens w:val="0"/>
        <w:autoSpaceDN/>
        <w:spacing w:before="200" w:after="200" w:line="276" w:lineRule="auto"/>
        <w:jc w:val="both"/>
        <w:rPr>
          <w:rFonts w:cs="Calibri"/>
        </w:rPr>
      </w:pPr>
      <w:r w:rsidRPr="00475ED7">
        <w:rPr>
          <w:rFonts w:cs="Calibri"/>
        </w:rPr>
        <w:t>Promoting and modelling high attendance and its benefits.</w:t>
      </w:r>
    </w:p>
    <w:p w14:paraId="0AD3FEF7" w14:textId="77777777" w:rsidR="006E170B" w:rsidRPr="00475ED7" w:rsidRDefault="006E170B" w:rsidP="006E170B">
      <w:pPr>
        <w:pStyle w:val="ListParagraph"/>
        <w:numPr>
          <w:ilvl w:val="0"/>
          <w:numId w:val="24"/>
        </w:numPr>
        <w:suppressAutoHyphens w:val="0"/>
        <w:autoSpaceDN/>
        <w:spacing w:before="200" w:after="200" w:line="276" w:lineRule="auto"/>
        <w:jc w:val="both"/>
        <w:rPr>
          <w:rFonts w:cs="Calibri"/>
        </w:rPr>
      </w:pPr>
      <w:r w:rsidRPr="00475ED7">
        <w:rPr>
          <w:rFonts w:cs="Calibri"/>
        </w:rPr>
        <w:t xml:space="preserve">Ensuring equality and fairness for all. </w:t>
      </w:r>
    </w:p>
    <w:p w14:paraId="01E8F0D9" w14:textId="77777777" w:rsidR="006E170B" w:rsidRPr="00475ED7" w:rsidRDefault="006E170B" w:rsidP="006E170B">
      <w:pPr>
        <w:pStyle w:val="ListParagraph"/>
        <w:numPr>
          <w:ilvl w:val="0"/>
          <w:numId w:val="24"/>
        </w:numPr>
        <w:suppressAutoHyphens w:val="0"/>
        <w:autoSpaceDN/>
        <w:spacing w:before="200" w:after="200" w:line="276" w:lineRule="auto"/>
        <w:jc w:val="both"/>
        <w:rPr>
          <w:rFonts w:cs="Calibri"/>
        </w:rPr>
      </w:pPr>
      <w:r w:rsidRPr="00475ED7">
        <w:rPr>
          <w:rFonts w:cs="Calibri"/>
        </w:rPr>
        <w:t>Intervening early and working with other agencies to ensure the health and safety of our children.</w:t>
      </w:r>
    </w:p>
    <w:p w14:paraId="606C6143" w14:textId="77777777" w:rsidR="006E170B" w:rsidRPr="00475ED7" w:rsidRDefault="006E170B" w:rsidP="006E170B">
      <w:pPr>
        <w:pStyle w:val="ListParagraph"/>
        <w:numPr>
          <w:ilvl w:val="0"/>
          <w:numId w:val="24"/>
        </w:numPr>
        <w:suppressAutoHyphens w:val="0"/>
        <w:autoSpaceDN/>
        <w:spacing w:before="200" w:after="200" w:line="276" w:lineRule="auto"/>
        <w:jc w:val="both"/>
        <w:rPr>
          <w:rFonts w:cs="Calibri"/>
        </w:rPr>
      </w:pPr>
      <w:r w:rsidRPr="00475ED7">
        <w:rPr>
          <w:rFonts w:cs="Calibri"/>
        </w:rPr>
        <w:t>Building strong relationships with families to overcome barriers to attendance.</w:t>
      </w:r>
    </w:p>
    <w:p w14:paraId="38DC3C88" w14:textId="77777777" w:rsidR="006E170B" w:rsidRPr="00475ED7" w:rsidRDefault="006E170B" w:rsidP="006E170B">
      <w:pPr>
        <w:pStyle w:val="ListParagraph"/>
        <w:numPr>
          <w:ilvl w:val="0"/>
          <w:numId w:val="24"/>
        </w:numPr>
        <w:suppressAutoHyphens w:val="0"/>
        <w:autoSpaceDN/>
        <w:spacing w:before="200" w:after="200" w:line="276" w:lineRule="auto"/>
        <w:jc w:val="both"/>
        <w:rPr>
          <w:rFonts w:cs="Calibri"/>
        </w:rPr>
      </w:pPr>
      <w:r w:rsidRPr="00475ED7">
        <w:rPr>
          <w:rFonts w:cs="Calibri"/>
        </w:rPr>
        <w:t>Working collaboratively with other schools in the area, as well as other agencies.</w:t>
      </w:r>
    </w:p>
    <w:p w14:paraId="740AFB2E" w14:textId="77777777" w:rsidR="006E170B" w:rsidRPr="00475ED7" w:rsidRDefault="006E170B" w:rsidP="006E170B">
      <w:pPr>
        <w:pStyle w:val="ListParagraph"/>
        <w:numPr>
          <w:ilvl w:val="0"/>
          <w:numId w:val="24"/>
        </w:numPr>
        <w:suppressAutoHyphens w:val="0"/>
        <w:autoSpaceDN/>
        <w:spacing w:before="200" w:after="200" w:line="276" w:lineRule="auto"/>
        <w:jc w:val="both"/>
        <w:rPr>
          <w:rFonts w:cs="Calibri"/>
        </w:rPr>
      </w:pPr>
      <w:r w:rsidRPr="00475ED7">
        <w:rPr>
          <w:rFonts w:cs="Calibri"/>
        </w:rPr>
        <w:t xml:space="preserve">Ensuring parents follow the framework set in section 7 of the Education Act 1996, which states that the parent of every child of compulsory school age shall cause them to receive efficient full-time education suitable to their age, ability and aptitude, and to any SEND they may have, either by regular attendance at school or otherwise. </w:t>
      </w:r>
    </w:p>
    <w:p w14:paraId="64530261" w14:textId="77777777" w:rsidR="006E170B" w:rsidRPr="00475ED7" w:rsidRDefault="006E170B" w:rsidP="006E170B">
      <w:pPr>
        <w:pStyle w:val="ListParagraph"/>
        <w:numPr>
          <w:ilvl w:val="0"/>
          <w:numId w:val="24"/>
        </w:numPr>
        <w:suppressAutoHyphens w:val="0"/>
        <w:autoSpaceDN/>
        <w:spacing w:before="200" w:after="200" w:line="276" w:lineRule="auto"/>
        <w:jc w:val="both"/>
        <w:rPr>
          <w:rFonts w:cs="Calibri"/>
        </w:rPr>
      </w:pPr>
      <w:r w:rsidRPr="00475ED7">
        <w:rPr>
          <w:rFonts w:cs="Calibri"/>
        </w:rPr>
        <w:t>Ensuring our attendance policy is clear and easily understood by all staff, parents and children.</w:t>
      </w:r>
    </w:p>
    <w:p w14:paraId="5F8F2804" w14:textId="77777777" w:rsidR="006E170B" w:rsidRPr="00475ED7" w:rsidRDefault="006E170B" w:rsidP="006E170B">
      <w:pPr>
        <w:pStyle w:val="ListParagraph"/>
        <w:numPr>
          <w:ilvl w:val="0"/>
          <w:numId w:val="24"/>
        </w:numPr>
        <w:suppressAutoHyphens w:val="0"/>
        <w:autoSpaceDN/>
        <w:spacing w:before="200" w:after="200" w:line="276" w:lineRule="auto"/>
        <w:jc w:val="both"/>
        <w:rPr>
          <w:rFonts w:cs="Calibri"/>
        </w:rPr>
      </w:pPr>
      <w:r w:rsidRPr="00475ED7">
        <w:rPr>
          <w:rFonts w:cs="Calibri"/>
        </w:rPr>
        <w:t>Regularly monitoring and analysing attendance and absence data to identify children or cohorts that require more support.</w:t>
      </w:r>
    </w:p>
    <w:p w14:paraId="11FF070F" w14:textId="77777777" w:rsidR="006E170B" w:rsidRPr="00475ED7" w:rsidRDefault="006E170B" w:rsidP="006E170B">
      <w:pPr>
        <w:pStyle w:val="ListParagraph"/>
        <w:numPr>
          <w:ilvl w:val="0"/>
          <w:numId w:val="24"/>
        </w:numPr>
        <w:suppressAutoHyphens w:val="0"/>
        <w:autoSpaceDN/>
        <w:spacing w:before="200" w:after="200" w:line="276" w:lineRule="auto"/>
        <w:jc w:val="both"/>
        <w:rPr>
          <w:rFonts w:cs="Calibri"/>
        </w:rPr>
      </w:pPr>
      <w:r w:rsidRPr="00475ED7">
        <w:rPr>
          <w:rFonts w:cs="Calibri"/>
        </w:rPr>
        <w:t>Working across schools, MATS and LAs to share expertise and collaborate on interventions.</w:t>
      </w:r>
    </w:p>
    <w:p w14:paraId="7FBE899C" w14:textId="3890A3FF" w:rsidR="006E170B" w:rsidRDefault="006E170B" w:rsidP="00E74D4C">
      <w:pPr>
        <w:pStyle w:val="Style2"/>
        <w:numPr>
          <w:ilvl w:val="0"/>
          <w:numId w:val="4"/>
        </w:numPr>
        <w:rPr>
          <w:rFonts w:eastAsia="MS Mincho"/>
          <w:lang w:val="en-US"/>
        </w:rPr>
      </w:pPr>
      <w:bookmarkStart w:id="26" w:name="_Toc90023045"/>
      <w:bookmarkStart w:id="27" w:name="_Toc107401260"/>
      <w:bookmarkStart w:id="28" w:name="_Toc139019862"/>
      <w:bookmarkStart w:id="29" w:name="_Toc153084969"/>
      <w:r>
        <w:rPr>
          <w:rFonts w:eastAsia="MS Mincho"/>
          <w:lang w:val="en-US"/>
        </w:rPr>
        <w:t>Our r</w:t>
      </w:r>
      <w:r w:rsidRPr="001F39E7">
        <w:rPr>
          <w:rFonts w:eastAsia="MS Mincho"/>
          <w:lang w:val="en-US"/>
        </w:rPr>
        <w:t>oles a</w:t>
      </w:r>
      <w:r>
        <w:rPr>
          <w:rFonts w:eastAsia="MS Mincho"/>
          <w:lang w:val="en-US"/>
        </w:rPr>
        <w:t>n</w:t>
      </w:r>
      <w:r w:rsidRPr="001F39E7">
        <w:rPr>
          <w:rFonts w:eastAsia="MS Mincho"/>
          <w:lang w:val="en-US"/>
        </w:rPr>
        <w:t>d responsibilities</w:t>
      </w:r>
      <w:bookmarkEnd w:id="26"/>
      <w:bookmarkEnd w:id="27"/>
      <w:bookmarkEnd w:id="28"/>
      <w:bookmarkEnd w:id="29"/>
      <w:r w:rsidRPr="001F39E7">
        <w:rPr>
          <w:rFonts w:eastAsia="MS Mincho"/>
          <w:lang w:val="en-US"/>
        </w:rPr>
        <w:t xml:space="preserve"> </w:t>
      </w:r>
    </w:p>
    <w:p w14:paraId="4BB22A98" w14:textId="77777777" w:rsidR="006E170B" w:rsidRPr="005F68E6" w:rsidRDefault="006E170B" w:rsidP="006E170B">
      <w:pPr>
        <w:pStyle w:val="ListParagraph"/>
        <w:spacing w:line="266" w:lineRule="auto"/>
        <w:ind w:left="360"/>
        <w:rPr>
          <w:rFonts w:ascii="Gill Sans MT" w:hAnsi="Gill Sans MT"/>
        </w:rPr>
      </w:pPr>
    </w:p>
    <w:p w14:paraId="0D18EC0D" w14:textId="77777777" w:rsidR="006E170B" w:rsidRPr="00FB5416" w:rsidRDefault="006E170B">
      <w:pPr>
        <w:pStyle w:val="ListParagraph"/>
        <w:numPr>
          <w:ilvl w:val="1"/>
          <w:numId w:val="49"/>
        </w:numPr>
        <w:suppressAutoHyphens w:val="0"/>
        <w:autoSpaceDN/>
        <w:spacing w:after="250" w:line="266" w:lineRule="auto"/>
        <w:ind w:left="0" w:firstLine="0"/>
        <w:rPr>
          <w:rFonts w:cs="Calibri"/>
        </w:rPr>
      </w:pPr>
      <w:r w:rsidRPr="00FB5416">
        <w:rPr>
          <w:rFonts w:cs="Calibri"/>
          <w:b/>
          <w:bCs/>
        </w:rPr>
        <w:t>The CEO and Trust Board will:</w:t>
      </w:r>
    </w:p>
    <w:p w14:paraId="1024789B" w14:textId="77777777" w:rsidR="006E170B" w:rsidRPr="00FB5416" w:rsidRDefault="006E170B" w:rsidP="006E170B">
      <w:pPr>
        <w:pStyle w:val="ListParagraph"/>
        <w:spacing w:line="266" w:lineRule="auto"/>
        <w:ind w:left="360"/>
        <w:rPr>
          <w:rFonts w:cs="Calibri"/>
          <w:b/>
          <w:bCs/>
        </w:rPr>
      </w:pPr>
    </w:p>
    <w:p w14:paraId="62338987" w14:textId="77777777" w:rsidR="006E170B" w:rsidRPr="00FB5416" w:rsidRDefault="006E170B" w:rsidP="006E170B">
      <w:pPr>
        <w:pStyle w:val="ListParagraph"/>
        <w:numPr>
          <w:ilvl w:val="0"/>
          <w:numId w:val="7"/>
        </w:numPr>
        <w:suppressAutoHyphens w:val="0"/>
        <w:autoSpaceDE w:val="0"/>
        <w:adjustRightInd w:val="0"/>
        <w:spacing w:after="240" w:line="240" w:lineRule="auto"/>
        <w:ind w:left="709" w:hanging="283"/>
        <w:rPr>
          <w:rFonts w:eastAsiaTheme="minorHAnsi" w:cs="Calibri"/>
        </w:rPr>
      </w:pPr>
      <w:r w:rsidRPr="00FB5416">
        <w:rPr>
          <w:rFonts w:eastAsiaTheme="minorHAnsi" w:cs="Calibri"/>
        </w:rPr>
        <w:t xml:space="preserve">Recognise the importance of school attendance and promoting it across the school’s ethos and policies. </w:t>
      </w:r>
    </w:p>
    <w:p w14:paraId="6E2FFB39" w14:textId="77777777" w:rsidR="006E170B" w:rsidRPr="00FB5416" w:rsidRDefault="006E170B" w:rsidP="006E170B">
      <w:pPr>
        <w:pStyle w:val="ListParagraph"/>
        <w:numPr>
          <w:ilvl w:val="0"/>
          <w:numId w:val="7"/>
        </w:numPr>
        <w:suppressAutoHyphens w:val="0"/>
        <w:autoSpaceDE w:val="0"/>
        <w:adjustRightInd w:val="0"/>
        <w:spacing w:after="240" w:line="240" w:lineRule="auto"/>
        <w:ind w:left="709" w:hanging="283"/>
        <w:rPr>
          <w:rFonts w:eastAsiaTheme="minorHAnsi" w:cs="Calibri"/>
        </w:rPr>
      </w:pPr>
      <w:r w:rsidRPr="00FB5416">
        <w:rPr>
          <w:rFonts w:eastAsiaTheme="minorHAnsi" w:cs="Calibri"/>
        </w:rPr>
        <w:t xml:space="preserve">Ensure school leaders fulfil expectations and statutory duties. </w:t>
      </w:r>
    </w:p>
    <w:p w14:paraId="41C5AB39" w14:textId="77777777" w:rsidR="006E170B" w:rsidRPr="00FB5416" w:rsidRDefault="006E170B" w:rsidP="006E170B">
      <w:pPr>
        <w:pStyle w:val="ListParagraph"/>
        <w:numPr>
          <w:ilvl w:val="0"/>
          <w:numId w:val="7"/>
        </w:numPr>
        <w:suppressAutoHyphens w:val="0"/>
        <w:autoSpaceDE w:val="0"/>
        <w:adjustRightInd w:val="0"/>
        <w:spacing w:after="240" w:line="240" w:lineRule="auto"/>
        <w:ind w:left="709" w:hanging="283"/>
        <w:rPr>
          <w:rFonts w:eastAsiaTheme="minorHAnsi" w:cs="Calibri"/>
        </w:rPr>
      </w:pPr>
      <w:r w:rsidRPr="00FB5416">
        <w:rPr>
          <w:rFonts w:eastAsiaTheme="minorHAnsi" w:cs="Calibri"/>
        </w:rPr>
        <w:t xml:space="preserve">Regularly review attendance data, discussing, and challenging trends, and helping school leaders to focus improvement efforts on the individual children or cohorts who need it most. </w:t>
      </w:r>
    </w:p>
    <w:p w14:paraId="57468ABD" w14:textId="77777777" w:rsidR="006E170B" w:rsidRPr="00FB5416" w:rsidRDefault="006E170B" w:rsidP="006E170B">
      <w:pPr>
        <w:pStyle w:val="ListParagraph"/>
        <w:numPr>
          <w:ilvl w:val="0"/>
          <w:numId w:val="7"/>
        </w:numPr>
        <w:suppressAutoHyphens w:val="0"/>
        <w:autoSpaceDE w:val="0"/>
        <w:adjustRightInd w:val="0"/>
        <w:spacing w:after="240" w:line="240" w:lineRule="auto"/>
        <w:ind w:left="709" w:hanging="283"/>
        <w:rPr>
          <w:rFonts w:cs="Calibri"/>
        </w:rPr>
      </w:pPr>
      <w:r w:rsidRPr="00FB5416">
        <w:rPr>
          <w:rFonts w:eastAsiaTheme="minorHAnsi" w:cs="Calibri"/>
        </w:rPr>
        <w:t xml:space="preserve">Ensure school staff receive adequate training on attendance. </w:t>
      </w:r>
    </w:p>
    <w:p w14:paraId="4845571E" w14:textId="5752DF7F" w:rsidR="006E170B" w:rsidRPr="00FB5416" w:rsidRDefault="006E170B" w:rsidP="006E170B">
      <w:pPr>
        <w:pStyle w:val="ListParagraph"/>
        <w:numPr>
          <w:ilvl w:val="0"/>
          <w:numId w:val="7"/>
        </w:numPr>
        <w:suppressAutoHyphens w:val="0"/>
        <w:autoSpaceDN/>
        <w:spacing w:after="240" w:line="266" w:lineRule="auto"/>
        <w:ind w:left="709" w:hanging="283"/>
        <w:rPr>
          <w:rFonts w:cs="Calibri"/>
        </w:rPr>
      </w:pPr>
      <w:r w:rsidRPr="00FB5416">
        <w:rPr>
          <w:rFonts w:cs="Calibri"/>
        </w:rPr>
        <w:t xml:space="preserve">Provide support, challenge and accountability to the </w:t>
      </w:r>
      <w:r w:rsidR="001D1C23" w:rsidRPr="005714C3">
        <w:rPr>
          <w:rFonts w:cs="Calibri"/>
          <w:color w:val="EE0000"/>
        </w:rPr>
        <w:t xml:space="preserve">Trust </w:t>
      </w:r>
      <w:r w:rsidR="00EC32FC" w:rsidRPr="005714C3">
        <w:rPr>
          <w:rFonts w:cs="Calibri"/>
          <w:color w:val="EE0000"/>
        </w:rPr>
        <w:t xml:space="preserve">lead for </w:t>
      </w:r>
      <w:r w:rsidR="001D1C23" w:rsidRPr="005714C3">
        <w:rPr>
          <w:rFonts w:cs="Calibri"/>
          <w:color w:val="EE0000"/>
        </w:rPr>
        <w:t>Attendance</w:t>
      </w:r>
      <w:r w:rsidR="00EC32FC" w:rsidRPr="005714C3">
        <w:rPr>
          <w:rFonts w:cs="Calibri"/>
          <w:color w:val="EE0000"/>
        </w:rPr>
        <w:t xml:space="preserve"> </w:t>
      </w:r>
      <w:r w:rsidR="001D1C23">
        <w:rPr>
          <w:rFonts w:cs="Calibri"/>
        </w:rPr>
        <w:t>re</w:t>
      </w:r>
      <w:r w:rsidRPr="00FB5416">
        <w:rPr>
          <w:rFonts w:cs="Calibri"/>
        </w:rPr>
        <w:t>garding attendance across the trust.</w:t>
      </w:r>
    </w:p>
    <w:p w14:paraId="272BE74D" w14:textId="77777777" w:rsidR="006E170B" w:rsidRPr="00FB5416" w:rsidRDefault="006E170B" w:rsidP="006E170B">
      <w:pPr>
        <w:pStyle w:val="ListParagraph"/>
        <w:numPr>
          <w:ilvl w:val="0"/>
          <w:numId w:val="7"/>
        </w:numPr>
        <w:suppressAutoHyphens w:val="0"/>
        <w:autoSpaceDN/>
        <w:spacing w:after="240" w:line="266" w:lineRule="auto"/>
        <w:ind w:left="709" w:hanging="283"/>
        <w:rPr>
          <w:rFonts w:cs="Calibri"/>
        </w:rPr>
      </w:pPr>
      <w:r w:rsidRPr="00FB5416">
        <w:rPr>
          <w:rFonts w:cs="Calibri"/>
        </w:rPr>
        <w:t>Have an understanding of the attendance trends across the trust and the actions in place to improve/sustain high attendance including for vulnerable groups.</w:t>
      </w:r>
    </w:p>
    <w:p w14:paraId="5A5540CC" w14:textId="77777777" w:rsidR="006E170B" w:rsidRPr="00FB5416" w:rsidRDefault="006E170B" w:rsidP="006E170B">
      <w:pPr>
        <w:pStyle w:val="ListParagraph"/>
        <w:numPr>
          <w:ilvl w:val="0"/>
          <w:numId w:val="7"/>
        </w:numPr>
        <w:suppressAutoHyphens w:val="0"/>
        <w:autoSpaceDN/>
        <w:spacing w:after="240" w:line="266" w:lineRule="auto"/>
        <w:ind w:left="709" w:hanging="283"/>
        <w:rPr>
          <w:rFonts w:cs="Calibri"/>
        </w:rPr>
      </w:pPr>
      <w:r w:rsidRPr="00FB5416">
        <w:rPr>
          <w:rFonts w:cs="Calibri"/>
        </w:rPr>
        <w:t>Have an understanding of trust attendance performance in comparison to national averages and progress towards targets.</w:t>
      </w:r>
    </w:p>
    <w:p w14:paraId="13A3CB6C" w14:textId="3B5A140C" w:rsidR="006E170B" w:rsidRPr="00FB5416" w:rsidRDefault="006E170B" w:rsidP="006E170B">
      <w:pPr>
        <w:pStyle w:val="ListParagraph"/>
        <w:numPr>
          <w:ilvl w:val="0"/>
          <w:numId w:val="7"/>
        </w:numPr>
        <w:suppressAutoHyphens w:val="0"/>
        <w:autoSpaceDN/>
        <w:spacing w:after="240" w:line="266" w:lineRule="auto"/>
        <w:ind w:left="709" w:hanging="283"/>
        <w:rPr>
          <w:rFonts w:cs="Calibri"/>
        </w:rPr>
      </w:pPr>
      <w:r w:rsidRPr="00FB5416">
        <w:rPr>
          <w:rFonts w:cs="Calibri"/>
        </w:rPr>
        <w:t xml:space="preserve">Receive regular reports on attendance from the Trust </w:t>
      </w:r>
      <w:r w:rsidR="00C97799">
        <w:rPr>
          <w:rFonts w:cs="Calibri"/>
        </w:rPr>
        <w:t xml:space="preserve">lead for </w:t>
      </w:r>
      <w:r w:rsidR="001D1C23">
        <w:rPr>
          <w:rFonts w:cs="Calibri"/>
        </w:rPr>
        <w:t>Attenda</w:t>
      </w:r>
      <w:r w:rsidR="00C97799">
        <w:rPr>
          <w:rFonts w:cs="Calibri"/>
        </w:rPr>
        <w:t>nce.</w:t>
      </w:r>
    </w:p>
    <w:p w14:paraId="0DBFA4A3" w14:textId="77777777" w:rsidR="006E170B" w:rsidRPr="00FB5416" w:rsidRDefault="006E170B" w:rsidP="006E170B">
      <w:pPr>
        <w:pStyle w:val="ListParagraph"/>
        <w:numPr>
          <w:ilvl w:val="0"/>
          <w:numId w:val="7"/>
        </w:numPr>
        <w:suppressAutoHyphens w:val="0"/>
        <w:autoSpaceDN/>
        <w:spacing w:after="240" w:line="266" w:lineRule="auto"/>
        <w:ind w:left="709" w:hanging="284"/>
        <w:rPr>
          <w:rFonts w:cs="Calibri"/>
        </w:rPr>
      </w:pPr>
      <w:r w:rsidRPr="00FB5416">
        <w:rPr>
          <w:rFonts w:cs="Calibri"/>
        </w:rPr>
        <w:t>Set and review Trust level targets for attendance and punctuality.</w:t>
      </w:r>
    </w:p>
    <w:p w14:paraId="0C1BAFC0" w14:textId="77777777" w:rsidR="006E170B" w:rsidRPr="00FB5416" w:rsidRDefault="006E170B" w:rsidP="006E170B">
      <w:pPr>
        <w:pStyle w:val="ListParagraph"/>
        <w:spacing w:after="240" w:line="266" w:lineRule="auto"/>
        <w:ind w:left="709"/>
        <w:rPr>
          <w:rFonts w:cs="Calibri"/>
        </w:rPr>
      </w:pPr>
    </w:p>
    <w:p w14:paraId="1D320483" w14:textId="28A39DC0" w:rsidR="006E170B" w:rsidRPr="00F250C5" w:rsidRDefault="006E170B">
      <w:pPr>
        <w:pStyle w:val="ListParagraph"/>
        <w:numPr>
          <w:ilvl w:val="1"/>
          <w:numId w:val="49"/>
        </w:numPr>
        <w:suppressAutoHyphens w:val="0"/>
        <w:autoSpaceDN/>
        <w:spacing w:after="250" w:line="266" w:lineRule="auto"/>
        <w:ind w:left="426" w:hanging="426"/>
        <w:rPr>
          <w:rFonts w:cs="Calibri"/>
          <w:color w:val="EE0000"/>
        </w:rPr>
      </w:pPr>
      <w:r w:rsidRPr="00F250C5">
        <w:rPr>
          <w:rFonts w:cs="Calibri"/>
          <w:b/>
          <w:bCs/>
          <w:color w:val="EE0000"/>
        </w:rPr>
        <w:t xml:space="preserve">The Trust </w:t>
      </w:r>
      <w:r w:rsidR="00596AA8" w:rsidRPr="00F250C5">
        <w:rPr>
          <w:rFonts w:cs="Calibri"/>
          <w:b/>
          <w:bCs/>
          <w:color w:val="EE0000"/>
        </w:rPr>
        <w:t>lead for Attendance will</w:t>
      </w:r>
      <w:r w:rsidRPr="00F250C5">
        <w:rPr>
          <w:rFonts w:cs="Calibri"/>
          <w:b/>
          <w:bCs/>
          <w:color w:val="EE0000"/>
        </w:rPr>
        <w:t>:</w:t>
      </w:r>
    </w:p>
    <w:p w14:paraId="22E3CC11" w14:textId="77777777" w:rsidR="006E170B" w:rsidRPr="00FB5416" w:rsidRDefault="006E170B" w:rsidP="006E170B">
      <w:pPr>
        <w:pStyle w:val="ListParagraph"/>
        <w:spacing w:line="266" w:lineRule="auto"/>
        <w:ind w:left="709"/>
        <w:rPr>
          <w:rFonts w:cs="Calibri"/>
        </w:rPr>
      </w:pPr>
    </w:p>
    <w:p w14:paraId="18185DAD" w14:textId="77777777" w:rsidR="006E170B" w:rsidRPr="00FB5416" w:rsidRDefault="006E170B" w:rsidP="006E170B">
      <w:pPr>
        <w:pStyle w:val="ListParagraph"/>
        <w:numPr>
          <w:ilvl w:val="0"/>
          <w:numId w:val="8"/>
        </w:numPr>
        <w:suppressAutoHyphens w:val="0"/>
        <w:autoSpaceDN/>
        <w:spacing w:after="250" w:line="266" w:lineRule="auto"/>
        <w:ind w:left="709" w:hanging="284"/>
        <w:rPr>
          <w:rFonts w:cs="Calibri"/>
        </w:rPr>
      </w:pPr>
      <w:r w:rsidRPr="00FB5416">
        <w:rPr>
          <w:rFonts w:cs="Calibri"/>
        </w:rPr>
        <w:t>Devise and review the Trust Attendance and Punctuality Policy.</w:t>
      </w:r>
    </w:p>
    <w:p w14:paraId="79CE83D8" w14:textId="77777777" w:rsidR="006E170B" w:rsidRPr="00FB5416" w:rsidRDefault="006E170B" w:rsidP="006E170B">
      <w:pPr>
        <w:pStyle w:val="ListParagraph"/>
        <w:numPr>
          <w:ilvl w:val="0"/>
          <w:numId w:val="8"/>
        </w:numPr>
        <w:suppressAutoHyphens w:val="0"/>
        <w:autoSpaceDN/>
        <w:spacing w:after="250" w:line="266" w:lineRule="auto"/>
        <w:ind w:left="709" w:hanging="284"/>
        <w:rPr>
          <w:rFonts w:cs="Calibri"/>
          <w:b/>
          <w:bCs/>
        </w:rPr>
      </w:pPr>
      <w:r w:rsidRPr="00FB5416">
        <w:rPr>
          <w:rFonts w:cs="Calibri"/>
        </w:rPr>
        <w:t>Provide strategic leadership across the Trust on the national attendance agenda and lead on the development of, and compliance with, the Trust’s Strategic Plan for Attendance</w:t>
      </w:r>
    </w:p>
    <w:p w14:paraId="02A4F90C" w14:textId="77777777" w:rsidR="006E170B" w:rsidRPr="00FB5416" w:rsidRDefault="006E170B" w:rsidP="006E170B">
      <w:pPr>
        <w:pStyle w:val="ListParagraph"/>
        <w:numPr>
          <w:ilvl w:val="0"/>
          <w:numId w:val="8"/>
        </w:numPr>
        <w:suppressAutoHyphens w:val="0"/>
        <w:autoSpaceDN/>
        <w:spacing w:after="250" w:line="276" w:lineRule="auto"/>
        <w:ind w:left="709" w:hanging="284"/>
        <w:rPr>
          <w:rFonts w:cs="Calibri"/>
        </w:rPr>
      </w:pPr>
      <w:r w:rsidRPr="00FB5416">
        <w:rPr>
          <w:rFonts w:cs="Calibri"/>
        </w:rPr>
        <w:t>Lead on a strategy that supports children and families to ensure at least good attendance and tackle barriers to attending across the Trust, its schools, specific cohorts of children and individual children.</w:t>
      </w:r>
    </w:p>
    <w:p w14:paraId="0DF2F357" w14:textId="77777777" w:rsidR="006E170B" w:rsidRPr="00FB5416" w:rsidRDefault="006E170B" w:rsidP="006E170B">
      <w:pPr>
        <w:pStyle w:val="ListParagraph"/>
        <w:numPr>
          <w:ilvl w:val="0"/>
          <w:numId w:val="8"/>
        </w:numPr>
        <w:suppressAutoHyphens w:val="0"/>
        <w:autoSpaceDN/>
        <w:spacing w:after="250" w:line="276" w:lineRule="auto"/>
        <w:ind w:left="709" w:hanging="284"/>
        <w:rPr>
          <w:rFonts w:cs="Calibri"/>
        </w:rPr>
      </w:pPr>
      <w:r w:rsidRPr="00FB5416">
        <w:rPr>
          <w:rFonts w:cs="Calibri"/>
        </w:rPr>
        <w:t>Ensure that each school in the Trust consistently implements current statutory guidance, legislation, The Heath Family Trust Policy, procedures and ethos.</w:t>
      </w:r>
    </w:p>
    <w:p w14:paraId="3C6E0A01" w14:textId="77777777" w:rsidR="006E170B" w:rsidRPr="00FB5416" w:rsidRDefault="006E170B" w:rsidP="006E170B">
      <w:pPr>
        <w:pStyle w:val="ListParagraph"/>
        <w:numPr>
          <w:ilvl w:val="0"/>
          <w:numId w:val="8"/>
        </w:numPr>
        <w:suppressAutoHyphens w:val="0"/>
        <w:autoSpaceDN/>
        <w:spacing w:after="250" w:line="276" w:lineRule="auto"/>
        <w:ind w:left="709" w:hanging="284"/>
        <w:rPr>
          <w:rFonts w:cs="Calibri"/>
        </w:rPr>
      </w:pPr>
      <w:r w:rsidRPr="00FB5416">
        <w:rPr>
          <w:rFonts w:cs="Calibri"/>
        </w:rPr>
        <w:t>Develop, implement, monitor and review the Trust’s Strategic Plan for Attendance.</w:t>
      </w:r>
    </w:p>
    <w:p w14:paraId="64829816" w14:textId="77777777" w:rsidR="006E170B" w:rsidRPr="00FB5416" w:rsidRDefault="006E170B" w:rsidP="006E170B">
      <w:pPr>
        <w:pStyle w:val="ListParagraph"/>
        <w:numPr>
          <w:ilvl w:val="0"/>
          <w:numId w:val="8"/>
        </w:numPr>
        <w:suppressAutoHyphens w:val="0"/>
        <w:autoSpaceDN/>
        <w:spacing w:after="250" w:line="276" w:lineRule="auto"/>
        <w:ind w:left="709" w:hanging="284"/>
        <w:rPr>
          <w:rFonts w:cs="Calibri"/>
        </w:rPr>
      </w:pPr>
      <w:r w:rsidRPr="00FB5416">
        <w:rPr>
          <w:rFonts w:cs="Calibri"/>
        </w:rPr>
        <w:t>Set and monitor overall Trust and individual school targets for attendance including vulnerable groups.</w:t>
      </w:r>
    </w:p>
    <w:p w14:paraId="01116807" w14:textId="77777777" w:rsidR="006E170B" w:rsidRPr="00FB5416" w:rsidRDefault="006E170B" w:rsidP="006E170B">
      <w:pPr>
        <w:pStyle w:val="ListParagraph"/>
        <w:numPr>
          <w:ilvl w:val="0"/>
          <w:numId w:val="7"/>
        </w:numPr>
        <w:suppressAutoHyphens w:val="0"/>
        <w:autoSpaceDE w:val="0"/>
        <w:adjustRightInd w:val="0"/>
        <w:spacing w:after="240" w:line="240" w:lineRule="auto"/>
        <w:ind w:left="709" w:hanging="284"/>
        <w:rPr>
          <w:rFonts w:cs="Calibri"/>
        </w:rPr>
      </w:pPr>
      <w:r w:rsidRPr="00FB5416">
        <w:rPr>
          <w:rFonts w:cs="Calibri"/>
        </w:rPr>
        <w:t xml:space="preserve">Hold schools within the Trust to account for compliance with attendance policies, processes and strategies. </w:t>
      </w:r>
    </w:p>
    <w:p w14:paraId="13D07477" w14:textId="77777777" w:rsidR="006E170B" w:rsidRPr="00FB5416" w:rsidRDefault="006E170B" w:rsidP="006E170B">
      <w:pPr>
        <w:pStyle w:val="ListParagraph"/>
        <w:numPr>
          <w:ilvl w:val="0"/>
          <w:numId w:val="7"/>
        </w:numPr>
        <w:suppressAutoHyphens w:val="0"/>
        <w:autoSpaceDE w:val="0"/>
        <w:adjustRightInd w:val="0"/>
        <w:spacing w:after="240" w:line="240" w:lineRule="auto"/>
        <w:ind w:left="709" w:hanging="284"/>
        <w:rPr>
          <w:rFonts w:cs="Calibri"/>
        </w:rPr>
      </w:pPr>
      <w:r w:rsidRPr="00FB5416">
        <w:rPr>
          <w:rFonts w:cs="Calibri"/>
        </w:rPr>
        <w:t xml:space="preserve">Share effective practice on attendance management and improvement across schools. </w:t>
      </w:r>
    </w:p>
    <w:p w14:paraId="3F10BB3E" w14:textId="77777777" w:rsidR="006E170B" w:rsidRPr="00FB5416" w:rsidRDefault="006E170B" w:rsidP="006E170B">
      <w:pPr>
        <w:pStyle w:val="ListParagraph"/>
        <w:numPr>
          <w:ilvl w:val="0"/>
          <w:numId w:val="8"/>
        </w:numPr>
        <w:suppressAutoHyphens w:val="0"/>
        <w:autoSpaceDN/>
        <w:spacing w:after="250" w:line="276" w:lineRule="auto"/>
        <w:ind w:left="709" w:hanging="284"/>
        <w:rPr>
          <w:rFonts w:cs="Calibri"/>
        </w:rPr>
      </w:pPr>
      <w:r w:rsidRPr="00FB5416">
        <w:rPr>
          <w:rFonts w:cs="Calibri"/>
        </w:rPr>
        <w:t>Be accountable for attendance data, developing and implementing robust data collection and analysis to identify attendance patterns and trends, providing recommendations on action.</w:t>
      </w:r>
    </w:p>
    <w:p w14:paraId="7FEC1FD6" w14:textId="77777777" w:rsidR="006E170B" w:rsidRPr="00FB5416" w:rsidRDefault="006E170B" w:rsidP="006E170B">
      <w:pPr>
        <w:pStyle w:val="ListParagraph"/>
        <w:numPr>
          <w:ilvl w:val="0"/>
          <w:numId w:val="8"/>
        </w:numPr>
        <w:suppressAutoHyphens w:val="0"/>
        <w:autoSpaceDN/>
        <w:spacing w:after="250" w:line="276" w:lineRule="auto"/>
        <w:ind w:left="709" w:hanging="284"/>
        <w:rPr>
          <w:rFonts w:cs="Calibri"/>
        </w:rPr>
      </w:pPr>
      <w:r w:rsidRPr="00FB5416">
        <w:rPr>
          <w:rFonts w:cs="Calibri"/>
        </w:rPr>
        <w:t>Design and implement systems for monitoring compliance across the Trust.</w:t>
      </w:r>
    </w:p>
    <w:p w14:paraId="208E42E4" w14:textId="77777777" w:rsidR="006E170B" w:rsidRPr="00FB5416" w:rsidRDefault="006E170B" w:rsidP="006E170B">
      <w:pPr>
        <w:pStyle w:val="ListParagraph"/>
        <w:numPr>
          <w:ilvl w:val="0"/>
          <w:numId w:val="8"/>
        </w:numPr>
        <w:suppressAutoHyphens w:val="0"/>
        <w:autoSpaceDN/>
        <w:spacing w:after="250" w:line="276" w:lineRule="auto"/>
        <w:ind w:left="709" w:hanging="284"/>
        <w:rPr>
          <w:rFonts w:cs="Calibri"/>
        </w:rPr>
      </w:pPr>
      <w:r w:rsidRPr="00FB5416">
        <w:rPr>
          <w:rFonts w:cs="Calibri"/>
        </w:rPr>
        <w:t>Report to the CEO, Trust Board and other relevant groups within the Trust.</w:t>
      </w:r>
    </w:p>
    <w:p w14:paraId="0CA8D8E8" w14:textId="77777777" w:rsidR="006E170B" w:rsidRPr="00FB5416" w:rsidRDefault="006E170B" w:rsidP="006E170B">
      <w:pPr>
        <w:pStyle w:val="ListParagraph"/>
        <w:spacing w:line="276" w:lineRule="auto"/>
        <w:ind w:left="709"/>
        <w:rPr>
          <w:rFonts w:cs="Calibri"/>
        </w:rPr>
      </w:pPr>
    </w:p>
    <w:p w14:paraId="4495F8F9" w14:textId="77777777" w:rsidR="006E170B" w:rsidRPr="00FB5416" w:rsidRDefault="006E170B">
      <w:pPr>
        <w:pStyle w:val="ListParagraph"/>
        <w:numPr>
          <w:ilvl w:val="1"/>
          <w:numId w:val="49"/>
        </w:numPr>
        <w:suppressAutoHyphens w:val="0"/>
        <w:autoSpaceDN/>
        <w:spacing w:after="250" w:line="276" w:lineRule="auto"/>
        <w:ind w:left="426" w:hanging="426"/>
        <w:rPr>
          <w:rFonts w:cs="Calibri"/>
          <w:b/>
          <w:bCs/>
        </w:rPr>
      </w:pPr>
      <w:r w:rsidRPr="00FB5416">
        <w:rPr>
          <w:rFonts w:cs="Calibri"/>
          <w:b/>
          <w:bCs/>
        </w:rPr>
        <w:t>The Director of Primary / Principals will:</w:t>
      </w:r>
    </w:p>
    <w:p w14:paraId="487D473E" w14:textId="77777777" w:rsidR="006E170B" w:rsidRPr="00FB5416" w:rsidRDefault="006E170B" w:rsidP="006E170B">
      <w:pPr>
        <w:pStyle w:val="ListParagraph"/>
        <w:spacing w:line="276" w:lineRule="auto"/>
        <w:ind w:left="709"/>
        <w:rPr>
          <w:rFonts w:cs="Calibri"/>
          <w:b/>
          <w:bCs/>
        </w:rPr>
      </w:pPr>
    </w:p>
    <w:p w14:paraId="0922E6C0" w14:textId="77777777" w:rsidR="006E170B" w:rsidRPr="00FB5416" w:rsidRDefault="006E170B" w:rsidP="006E170B">
      <w:pPr>
        <w:pStyle w:val="ListParagraph"/>
        <w:numPr>
          <w:ilvl w:val="0"/>
          <w:numId w:val="9"/>
        </w:numPr>
        <w:suppressAutoHyphens w:val="0"/>
        <w:autoSpaceDN/>
        <w:spacing w:after="250" w:line="276" w:lineRule="auto"/>
        <w:ind w:left="709" w:hanging="284"/>
        <w:rPr>
          <w:rFonts w:cs="Calibri"/>
        </w:rPr>
      </w:pPr>
      <w:r w:rsidRPr="00FB5416">
        <w:rPr>
          <w:rFonts w:cs="Calibri"/>
        </w:rPr>
        <w:t>Provide strategic leadership in attendance, ensuring the school’s strategic plan is focused on the specific areas of improvement required to strengthen attendance.</w:t>
      </w:r>
    </w:p>
    <w:p w14:paraId="1AFB0355" w14:textId="77777777" w:rsidR="006E170B" w:rsidRPr="00531A3B" w:rsidRDefault="006E170B" w:rsidP="006E170B">
      <w:pPr>
        <w:pStyle w:val="ListParagraph"/>
        <w:numPr>
          <w:ilvl w:val="0"/>
          <w:numId w:val="9"/>
        </w:numPr>
        <w:suppressAutoHyphens w:val="0"/>
        <w:autoSpaceDN/>
        <w:spacing w:after="250" w:line="276" w:lineRule="auto"/>
        <w:ind w:left="709" w:hanging="284"/>
        <w:rPr>
          <w:rFonts w:cs="Calibri"/>
          <w:color w:val="000000" w:themeColor="text1"/>
        </w:rPr>
      </w:pPr>
      <w:r w:rsidRPr="00531A3B">
        <w:rPr>
          <w:rFonts w:cs="Calibri"/>
          <w:color w:val="000000" w:themeColor="text1"/>
        </w:rPr>
        <w:t>Recognise that absence is a symptom and that improving pupils’ attendance is part of improving pupils’ overall welfare. Attendance will be considered when reviewing strategies around attainment / behaviour / bullying / SEND / Safeguarding and support for disadvantaged pupils.</w:t>
      </w:r>
    </w:p>
    <w:p w14:paraId="2ABB9478" w14:textId="77777777" w:rsidR="006E170B" w:rsidRPr="00FB5416" w:rsidRDefault="006E170B" w:rsidP="006E170B">
      <w:pPr>
        <w:pStyle w:val="ListParagraph"/>
        <w:numPr>
          <w:ilvl w:val="0"/>
          <w:numId w:val="9"/>
        </w:numPr>
        <w:suppressAutoHyphens w:val="0"/>
        <w:autoSpaceDN/>
        <w:spacing w:after="250" w:line="276" w:lineRule="auto"/>
        <w:ind w:left="709" w:hanging="284"/>
        <w:rPr>
          <w:rFonts w:cs="Calibri"/>
        </w:rPr>
      </w:pPr>
      <w:r w:rsidRPr="00FB5416">
        <w:rPr>
          <w:rFonts w:cs="Calibri"/>
        </w:rPr>
        <w:t xml:space="preserve">Regularly monitor and review the impact of the school’s strategic plan in relation to attendance. </w:t>
      </w:r>
    </w:p>
    <w:p w14:paraId="793B8918" w14:textId="77777777" w:rsidR="006E170B" w:rsidRPr="00FB5416" w:rsidRDefault="006E170B" w:rsidP="006E170B">
      <w:pPr>
        <w:pStyle w:val="ListParagraph"/>
        <w:numPr>
          <w:ilvl w:val="0"/>
          <w:numId w:val="9"/>
        </w:numPr>
        <w:suppressAutoHyphens w:val="0"/>
        <w:autoSpaceDN/>
        <w:spacing w:after="250" w:line="276" w:lineRule="auto"/>
        <w:ind w:left="709" w:hanging="284"/>
        <w:rPr>
          <w:rFonts w:cs="Calibri"/>
        </w:rPr>
      </w:pPr>
      <w:r w:rsidRPr="00FB5416">
        <w:rPr>
          <w:rFonts w:cs="Calibri"/>
        </w:rPr>
        <w:t xml:space="preserve">Monitor the school offer to ensure the curriculum delivered is engaging and meets children’s needs. </w:t>
      </w:r>
    </w:p>
    <w:p w14:paraId="7C076530" w14:textId="77777777" w:rsidR="006E170B" w:rsidRPr="00FB5416" w:rsidRDefault="006E170B" w:rsidP="006E170B">
      <w:pPr>
        <w:pStyle w:val="ListParagraph"/>
        <w:numPr>
          <w:ilvl w:val="0"/>
          <w:numId w:val="9"/>
        </w:numPr>
        <w:suppressAutoHyphens w:val="0"/>
        <w:autoSpaceDN/>
        <w:spacing w:after="250" w:line="276" w:lineRule="auto"/>
        <w:ind w:left="709" w:hanging="284"/>
        <w:rPr>
          <w:rFonts w:cs="Calibri"/>
        </w:rPr>
      </w:pPr>
      <w:r w:rsidRPr="00FB5416">
        <w:rPr>
          <w:rFonts w:cs="Calibri"/>
        </w:rPr>
        <w:t>Ensure each school is compliant with attendance and punctuality policies, processes and strategies, and that schools operate within statutory guidelines.</w:t>
      </w:r>
    </w:p>
    <w:p w14:paraId="42C1CBDD" w14:textId="77777777" w:rsidR="006E170B" w:rsidRPr="00FB5416" w:rsidRDefault="006E170B" w:rsidP="006E170B">
      <w:pPr>
        <w:pStyle w:val="ListParagraph"/>
        <w:numPr>
          <w:ilvl w:val="0"/>
          <w:numId w:val="9"/>
        </w:numPr>
        <w:suppressAutoHyphens w:val="0"/>
        <w:autoSpaceDN/>
        <w:spacing w:after="250" w:line="276" w:lineRule="auto"/>
        <w:ind w:left="709" w:hanging="284"/>
        <w:rPr>
          <w:rFonts w:cs="Calibri"/>
        </w:rPr>
      </w:pPr>
      <w:r w:rsidRPr="00FB5416">
        <w:rPr>
          <w:rFonts w:cs="Calibri"/>
        </w:rPr>
        <w:t>Ensure robust targets are agreed, attendance and punctuality data is accurate, reviewed weekly and actions are in place to support improvements.</w:t>
      </w:r>
    </w:p>
    <w:p w14:paraId="1FB6A6A4" w14:textId="77777777" w:rsidR="006E170B" w:rsidRPr="00FB5416" w:rsidRDefault="006E170B" w:rsidP="006E170B">
      <w:pPr>
        <w:pStyle w:val="ListParagraph"/>
        <w:numPr>
          <w:ilvl w:val="0"/>
          <w:numId w:val="9"/>
        </w:numPr>
        <w:suppressAutoHyphens w:val="0"/>
        <w:autoSpaceDN/>
        <w:spacing w:after="250" w:line="276" w:lineRule="auto"/>
        <w:ind w:left="709" w:hanging="284"/>
        <w:rPr>
          <w:rFonts w:cs="Calibri"/>
        </w:rPr>
      </w:pPr>
      <w:r w:rsidRPr="00FB5416">
        <w:rPr>
          <w:rFonts w:cs="Calibri"/>
        </w:rPr>
        <w:t>Ensure appraisal targets include a focus on attendance where appropriate (E.g. Heads of Year)</w:t>
      </w:r>
    </w:p>
    <w:p w14:paraId="3D23B4C0" w14:textId="77777777" w:rsidR="006E170B" w:rsidRPr="00FB5416" w:rsidRDefault="006E170B" w:rsidP="006E170B">
      <w:pPr>
        <w:pStyle w:val="ListParagraph"/>
        <w:spacing w:line="276" w:lineRule="auto"/>
        <w:ind w:left="709"/>
        <w:rPr>
          <w:rFonts w:cs="Calibri"/>
        </w:rPr>
      </w:pPr>
    </w:p>
    <w:p w14:paraId="1DD9F50E" w14:textId="77777777" w:rsidR="006E170B" w:rsidRPr="00FB5416" w:rsidRDefault="006E170B">
      <w:pPr>
        <w:pStyle w:val="ListParagraph"/>
        <w:numPr>
          <w:ilvl w:val="1"/>
          <w:numId w:val="49"/>
        </w:numPr>
        <w:suppressAutoHyphens w:val="0"/>
        <w:autoSpaceDN/>
        <w:spacing w:after="250" w:line="276" w:lineRule="auto"/>
        <w:ind w:left="426" w:hanging="426"/>
        <w:rPr>
          <w:rFonts w:cs="Calibri"/>
          <w:b/>
          <w:bCs/>
        </w:rPr>
      </w:pPr>
      <w:r w:rsidRPr="00FB5416">
        <w:rPr>
          <w:rFonts w:cs="Calibri"/>
          <w:b/>
          <w:bCs/>
        </w:rPr>
        <w:t xml:space="preserve">The Heads of School will: </w:t>
      </w:r>
    </w:p>
    <w:p w14:paraId="4D9AE29E" w14:textId="77777777" w:rsidR="006E170B" w:rsidRPr="00FB5416" w:rsidRDefault="006E170B" w:rsidP="006E170B">
      <w:pPr>
        <w:pStyle w:val="ListParagraph"/>
        <w:spacing w:line="276" w:lineRule="auto"/>
        <w:ind w:left="709"/>
        <w:rPr>
          <w:rFonts w:cs="Calibri"/>
        </w:rPr>
      </w:pPr>
    </w:p>
    <w:p w14:paraId="49F49AA5" w14:textId="77777777" w:rsidR="006E170B" w:rsidRPr="00FB5416" w:rsidRDefault="006E170B" w:rsidP="006E170B">
      <w:pPr>
        <w:pStyle w:val="ListParagraph"/>
        <w:numPr>
          <w:ilvl w:val="0"/>
          <w:numId w:val="10"/>
        </w:numPr>
        <w:suppressAutoHyphens w:val="0"/>
        <w:autoSpaceDN/>
        <w:spacing w:after="250" w:line="276" w:lineRule="auto"/>
        <w:ind w:left="709" w:hanging="284"/>
        <w:rPr>
          <w:rFonts w:cs="Calibri"/>
        </w:rPr>
      </w:pPr>
      <w:r w:rsidRPr="00FB5416">
        <w:rPr>
          <w:rFonts w:cs="Calibri"/>
        </w:rPr>
        <w:t>Ensure the school ethos promotes and celebrates good attendance and punctuality.</w:t>
      </w:r>
    </w:p>
    <w:p w14:paraId="47DD7E36" w14:textId="77777777" w:rsidR="006E170B" w:rsidRPr="00531A3B" w:rsidRDefault="006E170B" w:rsidP="006E170B">
      <w:pPr>
        <w:pStyle w:val="ListParagraph"/>
        <w:numPr>
          <w:ilvl w:val="0"/>
          <w:numId w:val="10"/>
        </w:numPr>
        <w:suppressAutoHyphens w:val="0"/>
        <w:autoSpaceDN/>
        <w:spacing w:after="250" w:line="276" w:lineRule="auto"/>
        <w:rPr>
          <w:rFonts w:cs="Calibri"/>
          <w:color w:val="000000" w:themeColor="text1"/>
        </w:rPr>
      </w:pPr>
      <w:r w:rsidRPr="00531A3B">
        <w:rPr>
          <w:rFonts w:cs="Calibri"/>
          <w:color w:val="000000" w:themeColor="text1"/>
        </w:rPr>
        <w:t>Recognise that absence is a symptom and that improving pupils’ attendance is part of improving pupils’ overall welfare. Attendance will be considered when reviewing strategies around attainment / behaviour / bullying / SEND / Safeguarding and support for disadvantaged pupils.</w:t>
      </w:r>
    </w:p>
    <w:p w14:paraId="173FC865" w14:textId="77777777" w:rsidR="006E170B" w:rsidRPr="00FB5416" w:rsidRDefault="006E170B" w:rsidP="006E170B">
      <w:pPr>
        <w:pStyle w:val="ListParagraph"/>
        <w:numPr>
          <w:ilvl w:val="0"/>
          <w:numId w:val="10"/>
        </w:numPr>
        <w:suppressAutoHyphens w:val="0"/>
        <w:autoSpaceDN/>
        <w:spacing w:after="250" w:line="276" w:lineRule="auto"/>
        <w:ind w:left="709" w:hanging="284"/>
        <w:rPr>
          <w:rFonts w:cs="Calibri"/>
        </w:rPr>
      </w:pPr>
      <w:r w:rsidRPr="00FB5416">
        <w:rPr>
          <w:rFonts w:cs="Calibri"/>
        </w:rPr>
        <w:t>Ensure the day-to-day implementation of this policy and attendance and punctuality management procedures.</w:t>
      </w:r>
    </w:p>
    <w:p w14:paraId="04F777F4" w14:textId="77777777" w:rsidR="006E170B" w:rsidRPr="00FB5416" w:rsidRDefault="006E170B" w:rsidP="006E170B">
      <w:pPr>
        <w:pStyle w:val="ListParagraph"/>
        <w:numPr>
          <w:ilvl w:val="0"/>
          <w:numId w:val="10"/>
        </w:numPr>
        <w:suppressAutoHyphens w:val="0"/>
        <w:autoSpaceDN/>
        <w:spacing w:after="250" w:line="276" w:lineRule="auto"/>
        <w:ind w:left="709" w:hanging="284"/>
        <w:rPr>
          <w:rFonts w:cs="Calibri"/>
        </w:rPr>
      </w:pPr>
      <w:r w:rsidRPr="00FB5416">
        <w:rPr>
          <w:rFonts w:cs="Calibri"/>
        </w:rPr>
        <w:t>Ensure all staff, parents, carers and children are aware of the school’s attendance and punctuality expectations.</w:t>
      </w:r>
    </w:p>
    <w:p w14:paraId="24C17407" w14:textId="77777777" w:rsidR="006E170B" w:rsidRPr="00FB5416" w:rsidRDefault="006E170B" w:rsidP="006E170B">
      <w:pPr>
        <w:pStyle w:val="ListParagraph"/>
        <w:numPr>
          <w:ilvl w:val="0"/>
          <w:numId w:val="10"/>
        </w:numPr>
        <w:suppressAutoHyphens w:val="0"/>
        <w:autoSpaceDN/>
        <w:spacing w:after="250" w:line="276" w:lineRule="auto"/>
        <w:ind w:left="709" w:hanging="284"/>
        <w:rPr>
          <w:rFonts w:cs="Calibri"/>
        </w:rPr>
      </w:pPr>
      <w:r w:rsidRPr="00FB5416">
        <w:rPr>
          <w:rFonts w:cs="Calibri"/>
        </w:rPr>
        <w:t xml:space="preserve">Monitor attendance data and punctuality via regular review of reports. </w:t>
      </w:r>
    </w:p>
    <w:p w14:paraId="2C8D06B6" w14:textId="77777777" w:rsidR="006E170B" w:rsidRPr="00FB5416" w:rsidRDefault="006E170B" w:rsidP="006E170B">
      <w:pPr>
        <w:pStyle w:val="ListParagraph"/>
        <w:numPr>
          <w:ilvl w:val="0"/>
          <w:numId w:val="10"/>
        </w:numPr>
        <w:suppressAutoHyphens w:val="0"/>
        <w:autoSpaceDN/>
        <w:spacing w:after="250" w:line="276" w:lineRule="auto"/>
        <w:ind w:left="709" w:hanging="284"/>
        <w:rPr>
          <w:rFonts w:cs="Calibri"/>
        </w:rPr>
      </w:pPr>
      <w:r w:rsidRPr="00FB5416">
        <w:rPr>
          <w:rFonts w:cs="Calibri"/>
        </w:rPr>
        <w:t>Ensure the effective deployment of resources to promote excellent attendance across the school, vulnerable groups and for individual children.</w:t>
      </w:r>
    </w:p>
    <w:p w14:paraId="3947499C" w14:textId="6614DABC" w:rsidR="006E170B" w:rsidRPr="00FB5416" w:rsidRDefault="006E170B" w:rsidP="006E170B">
      <w:pPr>
        <w:pStyle w:val="ListParagraph"/>
        <w:numPr>
          <w:ilvl w:val="0"/>
          <w:numId w:val="10"/>
        </w:numPr>
        <w:suppressAutoHyphens w:val="0"/>
        <w:autoSpaceDN/>
        <w:spacing w:after="250" w:line="276" w:lineRule="auto"/>
        <w:ind w:left="709" w:hanging="283"/>
        <w:rPr>
          <w:rFonts w:cs="Calibri"/>
        </w:rPr>
      </w:pPr>
      <w:r w:rsidRPr="00FB5416">
        <w:rPr>
          <w:rFonts w:cs="Calibri"/>
        </w:rPr>
        <w:t xml:space="preserve">Ensure the accurate and timely reporting of attendance data to the </w:t>
      </w:r>
      <w:r w:rsidR="005C148D" w:rsidRPr="005714C3">
        <w:rPr>
          <w:rFonts w:cs="Calibri"/>
          <w:color w:val="EE0000"/>
        </w:rPr>
        <w:t>Trust</w:t>
      </w:r>
      <w:r w:rsidR="00C97799" w:rsidRPr="005714C3">
        <w:rPr>
          <w:rFonts w:cs="Calibri"/>
          <w:color w:val="EE0000"/>
        </w:rPr>
        <w:t xml:space="preserve"> lead for </w:t>
      </w:r>
      <w:r w:rsidR="005C148D" w:rsidRPr="005714C3">
        <w:rPr>
          <w:rFonts w:cs="Calibri"/>
          <w:color w:val="EE0000"/>
        </w:rPr>
        <w:t xml:space="preserve">Attendance </w:t>
      </w:r>
      <w:r w:rsidRPr="00FB5416">
        <w:rPr>
          <w:rFonts w:cs="Calibri"/>
        </w:rPr>
        <w:t>to support EPF Quality and Standards meetings.</w:t>
      </w:r>
    </w:p>
    <w:p w14:paraId="7EDFC92C" w14:textId="77777777" w:rsidR="006E170B" w:rsidRPr="00FB5416" w:rsidRDefault="006E170B" w:rsidP="006E170B">
      <w:pPr>
        <w:pStyle w:val="ListParagraph"/>
        <w:numPr>
          <w:ilvl w:val="0"/>
          <w:numId w:val="10"/>
        </w:numPr>
        <w:suppressAutoHyphens w:val="0"/>
        <w:autoSpaceDN/>
        <w:spacing w:after="250" w:line="276" w:lineRule="auto"/>
        <w:ind w:left="709" w:hanging="283"/>
        <w:rPr>
          <w:rFonts w:cs="Calibri"/>
        </w:rPr>
      </w:pPr>
      <w:r w:rsidRPr="00FB5416">
        <w:rPr>
          <w:rFonts w:cs="Calibri"/>
        </w:rPr>
        <w:t>Determine whether to authorise any proposed absences requested on the school’s official request form, or absences for which no request was made/approved.</w:t>
      </w:r>
    </w:p>
    <w:p w14:paraId="6A35A594" w14:textId="77777777" w:rsidR="006E170B" w:rsidRPr="00FB5416" w:rsidRDefault="006E170B" w:rsidP="006E170B">
      <w:pPr>
        <w:pStyle w:val="ListParagraph"/>
        <w:numPr>
          <w:ilvl w:val="0"/>
          <w:numId w:val="10"/>
        </w:numPr>
        <w:suppressAutoHyphens w:val="0"/>
        <w:autoSpaceDN/>
        <w:spacing w:after="250" w:line="276" w:lineRule="auto"/>
        <w:ind w:left="709" w:hanging="283"/>
        <w:rPr>
          <w:rFonts w:cs="Calibri"/>
        </w:rPr>
      </w:pPr>
      <w:r w:rsidRPr="00FB5416">
        <w:rPr>
          <w:rFonts w:cs="Calibri"/>
        </w:rPr>
        <w:t>Provide</w:t>
      </w:r>
      <w:r w:rsidRPr="00FB5416">
        <w:rPr>
          <w:rFonts w:cs="Calibri"/>
          <w:spacing w:val="-8"/>
        </w:rPr>
        <w:t xml:space="preserve"> </w:t>
      </w:r>
      <w:r w:rsidRPr="00FB5416">
        <w:rPr>
          <w:rFonts w:cs="Calibri"/>
        </w:rPr>
        <w:t>a</w:t>
      </w:r>
      <w:r w:rsidRPr="00FB5416">
        <w:rPr>
          <w:rFonts w:cs="Calibri"/>
          <w:spacing w:val="-8"/>
        </w:rPr>
        <w:t xml:space="preserve"> </w:t>
      </w:r>
      <w:r w:rsidRPr="00FB5416">
        <w:rPr>
          <w:rFonts w:cs="Calibri"/>
        </w:rPr>
        <w:t>termly</w:t>
      </w:r>
      <w:r w:rsidRPr="00FB5416">
        <w:rPr>
          <w:rFonts w:cs="Calibri"/>
          <w:spacing w:val="-7"/>
        </w:rPr>
        <w:t xml:space="preserve"> </w:t>
      </w:r>
      <w:r w:rsidRPr="00FB5416">
        <w:rPr>
          <w:rFonts w:cs="Calibri"/>
        </w:rPr>
        <w:t>report</w:t>
      </w:r>
      <w:r w:rsidRPr="00FB5416">
        <w:rPr>
          <w:rFonts w:cs="Calibri"/>
          <w:spacing w:val="-7"/>
        </w:rPr>
        <w:t xml:space="preserve"> </w:t>
      </w:r>
      <w:r w:rsidRPr="00FB5416">
        <w:rPr>
          <w:rFonts w:cs="Calibri"/>
        </w:rPr>
        <w:t>on</w:t>
      </w:r>
      <w:r w:rsidRPr="00FB5416">
        <w:rPr>
          <w:rFonts w:cs="Calibri"/>
          <w:spacing w:val="-7"/>
        </w:rPr>
        <w:t xml:space="preserve"> </w:t>
      </w:r>
      <w:r w:rsidRPr="00FB5416">
        <w:rPr>
          <w:rFonts w:cs="Calibri"/>
        </w:rPr>
        <w:t>attendance</w:t>
      </w:r>
      <w:r w:rsidRPr="00FB5416">
        <w:rPr>
          <w:rFonts w:cs="Calibri"/>
          <w:spacing w:val="-7"/>
        </w:rPr>
        <w:t xml:space="preserve"> </w:t>
      </w:r>
      <w:r w:rsidRPr="00FB5416">
        <w:rPr>
          <w:rFonts w:cs="Calibri"/>
        </w:rPr>
        <w:t>and</w:t>
      </w:r>
      <w:r w:rsidRPr="00FB5416">
        <w:rPr>
          <w:rFonts w:cs="Calibri"/>
          <w:spacing w:val="-8"/>
        </w:rPr>
        <w:t xml:space="preserve"> </w:t>
      </w:r>
      <w:r w:rsidRPr="00FB5416">
        <w:rPr>
          <w:rFonts w:cs="Calibri"/>
        </w:rPr>
        <w:t>punctuality</w:t>
      </w:r>
      <w:r w:rsidRPr="00FB5416">
        <w:rPr>
          <w:rFonts w:cs="Calibri"/>
          <w:spacing w:val="-7"/>
        </w:rPr>
        <w:t xml:space="preserve"> </w:t>
      </w:r>
      <w:r w:rsidRPr="00FB5416">
        <w:rPr>
          <w:rFonts w:cs="Calibri"/>
        </w:rPr>
        <w:t>to</w:t>
      </w:r>
      <w:r w:rsidRPr="00FB5416">
        <w:rPr>
          <w:rFonts w:cs="Calibri"/>
          <w:spacing w:val="-7"/>
        </w:rPr>
        <w:t xml:space="preserve"> </w:t>
      </w:r>
      <w:r w:rsidRPr="00FB5416">
        <w:rPr>
          <w:rFonts w:cs="Calibri"/>
        </w:rPr>
        <w:t>the</w:t>
      </w:r>
      <w:r w:rsidRPr="00FB5416">
        <w:rPr>
          <w:rFonts w:cs="Calibri"/>
          <w:spacing w:val="-7"/>
        </w:rPr>
        <w:t xml:space="preserve"> </w:t>
      </w:r>
      <w:r w:rsidRPr="00FB5416">
        <w:rPr>
          <w:rFonts w:cs="Calibri"/>
        </w:rPr>
        <w:t>local</w:t>
      </w:r>
      <w:r w:rsidRPr="00FB5416">
        <w:rPr>
          <w:rFonts w:cs="Calibri"/>
          <w:spacing w:val="-7"/>
        </w:rPr>
        <w:t xml:space="preserve"> </w:t>
      </w:r>
      <w:r w:rsidRPr="00FB5416">
        <w:rPr>
          <w:rFonts w:cs="Calibri"/>
        </w:rPr>
        <w:t>governing</w:t>
      </w:r>
      <w:r w:rsidRPr="00FB5416">
        <w:rPr>
          <w:rFonts w:cs="Calibri"/>
          <w:spacing w:val="-7"/>
        </w:rPr>
        <w:t xml:space="preserve"> </w:t>
      </w:r>
      <w:r w:rsidRPr="00FB5416">
        <w:rPr>
          <w:rFonts w:cs="Calibri"/>
          <w:spacing w:val="-4"/>
        </w:rPr>
        <w:t>body.</w:t>
      </w:r>
    </w:p>
    <w:p w14:paraId="271DFDB4" w14:textId="77777777" w:rsidR="006E170B" w:rsidRPr="00FB5416" w:rsidRDefault="006E170B" w:rsidP="006E170B">
      <w:pPr>
        <w:pStyle w:val="ListParagraph"/>
        <w:numPr>
          <w:ilvl w:val="0"/>
          <w:numId w:val="10"/>
        </w:numPr>
        <w:suppressAutoHyphens w:val="0"/>
        <w:autoSpaceDN/>
        <w:spacing w:after="250" w:line="276" w:lineRule="auto"/>
        <w:ind w:left="709" w:hanging="283"/>
        <w:rPr>
          <w:rFonts w:cs="Calibri"/>
        </w:rPr>
      </w:pPr>
      <w:r w:rsidRPr="00FB5416">
        <w:rPr>
          <w:rFonts w:cs="Calibri"/>
          <w:spacing w:val="-4"/>
        </w:rPr>
        <w:t>E</w:t>
      </w:r>
      <w:r w:rsidRPr="00FB5416">
        <w:rPr>
          <w:rFonts w:cs="Calibri"/>
        </w:rPr>
        <w:t>nsure</w:t>
      </w:r>
      <w:r w:rsidRPr="00FB5416">
        <w:rPr>
          <w:rFonts w:cs="Calibri"/>
          <w:spacing w:val="-7"/>
        </w:rPr>
        <w:t xml:space="preserve"> </w:t>
      </w:r>
      <w:r w:rsidRPr="00FB5416">
        <w:rPr>
          <w:rFonts w:cs="Calibri"/>
        </w:rPr>
        <w:t>arrangements</w:t>
      </w:r>
      <w:r w:rsidRPr="00FB5416">
        <w:rPr>
          <w:rFonts w:cs="Calibri"/>
          <w:spacing w:val="-6"/>
        </w:rPr>
        <w:t xml:space="preserve"> </w:t>
      </w:r>
      <w:r w:rsidRPr="00FB5416">
        <w:rPr>
          <w:rFonts w:cs="Calibri"/>
        </w:rPr>
        <w:t>are</w:t>
      </w:r>
      <w:r w:rsidRPr="00FB5416">
        <w:rPr>
          <w:rFonts w:cs="Calibri"/>
          <w:spacing w:val="-5"/>
        </w:rPr>
        <w:t xml:space="preserve"> </w:t>
      </w:r>
      <w:r w:rsidRPr="00FB5416">
        <w:rPr>
          <w:rFonts w:cs="Calibri"/>
        </w:rPr>
        <w:t>in</w:t>
      </w:r>
      <w:r w:rsidRPr="00FB5416">
        <w:rPr>
          <w:rFonts w:cs="Calibri"/>
          <w:spacing w:val="-7"/>
        </w:rPr>
        <w:t xml:space="preserve"> </w:t>
      </w:r>
      <w:r w:rsidRPr="00FB5416">
        <w:rPr>
          <w:rFonts w:cs="Calibri"/>
        </w:rPr>
        <w:t>place</w:t>
      </w:r>
      <w:r w:rsidRPr="00FB5416">
        <w:rPr>
          <w:rFonts w:cs="Calibri"/>
          <w:spacing w:val="-7"/>
        </w:rPr>
        <w:t xml:space="preserve"> </w:t>
      </w:r>
      <w:r w:rsidRPr="00FB5416">
        <w:rPr>
          <w:rFonts w:cs="Calibri"/>
        </w:rPr>
        <w:t>for</w:t>
      </w:r>
      <w:r w:rsidRPr="00FB5416">
        <w:rPr>
          <w:rFonts w:cs="Calibri"/>
          <w:spacing w:val="-5"/>
        </w:rPr>
        <w:t xml:space="preserve"> </w:t>
      </w:r>
      <w:r w:rsidRPr="00FB5416">
        <w:rPr>
          <w:rFonts w:cs="Calibri"/>
        </w:rPr>
        <w:t>children</w:t>
      </w:r>
      <w:r w:rsidRPr="00FB5416">
        <w:rPr>
          <w:rFonts w:cs="Calibri"/>
          <w:spacing w:val="-6"/>
        </w:rPr>
        <w:t xml:space="preserve"> </w:t>
      </w:r>
      <w:r w:rsidRPr="00FB5416">
        <w:rPr>
          <w:rFonts w:cs="Calibri"/>
        </w:rPr>
        <w:t>leaving</w:t>
      </w:r>
      <w:r w:rsidRPr="00FB5416">
        <w:rPr>
          <w:rFonts w:cs="Calibri"/>
          <w:spacing w:val="-6"/>
        </w:rPr>
        <w:t xml:space="preserve"> </w:t>
      </w:r>
      <w:r w:rsidRPr="00FB5416">
        <w:rPr>
          <w:rFonts w:cs="Calibri"/>
        </w:rPr>
        <w:t>school</w:t>
      </w:r>
      <w:r w:rsidRPr="00FB5416">
        <w:rPr>
          <w:rFonts w:cs="Calibri"/>
          <w:spacing w:val="-7"/>
        </w:rPr>
        <w:t xml:space="preserve"> </w:t>
      </w:r>
      <w:r w:rsidRPr="00FB5416">
        <w:rPr>
          <w:rFonts w:cs="Calibri"/>
        </w:rPr>
        <w:t>during</w:t>
      </w:r>
      <w:r w:rsidRPr="00FB5416">
        <w:rPr>
          <w:rFonts w:cs="Calibri"/>
          <w:spacing w:val="-6"/>
        </w:rPr>
        <w:t xml:space="preserve"> </w:t>
      </w:r>
      <w:r w:rsidRPr="00FB5416">
        <w:rPr>
          <w:rFonts w:cs="Calibri"/>
        </w:rPr>
        <w:t>the</w:t>
      </w:r>
      <w:r w:rsidRPr="00FB5416">
        <w:rPr>
          <w:rFonts w:cs="Calibri"/>
          <w:spacing w:val="-7"/>
        </w:rPr>
        <w:t xml:space="preserve"> </w:t>
      </w:r>
      <w:r w:rsidRPr="00FB5416">
        <w:rPr>
          <w:rFonts w:cs="Calibri"/>
        </w:rPr>
        <w:t>school</w:t>
      </w:r>
      <w:r w:rsidRPr="00FB5416">
        <w:rPr>
          <w:rFonts w:cs="Calibri"/>
          <w:spacing w:val="-7"/>
        </w:rPr>
        <w:t xml:space="preserve"> </w:t>
      </w:r>
      <w:r w:rsidRPr="00FB5416">
        <w:rPr>
          <w:rFonts w:cs="Calibri"/>
        </w:rPr>
        <w:t>day, to ensure safeguarding.</w:t>
      </w:r>
    </w:p>
    <w:p w14:paraId="449A9B30" w14:textId="3B5EC072" w:rsidR="006E170B" w:rsidRPr="00FB5416" w:rsidRDefault="006E170B" w:rsidP="006E170B">
      <w:pPr>
        <w:pStyle w:val="ListParagraph"/>
        <w:numPr>
          <w:ilvl w:val="0"/>
          <w:numId w:val="10"/>
        </w:numPr>
        <w:suppressAutoHyphens w:val="0"/>
        <w:autoSpaceDN/>
        <w:spacing w:after="250" w:line="276" w:lineRule="auto"/>
        <w:ind w:left="709" w:hanging="283"/>
        <w:rPr>
          <w:rFonts w:cs="Calibri"/>
        </w:rPr>
      </w:pPr>
      <w:r w:rsidRPr="00FB5416">
        <w:rPr>
          <w:rFonts w:cs="Calibri"/>
        </w:rPr>
        <w:t>Ensure that relevant staff with key responsibilities (eg, SENDCOs</w:t>
      </w:r>
      <w:r w:rsidR="008457ED">
        <w:rPr>
          <w:rFonts w:cs="Calibri"/>
        </w:rPr>
        <w:t xml:space="preserve">) </w:t>
      </w:r>
      <w:r w:rsidRPr="00FB5416">
        <w:rPr>
          <w:rFonts w:cs="Calibri"/>
        </w:rPr>
        <w:t>are aware of attendance performance and are accountable for excellent attendance within their areas of responsibility.</w:t>
      </w:r>
    </w:p>
    <w:p w14:paraId="7A404E23" w14:textId="77777777" w:rsidR="006E170B" w:rsidRPr="00FB5416" w:rsidRDefault="006E170B" w:rsidP="006E170B">
      <w:pPr>
        <w:pStyle w:val="ListParagraph"/>
        <w:numPr>
          <w:ilvl w:val="0"/>
          <w:numId w:val="10"/>
        </w:numPr>
        <w:suppressAutoHyphens w:val="0"/>
        <w:autoSpaceDN/>
        <w:spacing w:after="250" w:line="276" w:lineRule="auto"/>
        <w:ind w:left="709" w:hanging="283"/>
        <w:rPr>
          <w:rFonts w:cs="Calibri"/>
        </w:rPr>
      </w:pPr>
      <w:r w:rsidRPr="00FB5416">
        <w:rPr>
          <w:rFonts w:cs="Calibri"/>
        </w:rPr>
        <w:t xml:space="preserve">Ensure that parents are aware of their legal duty to ensure that their child attends school regularly to facilitate their child’s legal right to a full-time education. </w:t>
      </w:r>
    </w:p>
    <w:p w14:paraId="10027C6B" w14:textId="77777777" w:rsidR="006E170B" w:rsidRPr="00FB5416" w:rsidRDefault="006E170B" w:rsidP="006E170B">
      <w:pPr>
        <w:pStyle w:val="ListParagraph"/>
        <w:numPr>
          <w:ilvl w:val="0"/>
          <w:numId w:val="10"/>
        </w:numPr>
        <w:suppressAutoHyphens w:val="0"/>
        <w:autoSpaceDN/>
        <w:spacing w:after="250" w:line="276" w:lineRule="auto"/>
        <w:ind w:left="709" w:hanging="283"/>
        <w:rPr>
          <w:rFonts w:cs="Calibri"/>
        </w:rPr>
      </w:pPr>
      <w:r w:rsidRPr="00FB5416">
        <w:rPr>
          <w:rFonts w:cs="Calibri"/>
        </w:rPr>
        <w:t xml:space="preserve">Support Local Authority liaison as appropriate, in cases where escalation is required. </w:t>
      </w:r>
    </w:p>
    <w:p w14:paraId="4A6BD755" w14:textId="77777777" w:rsidR="006E170B" w:rsidRPr="00FB5416" w:rsidRDefault="006E170B" w:rsidP="006E170B">
      <w:pPr>
        <w:pStyle w:val="ListParagraph"/>
        <w:numPr>
          <w:ilvl w:val="0"/>
          <w:numId w:val="10"/>
        </w:numPr>
        <w:suppressAutoHyphens w:val="0"/>
        <w:autoSpaceDN/>
        <w:spacing w:after="250" w:line="276" w:lineRule="auto"/>
        <w:ind w:left="709" w:hanging="283"/>
        <w:rPr>
          <w:rFonts w:cs="Calibri"/>
        </w:rPr>
      </w:pPr>
      <w:r w:rsidRPr="00FB5416">
        <w:rPr>
          <w:rFonts w:cs="Calibri"/>
        </w:rPr>
        <w:t xml:space="preserve">Follow up on any conduct issues in relation to register completion. </w:t>
      </w:r>
    </w:p>
    <w:p w14:paraId="2630B624" w14:textId="77777777" w:rsidR="006E170B" w:rsidRPr="00FB5416" w:rsidRDefault="006E170B" w:rsidP="006E170B">
      <w:pPr>
        <w:pStyle w:val="ListParagraph"/>
        <w:numPr>
          <w:ilvl w:val="0"/>
          <w:numId w:val="10"/>
        </w:numPr>
        <w:suppressAutoHyphens w:val="0"/>
        <w:autoSpaceDN/>
        <w:spacing w:after="250" w:line="276" w:lineRule="auto"/>
        <w:ind w:left="709" w:hanging="283"/>
        <w:rPr>
          <w:rFonts w:cs="Calibri"/>
        </w:rPr>
      </w:pPr>
      <w:r w:rsidRPr="00FB5416">
        <w:rPr>
          <w:rFonts w:cs="Calibri"/>
        </w:rPr>
        <w:t>Authorise any part time timetables to support attendance reintegration.</w:t>
      </w:r>
    </w:p>
    <w:p w14:paraId="35C849E3" w14:textId="77777777" w:rsidR="006E170B" w:rsidRPr="00FB5416" w:rsidRDefault="006E170B" w:rsidP="006E170B">
      <w:pPr>
        <w:pStyle w:val="ListParagraph"/>
        <w:numPr>
          <w:ilvl w:val="0"/>
          <w:numId w:val="10"/>
        </w:numPr>
        <w:suppressAutoHyphens w:val="0"/>
        <w:autoSpaceDN/>
        <w:spacing w:after="250" w:line="276" w:lineRule="auto"/>
        <w:ind w:left="709" w:hanging="283"/>
        <w:rPr>
          <w:rFonts w:cs="Calibri"/>
        </w:rPr>
      </w:pPr>
      <w:r w:rsidRPr="00FB5416">
        <w:rPr>
          <w:rFonts w:cs="Calibri"/>
        </w:rPr>
        <w:t>Authorise any referral regarding any ‘Intention to Prosecute’ letters with regards to attendance.</w:t>
      </w:r>
    </w:p>
    <w:p w14:paraId="5FC755E4" w14:textId="77777777" w:rsidR="006E170B" w:rsidRPr="00FB5416" w:rsidRDefault="006E170B" w:rsidP="006E170B">
      <w:pPr>
        <w:pStyle w:val="ListParagraph"/>
        <w:spacing w:line="276" w:lineRule="auto"/>
        <w:ind w:left="709"/>
        <w:rPr>
          <w:rFonts w:cs="Calibri"/>
        </w:rPr>
      </w:pPr>
    </w:p>
    <w:p w14:paraId="7D36F027" w14:textId="77777777" w:rsidR="006E170B" w:rsidRPr="00FB5416" w:rsidRDefault="006E170B">
      <w:pPr>
        <w:pStyle w:val="Heading3"/>
        <w:numPr>
          <w:ilvl w:val="1"/>
          <w:numId w:val="49"/>
        </w:numPr>
        <w:tabs>
          <w:tab w:val="left" w:pos="1272"/>
        </w:tabs>
        <w:spacing w:before="161"/>
        <w:ind w:left="426" w:hanging="426"/>
        <w:rPr>
          <w:rFonts w:ascii="Calibri" w:hAnsi="Calibri" w:cs="Calibri"/>
          <w:b/>
          <w:bCs/>
          <w:sz w:val="22"/>
          <w:szCs w:val="22"/>
        </w:rPr>
      </w:pPr>
      <w:bookmarkStart w:id="30" w:name="_Toc153084970"/>
      <w:r w:rsidRPr="00531A3B">
        <w:rPr>
          <w:rFonts w:ascii="Calibri" w:hAnsi="Calibri" w:cs="Calibri"/>
          <w:b/>
          <w:bCs/>
          <w:color w:val="000000" w:themeColor="text1"/>
          <w:sz w:val="22"/>
          <w:szCs w:val="22"/>
        </w:rPr>
        <w:t>The</w:t>
      </w:r>
      <w:r w:rsidRPr="00531A3B">
        <w:rPr>
          <w:rFonts w:ascii="Calibri" w:hAnsi="Calibri" w:cs="Calibri"/>
          <w:b/>
          <w:bCs/>
          <w:color w:val="000000" w:themeColor="text1"/>
          <w:spacing w:val="-10"/>
          <w:sz w:val="22"/>
          <w:szCs w:val="22"/>
        </w:rPr>
        <w:t xml:space="preserve"> Senior Attendance Champion</w:t>
      </w:r>
      <w:r w:rsidRPr="00531A3B">
        <w:rPr>
          <w:rFonts w:ascii="Calibri" w:hAnsi="Calibri" w:cs="Calibri"/>
          <w:b/>
          <w:bCs/>
          <w:color w:val="000000" w:themeColor="text1"/>
          <w:spacing w:val="-9"/>
          <w:sz w:val="22"/>
          <w:szCs w:val="22"/>
        </w:rPr>
        <w:t xml:space="preserve"> </w:t>
      </w:r>
      <w:r w:rsidRPr="00531A3B">
        <w:rPr>
          <w:rFonts w:ascii="Calibri" w:hAnsi="Calibri" w:cs="Calibri"/>
          <w:b/>
          <w:bCs/>
          <w:color w:val="000000" w:themeColor="text1"/>
          <w:sz w:val="22"/>
          <w:szCs w:val="22"/>
        </w:rPr>
        <w:t>for</w:t>
      </w:r>
      <w:r w:rsidRPr="00531A3B">
        <w:rPr>
          <w:rFonts w:ascii="Calibri" w:hAnsi="Calibri" w:cs="Calibri"/>
          <w:b/>
          <w:bCs/>
          <w:color w:val="000000" w:themeColor="text1"/>
          <w:spacing w:val="-9"/>
          <w:sz w:val="22"/>
          <w:szCs w:val="22"/>
        </w:rPr>
        <w:t xml:space="preserve"> </w:t>
      </w:r>
      <w:r w:rsidRPr="00531A3B">
        <w:rPr>
          <w:rFonts w:ascii="Calibri" w:hAnsi="Calibri" w:cs="Calibri"/>
          <w:b/>
          <w:bCs/>
          <w:color w:val="000000" w:themeColor="text1"/>
          <w:sz w:val="22"/>
          <w:szCs w:val="22"/>
        </w:rPr>
        <w:t xml:space="preserve">attendance </w:t>
      </w:r>
      <w:r w:rsidRPr="00531A3B">
        <w:rPr>
          <w:rFonts w:ascii="Calibri" w:hAnsi="Calibri" w:cs="Calibri"/>
          <w:b/>
          <w:bCs/>
          <w:color w:val="000000" w:themeColor="text1"/>
          <w:spacing w:val="-2"/>
          <w:sz w:val="22"/>
          <w:szCs w:val="22"/>
        </w:rPr>
        <w:t>will:</w:t>
      </w:r>
      <w:bookmarkEnd w:id="30"/>
      <w:r w:rsidRPr="00531A3B">
        <w:rPr>
          <w:rFonts w:ascii="Calibri" w:hAnsi="Calibri" w:cs="Calibri"/>
          <w:b/>
          <w:bCs/>
          <w:color w:val="000000" w:themeColor="text1"/>
          <w:sz w:val="22"/>
          <w:szCs w:val="22"/>
        </w:rPr>
        <w:t xml:space="preserve"> (</w:t>
      </w:r>
      <w:r w:rsidRPr="00FB5416">
        <w:rPr>
          <w:rFonts w:ascii="Calibri" w:hAnsi="Calibri" w:cs="Calibri"/>
          <w:b/>
          <w:bCs/>
          <w:color w:val="363839"/>
          <w:sz w:val="22"/>
          <w:szCs w:val="22"/>
        </w:rPr>
        <w:t>NB this may be the Head of School / Headteacher in a primary school)</w:t>
      </w:r>
    </w:p>
    <w:p w14:paraId="3FA810B0" w14:textId="77777777" w:rsidR="006E170B" w:rsidRPr="00FB5416" w:rsidRDefault="006E170B">
      <w:pPr>
        <w:pStyle w:val="ListParagraph"/>
        <w:widowControl w:val="0"/>
        <w:numPr>
          <w:ilvl w:val="0"/>
          <w:numId w:val="50"/>
        </w:numPr>
        <w:tabs>
          <w:tab w:val="left" w:pos="1630"/>
        </w:tabs>
        <w:suppressAutoHyphens w:val="0"/>
        <w:autoSpaceDE w:val="0"/>
        <w:spacing w:before="79" w:after="0" w:line="240" w:lineRule="auto"/>
        <w:jc w:val="both"/>
        <w:rPr>
          <w:rFonts w:cs="Calibri"/>
          <w:color w:val="363938"/>
        </w:rPr>
      </w:pPr>
      <w:r w:rsidRPr="00FB5416">
        <w:rPr>
          <w:rFonts w:cs="Calibri"/>
          <w:color w:val="363938"/>
        </w:rPr>
        <w:t xml:space="preserve">Lead and manage the work of all staff responsible for attendance. </w:t>
      </w:r>
    </w:p>
    <w:p w14:paraId="2D9507FB" w14:textId="77777777" w:rsidR="006E170B" w:rsidRPr="00FB5416" w:rsidRDefault="006E170B">
      <w:pPr>
        <w:pStyle w:val="ListParagraph"/>
        <w:widowControl w:val="0"/>
        <w:numPr>
          <w:ilvl w:val="0"/>
          <w:numId w:val="50"/>
        </w:numPr>
        <w:tabs>
          <w:tab w:val="left" w:pos="1630"/>
        </w:tabs>
        <w:suppressAutoHyphens w:val="0"/>
        <w:autoSpaceDE w:val="0"/>
        <w:spacing w:before="79" w:after="0" w:line="240" w:lineRule="auto"/>
        <w:jc w:val="both"/>
        <w:rPr>
          <w:rFonts w:cs="Calibri"/>
          <w:color w:val="363938"/>
        </w:rPr>
      </w:pPr>
      <w:r w:rsidRPr="00FB5416">
        <w:rPr>
          <w:rFonts w:cs="Calibri"/>
          <w:color w:val="363839"/>
        </w:rPr>
        <w:t>Lead</w:t>
      </w:r>
      <w:r w:rsidRPr="00FB5416">
        <w:rPr>
          <w:rFonts w:cs="Calibri"/>
          <w:color w:val="363839"/>
          <w:spacing w:val="-9"/>
        </w:rPr>
        <w:t xml:space="preserve"> </w:t>
      </w:r>
      <w:r w:rsidRPr="00FB5416">
        <w:rPr>
          <w:rFonts w:cs="Calibri"/>
          <w:color w:val="363839"/>
        </w:rPr>
        <w:t>initiatives</w:t>
      </w:r>
      <w:r w:rsidRPr="00FB5416">
        <w:rPr>
          <w:rFonts w:cs="Calibri"/>
          <w:color w:val="363839"/>
          <w:spacing w:val="-8"/>
        </w:rPr>
        <w:t xml:space="preserve"> </w:t>
      </w:r>
      <w:r w:rsidRPr="00FB5416">
        <w:rPr>
          <w:rFonts w:cs="Calibri"/>
          <w:color w:val="363839"/>
        </w:rPr>
        <w:t>to</w:t>
      </w:r>
      <w:r w:rsidRPr="00FB5416">
        <w:rPr>
          <w:rFonts w:cs="Calibri"/>
          <w:color w:val="363839"/>
          <w:spacing w:val="-8"/>
        </w:rPr>
        <w:t xml:space="preserve"> </w:t>
      </w:r>
      <w:r w:rsidRPr="00FB5416">
        <w:rPr>
          <w:rFonts w:cs="Calibri"/>
          <w:color w:val="363839"/>
        </w:rPr>
        <w:t>promote</w:t>
      </w:r>
      <w:r w:rsidRPr="00FB5416">
        <w:rPr>
          <w:rFonts w:cs="Calibri"/>
          <w:color w:val="363839"/>
          <w:spacing w:val="-7"/>
        </w:rPr>
        <w:t xml:space="preserve"> </w:t>
      </w:r>
      <w:r w:rsidRPr="00FB5416">
        <w:rPr>
          <w:rFonts w:cs="Calibri"/>
          <w:color w:val="363839"/>
        </w:rPr>
        <w:t>the</w:t>
      </w:r>
      <w:r w:rsidRPr="00FB5416">
        <w:rPr>
          <w:rFonts w:cs="Calibri"/>
          <w:color w:val="363839"/>
          <w:spacing w:val="-7"/>
        </w:rPr>
        <w:t xml:space="preserve"> </w:t>
      </w:r>
      <w:r w:rsidRPr="00FB5416">
        <w:rPr>
          <w:rFonts w:cs="Calibri"/>
          <w:color w:val="363839"/>
        </w:rPr>
        <w:t>profile</w:t>
      </w:r>
      <w:r w:rsidRPr="00FB5416">
        <w:rPr>
          <w:rFonts w:cs="Calibri"/>
          <w:color w:val="363839"/>
          <w:spacing w:val="-9"/>
        </w:rPr>
        <w:t xml:space="preserve"> </w:t>
      </w:r>
      <w:r w:rsidRPr="00FB5416">
        <w:rPr>
          <w:rFonts w:cs="Calibri"/>
          <w:color w:val="363839"/>
        </w:rPr>
        <w:t>of</w:t>
      </w:r>
      <w:r w:rsidRPr="00FB5416">
        <w:rPr>
          <w:rFonts w:cs="Calibri"/>
          <w:color w:val="363839"/>
          <w:spacing w:val="-7"/>
        </w:rPr>
        <w:t xml:space="preserve"> </w:t>
      </w:r>
      <w:r w:rsidRPr="00FB5416">
        <w:rPr>
          <w:rFonts w:cs="Calibri"/>
          <w:color w:val="363839"/>
        </w:rPr>
        <w:t>attendance</w:t>
      </w:r>
      <w:r w:rsidRPr="00FB5416">
        <w:rPr>
          <w:rFonts w:cs="Calibri"/>
          <w:color w:val="363839"/>
          <w:spacing w:val="-8"/>
        </w:rPr>
        <w:t xml:space="preserve"> </w:t>
      </w:r>
      <w:r w:rsidRPr="00FB5416">
        <w:rPr>
          <w:rFonts w:cs="Calibri"/>
          <w:color w:val="363839"/>
        </w:rPr>
        <w:t>throughout</w:t>
      </w:r>
      <w:r w:rsidRPr="00FB5416">
        <w:rPr>
          <w:rFonts w:cs="Calibri"/>
          <w:color w:val="363839"/>
          <w:spacing w:val="-7"/>
        </w:rPr>
        <w:t xml:space="preserve"> </w:t>
      </w:r>
      <w:r w:rsidRPr="00FB5416">
        <w:rPr>
          <w:rFonts w:cs="Calibri"/>
          <w:color w:val="363839"/>
        </w:rPr>
        <w:t>the</w:t>
      </w:r>
      <w:r w:rsidRPr="00FB5416">
        <w:rPr>
          <w:rFonts w:cs="Calibri"/>
          <w:color w:val="363839"/>
          <w:spacing w:val="-9"/>
        </w:rPr>
        <w:t xml:space="preserve"> </w:t>
      </w:r>
      <w:r w:rsidRPr="00FB5416">
        <w:rPr>
          <w:rFonts w:cs="Calibri"/>
          <w:color w:val="363839"/>
          <w:spacing w:val="-2"/>
        </w:rPr>
        <w:t>school.</w:t>
      </w:r>
    </w:p>
    <w:p w14:paraId="495FEC12" w14:textId="77777777" w:rsidR="006E170B" w:rsidRPr="00FB5416" w:rsidRDefault="006E170B" w:rsidP="006E170B">
      <w:pPr>
        <w:pStyle w:val="ListParagraph"/>
        <w:widowControl w:val="0"/>
        <w:numPr>
          <w:ilvl w:val="1"/>
          <w:numId w:val="12"/>
        </w:numPr>
        <w:tabs>
          <w:tab w:val="left" w:pos="1632"/>
        </w:tabs>
        <w:suppressAutoHyphens w:val="0"/>
        <w:autoSpaceDE w:val="0"/>
        <w:spacing w:before="89" w:after="0" w:line="259" w:lineRule="auto"/>
        <w:ind w:left="709" w:right="636" w:hanging="283"/>
        <w:contextualSpacing w:val="0"/>
        <w:jc w:val="both"/>
        <w:rPr>
          <w:rFonts w:cs="Calibri"/>
          <w:color w:val="363938"/>
        </w:rPr>
      </w:pPr>
      <w:r w:rsidRPr="00FB5416">
        <w:rPr>
          <w:rFonts w:cs="Calibri"/>
          <w:color w:val="363839"/>
        </w:rPr>
        <w:t>Interrogate and analyse data on attendance and punctuality on a weekly, half-termly, and termly basis and prepare reports, as required, for the pastoral team, senior leadership team and local governing body.</w:t>
      </w:r>
    </w:p>
    <w:p w14:paraId="7FF037BE" w14:textId="77777777" w:rsidR="006E170B" w:rsidRPr="00FB5416" w:rsidRDefault="006E170B" w:rsidP="006E170B">
      <w:pPr>
        <w:pStyle w:val="ListParagraph"/>
        <w:widowControl w:val="0"/>
        <w:numPr>
          <w:ilvl w:val="1"/>
          <w:numId w:val="12"/>
        </w:numPr>
        <w:tabs>
          <w:tab w:val="left" w:pos="1632"/>
        </w:tabs>
        <w:suppressAutoHyphens w:val="0"/>
        <w:autoSpaceDE w:val="0"/>
        <w:spacing w:before="89" w:after="0" w:line="259" w:lineRule="auto"/>
        <w:ind w:left="709" w:right="636" w:hanging="283"/>
        <w:contextualSpacing w:val="0"/>
        <w:jc w:val="both"/>
        <w:rPr>
          <w:rFonts w:cs="Calibri"/>
          <w:color w:val="363938"/>
        </w:rPr>
      </w:pPr>
      <w:r w:rsidRPr="00FB5416">
        <w:rPr>
          <w:rFonts w:cs="Calibri"/>
          <w:color w:val="363839"/>
        </w:rPr>
        <w:t xml:space="preserve">On a weekly basis, review impact, evaluate progress and plan next actions to be taken in order to secure further improvements. </w:t>
      </w:r>
    </w:p>
    <w:p w14:paraId="3D975F9F" w14:textId="77777777" w:rsidR="006E170B" w:rsidRPr="00FB5416" w:rsidRDefault="006E170B" w:rsidP="006E170B">
      <w:pPr>
        <w:pStyle w:val="ListParagraph"/>
        <w:widowControl w:val="0"/>
        <w:numPr>
          <w:ilvl w:val="1"/>
          <w:numId w:val="12"/>
        </w:numPr>
        <w:tabs>
          <w:tab w:val="left" w:pos="1632"/>
        </w:tabs>
        <w:suppressAutoHyphens w:val="0"/>
        <w:autoSpaceDE w:val="0"/>
        <w:spacing w:after="0" w:line="259" w:lineRule="auto"/>
        <w:ind w:left="709" w:right="640" w:hanging="283"/>
        <w:contextualSpacing w:val="0"/>
        <w:jc w:val="both"/>
        <w:rPr>
          <w:rFonts w:cs="Calibri"/>
          <w:color w:val="363938"/>
        </w:rPr>
      </w:pPr>
      <w:r w:rsidRPr="00FB5416">
        <w:rPr>
          <w:rFonts w:cs="Calibri"/>
          <w:color w:val="363839"/>
        </w:rPr>
        <w:t xml:space="preserve">Oversee the arrangements for attendance review meetings and quality assure the action plans </w:t>
      </w:r>
      <w:r w:rsidRPr="00FB5416">
        <w:rPr>
          <w:rFonts w:cs="Calibri"/>
          <w:color w:val="363839"/>
          <w:spacing w:val="-2"/>
        </w:rPr>
        <w:t>devised.</w:t>
      </w:r>
    </w:p>
    <w:p w14:paraId="733C2A4E" w14:textId="77777777" w:rsidR="006E170B" w:rsidRPr="00FB5416" w:rsidRDefault="006E170B" w:rsidP="006E170B">
      <w:pPr>
        <w:pStyle w:val="ListParagraph"/>
        <w:widowControl w:val="0"/>
        <w:numPr>
          <w:ilvl w:val="1"/>
          <w:numId w:val="12"/>
        </w:numPr>
        <w:tabs>
          <w:tab w:val="left" w:pos="1631"/>
        </w:tabs>
        <w:suppressAutoHyphens w:val="0"/>
        <w:autoSpaceDE w:val="0"/>
        <w:spacing w:after="0" w:line="259" w:lineRule="auto"/>
        <w:ind w:left="709" w:right="643" w:hanging="283"/>
        <w:contextualSpacing w:val="0"/>
        <w:jc w:val="both"/>
        <w:rPr>
          <w:rFonts w:cs="Calibri"/>
          <w:color w:val="363938"/>
        </w:rPr>
      </w:pPr>
      <w:r w:rsidRPr="00FB5416">
        <w:rPr>
          <w:rFonts w:cs="Calibri"/>
          <w:color w:val="363839"/>
        </w:rPr>
        <w:t xml:space="preserve">Ensure the Head of School is aware of any conduct issues in relation to failure to complete registers accurately or on time. </w:t>
      </w:r>
    </w:p>
    <w:p w14:paraId="662FE07B" w14:textId="77777777" w:rsidR="006E170B" w:rsidRPr="00531A3B" w:rsidRDefault="006E170B" w:rsidP="006E170B">
      <w:pPr>
        <w:pStyle w:val="ListParagraph"/>
        <w:widowControl w:val="0"/>
        <w:numPr>
          <w:ilvl w:val="1"/>
          <w:numId w:val="12"/>
        </w:numPr>
        <w:tabs>
          <w:tab w:val="left" w:pos="1631"/>
        </w:tabs>
        <w:suppressAutoHyphens w:val="0"/>
        <w:autoSpaceDE w:val="0"/>
        <w:spacing w:after="0" w:line="259" w:lineRule="auto"/>
        <w:ind w:left="709" w:right="643" w:hanging="283"/>
        <w:contextualSpacing w:val="0"/>
        <w:jc w:val="both"/>
        <w:rPr>
          <w:rFonts w:cs="Calibri"/>
          <w:color w:val="000000" w:themeColor="text1"/>
        </w:rPr>
      </w:pPr>
      <w:r w:rsidRPr="00531A3B">
        <w:rPr>
          <w:rFonts w:cs="Calibri"/>
          <w:color w:val="000000" w:themeColor="text1"/>
        </w:rPr>
        <w:t xml:space="preserve">Engage with and attend regular Targeting Support Meetings with the local authority to agree joint actions for persistently absent and severely absent pupils. </w:t>
      </w:r>
    </w:p>
    <w:p w14:paraId="55C3A91F" w14:textId="77777777" w:rsidR="006E170B" w:rsidRPr="00FB5416" w:rsidRDefault="006E170B" w:rsidP="006E170B">
      <w:pPr>
        <w:pStyle w:val="ListParagraph"/>
        <w:widowControl w:val="0"/>
        <w:tabs>
          <w:tab w:val="left" w:pos="1631"/>
        </w:tabs>
        <w:autoSpaceDE w:val="0"/>
        <w:spacing w:after="0" w:line="259" w:lineRule="auto"/>
        <w:ind w:left="709" w:right="643"/>
        <w:contextualSpacing w:val="0"/>
        <w:jc w:val="both"/>
        <w:rPr>
          <w:rFonts w:cs="Calibri"/>
          <w:color w:val="363938"/>
        </w:rPr>
      </w:pPr>
    </w:p>
    <w:p w14:paraId="4E3BED51" w14:textId="77777777" w:rsidR="006E170B" w:rsidRPr="00FB5416" w:rsidRDefault="006E170B" w:rsidP="006E170B">
      <w:pPr>
        <w:pStyle w:val="ListParagraph"/>
        <w:widowControl w:val="0"/>
        <w:tabs>
          <w:tab w:val="left" w:pos="1631"/>
        </w:tabs>
        <w:autoSpaceDE w:val="0"/>
        <w:spacing w:after="0" w:line="259" w:lineRule="auto"/>
        <w:ind w:left="709" w:right="643" w:hanging="283"/>
        <w:contextualSpacing w:val="0"/>
        <w:jc w:val="both"/>
        <w:rPr>
          <w:rFonts w:cs="Calibri"/>
          <w:color w:val="363938"/>
        </w:rPr>
      </w:pPr>
    </w:p>
    <w:p w14:paraId="6C0C1B35" w14:textId="1AB0EDC9" w:rsidR="006E170B" w:rsidRPr="008457ED" w:rsidRDefault="006E170B">
      <w:pPr>
        <w:pStyle w:val="ListParagraph"/>
        <w:widowControl w:val="0"/>
        <w:numPr>
          <w:ilvl w:val="1"/>
          <w:numId w:val="49"/>
        </w:numPr>
        <w:tabs>
          <w:tab w:val="left" w:pos="1274"/>
        </w:tabs>
        <w:suppressAutoHyphens w:val="0"/>
        <w:autoSpaceDE w:val="0"/>
        <w:spacing w:before="158" w:after="0" w:line="240" w:lineRule="auto"/>
        <w:ind w:left="567" w:hanging="425"/>
        <w:jc w:val="both"/>
        <w:rPr>
          <w:rFonts w:cs="Calibri"/>
          <w:b/>
          <w:bCs/>
          <w:color w:val="363839"/>
        </w:rPr>
      </w:pPr>
      <w:r w:rsidRPr="008457ED">
        <w:rPr>
          <w:rFonts w:cs="Calibri"/>
          <w:b/>
          <w:bCs/>
          <w:color w:val="363839"/>
        </w:rPr>
        <w:t>The</w:t>
      </w:r>
      <w:r w:rsidRPr="008457ED">
        <w:rPr>
          <w:rFonts w:cs="Calibri"/>
          <w:b/>
          <w:bCs/>
          <w:color w:val="363839"/>
          <w:spacing w:val="-9"/>
        </w:rPr>
        <w:t xml:space="preserve"> </w:t>
      </w:r>
      <w:r w:rsidR="008457ED" w:rsidRPr="008457ED">
        <w:rPr>
          <w:rFonts w:cs="Calibri"/>
          <w:b/>
          <w:bCs/>
          <w:color w:val="363839"/>
          <w:spacing w:val="-9"/>
        </w:rPr>
        <w:t>Head of School, along with p</w:t>
      </w:r>
      <w:r w:rsidRPr="008457ED">
        <w:rPr>
          <w:rFonts w:cs="Calibri"/>
          <w:b/>
          <w:bCs/>
          <w:color w:val="363839"/>
        </w:rPr>
        <w:t>astoral lead</w:t>
      </w:r>
      <w:r w:rsidR="008457ED" w:rsidRPr="008457ED">
        <w:rPr>
          <w:rFonts w:cs="Calibri"/>
          <w:b/>
          <w:bCs/>
          <w:color w:val="363839"/>
        </w:rPr>
        <w:t>, will</w:t>
      </w:r>
    </w:p>
    <w:p w14:paraId="277CB7D7" w14:textId="77777777" w:rsidR="006E170B" w:rsidRPr="00FB5416" w:rsidRDefault="006E170B" w:rsidP="006E170B">
      <w:pPr>
        <w:pStyle w:val="ListParagraph"/>
        <w:widowControl w:val="0"/>
        <w:numPr>
          <w:ilvl w:val="1"/>
          <w:numId w:val="13"/>
        </w:numPr>
        <w:tabs>
          <w:tab w:val="left" w:pos="1631"/>
        </w:tabs>
        <w:suppressAutoHyphens w:val="0"/>
        <w:autoSpaceDE w:val="0"/>
        <w:spacing w:before="81" w:after="0" w:line="259" w:lineRule="auto"/>
        <w:ind w:left="709" w:right="641" w:hanging="283"/>
        <w:contextualSpacing w:val="0"/>
        <w:jc w:val="both"/>
        <w:rPr>
          <w:rFonts w:cs="Calibri"/>
          <w:color w:val="363938"/>
        </w:rPr>
      </w:pPr>
      <w:r w:rsidRPr="008457ED">
        <w:rPr>
          <w:rFonts w:cs="Calibri"/>
          <w:color w:val="363839"/>
        </w:rPr>
        <w:t>Monitor attendance on daily, weekly, half-termly, termly and annual basis, contacting parents/carers of children who have been identified as at-risk, to challenge absences and encourage early return to school</w:t>
      </w:r>
      <w:r w:rsidRPr="00FB5416">
        <w:rPr>
          <w:rFonts w:cs="Calibri"/>
          <w:color w:val="363839"/>
        </w:rPr>
        <w:t>.</w:t>
      </w:r>
    </w:p>
    <w:p w14:paraId="76A5890C" w14:textId="77777777" w:rsidR="006E170B" w:rsidRPr="00FB5416" w:rsidRDefault="006E170B" w:rsidP="006E170B">
      <w:pPr>
        <w:pStyle w:val="ListParagraph"/>
        <w:widowControl w:val="0"/>
        <w:numPr>
          <w:ilvl w:val="1"/>
          <w:numId w:val="13"/>
        </w:numPr>
        <w:tabs>
          <w:tab w:val="left" w:pos="1630"/>
          <w:tab w:val="left" w:pos="1631"/>
        </w:tabs>
        <w:suppressAutoHyphens w:val="0"/>
        <w:autoSpaceDE w:val="0"/>
        <w:spacing w:before="21" w:after="0" w:line="259" w:lineRule="auto"/>
        <w:ind w:left="709" w:right="641" w:hanging="283"/>
        <w:contextualSpacing w:val="0"/>
        <w:rPr>
          <w:rFonts w:cs="Calibri"/>
          <w:color w:val="363938"/>
        </w:rPr>
      </w:pPr>
      <w:r w:rsidRPr="00FB5416">
        <w:rPr>
          <w:rFonts w:cs="Calibri"/>
          <w:color w:val="363839"/>
        </w:rPr>
        <w:t>Where appropriate, visit the home and/or make a referral to the local authority’s education welfare service.</w:t>
      </w:r>
    </w:p>
    <w:p w14:paraId="47877850" w14:textId="77777777" w:rsidR="006E170B" w:rsidRPr="00FB5416" w:rsidRDefault="006E170B" w:rsidP="006E170B">
      <w:pPr>
        <w:pStyle w:val="ListParagraph"/>
        <w:widowControl w:val="0"/>
        <w:numPr>
          <w:ilvl w:val="1"/>
          <w:numId w:val="13"/>
        </w:numPr>
        <w:tabs>
          <w:tab w:val="left" w:pos="1630"/>
          <w:tab w:val="left" w:pos="1631"/>
        </w:tabs>
        <w:suppressAutoHyphens w:val="0"/>
        <w:autoSpaceDE w:val="0"/>
        <w:spacing w:after="0" w:line="259" w:lineRule="auto"/>
        <w:ind w:left="709" w:right="638" w:hanging="283"/>
        <w:contextualSpacing w:val="0"/>
        <w:rPr>
          <w:rFonts w:cs="Calibri"/>
          <w:color w:val="363938"/>
        </w:rPr>
      </w:pPr>
      <w:r w:rsidRPr="00FB5416">
        <w:rPr>
          <w:rFonts w:cs="Calibri"/>
          <w:color w:val="363839"/>
        </w:rPr>
        <w:t>Understand the barriers for attendance and work with children and families to put in place appropriate support and intervention.</w:t>
      </w:r>
    </w:p>
    <w:p w14:paraId="331F5EB8" w14:textId="77777777" w:rsidR="006E170B" w:rsidRPr="00FB5416" w:rsidRDefault="006E170B" w:rsidP="006E170B">
      <w:pPr>
        <w:pStyle w:val="ListParagraph"/>
        <w:widowControl w:val="0"/>
        <w:numPr>
          <w:ilvl w:val="1"/>
          <w:numId w:val="13"/>
        </w:numPr>
        <w:tabs>
          <w:tab w:val="left" w:pos="1631"/>
        </w:tabs>
        <w:suppressAutoHyphens w:val="0"/>
        <w:autoSpaceDE w:val="0"/>
        <w:spacing w:before="21" w:after="0" w:line="259" w:lineRule="auto"/>
        <w:ind w:left="709" w:right="642" w:hanging="283"/>
        <w:contextualSpacing w:val="0"/>
        <w:jc w:val="both"/>
        <w:rPr>
          <w:rFonts w:cs="Calibri"/>
          <w:color w:val="363938"/>
        </w:rPr>
      </w:pPr>
      <w:r w:rsidRPr="00FB5416">
        <w:rPr>
          <w:rFonts w:cs="Calibri"/>
          <w:color w:val="363839"/>
        </w:rPr>
        <w:t>Work</w:t>
      </w:r>
      <w:r w:rsidRPr="00FB5416">
        <w:rPr>
          <w:rFonts w:cs="Calibri"/>
          <w:color w:val="363839"/>
          <w:spacing w:val="-13"/>
        </w:rPr>
        <w:t xml:space="preserve"> </w:t>
      </w:r>
      <w:r w:rsidRPr="00FB5416">
        <w:rPr>
          <w:rFonts w:cs="Calibri"/>
          <w:color w:val="363839"/>
        </w:rPr>
        <w:t>with</w:t>
      </w:r>
      <w:r w:rsidRPr="00FB5416">
        <w:rPr>
          <w:rFonts w:cs="Calibri"/>
          <w:color w:val="363839"/>
          <w:spacing w:val="-12"/>
        </w:rPr>
        <w:t xml:space="preserve"> </w:t>
      </w:r>
      <w:r w:rsidRPr="00531A3B">
        <w:rPr>
          <w:rFonts w:cs="Calibri"/>
          <w:color w:val="000000" w:themeColor="text1"/>
        </w:rPr>
        <w:t>the</w:t>
      </w:r>
      <w:r w:rsidRPr="00531A3B">
        <w:rPr>
          <w:rFonts w:cs="Calibri"/>
          <w:color w:val="000000" w:themeColor="text1"/>
          <w:spacing w:val="-13"/>
        </w:rPr>
        <w:t xml:space="preserve"> </w:t>
      </w:r>
      <w:r w:rsidRPr="00531A3B">
        <w:rPr>
          <w:rFonts w:cs="Calibri"/>
          <w:color w:val="000000" w:themeColor="text1"/>
        </w:rPr>
        <w:t>Senior Attendance Champion</w:t>
      </w:r>
      <w:r w:rsidRPr="00531A3B">
        <w:rPr>
          <w:rFonts w:cs="Calibri"/>
          <w:color w:val="000000" w:themeColor="text1"/>
          <w:spacing w:val="-12"/>
        </w:rPr>
        <w:t xml:space="preserve"> </w:t>
      </w:r>
      <w:r w:rsidRPr="00FB5416">
        <w:rPr>
          <w:rFonts w:cs="Calibri"/>
          <w:color w:val="363839"/>
        </w:rPr>
        <w:t>to</w:t>
      </w:r>
      <w:r w:rsidRPr="00FB5416">
        <w:rPr>
          <w:rFonts w:cs="Calibri"/>
          <w:color w:val="363839"/>
          <w:spacing w:val="-12"/>
        </w:rPr>
        <w:t xml:space="preserve"> </w:t>
      </w:r>
      <w:r w:rsidRPr="00FB5416">
        <w:rPr>
          <w:rFonts w:cs="Calibri"/>
          <w:color w:val="363839"/>
        </w:rPr>
        <w:t>maintain</w:t>
      </w:r>
      <w:r w:rsidRPr="00FB5416">
        <w:rPr>
          <w:rFonts w:cs="Calibri"/>
          <w:color w:val="363839"/>
          <w:spacing w:val="-13"/>
        </w:rPr>
        <w:t xml:space="preserve"> </w:t>
      </w:r>
      <w:r w:rsidRPr="00FB5416">
        <w:rPr>
          <w:rFonts w:cs="Calibri"/>
          <w:color w:val="363839"/>
        </w:rPr>
        <w:t>an</w:t>
      </w:r>
      <w:r w:rsidRPr="00FB5416">
        <w:rPr>
          <w:rFonts w:cs="Calibri"/>
          <w:color w:val="363839"/>
          <w:spacing w:val="-12"/>
        </w:rPr>
        <w:t xml:space="preserve"> </w:t>
      </w:r>
      <w:r w:rsidRPr="00FB5416">
        <w:rPr>
          <w:rFonts w:cs="Calibri"/>
          <w:color w:val="363839"/>
        </w:rPr>
        <w:t>up-to-date</w:t>
      </w:r>
      <w:r w:rsidRPr="00FB5416">
        <w:rPr>
          <w:rFonts w:cs="Calibri"/>
          <w:color w:val="363839"/>
          <w:spacing w:val="-13"/>
        </w:rPr>
        <w:t xml:space="preserve"> </w:t>
      </w:r>
      <w:r w:rsidRPr="00FB5416">
        <w:rPr>
          <w:rFonts w:cs="Calibri"/>
          <w:color w:val="363839"/>
        </w:rPr>
        <w:t>attendance risk register and punctuality risk register of high-risk children in designated year groups.</w:t>
      </w:r>
    </w:p>
    <w:p w14:paraId="55818186" w14:textId="77777777" w:rsidR="006E170B" w:rsidRPr="00FB5416" w:rsidRDefault="006E170B" w:rsidP="006E170B">
      <w:pPr>
        <w:pStyle w:val="ListParagraph"/>
        <w:widowControl w:val="0"/>
        <w:numPr>
          <w:ilvl w:val="1"/>
          <w:numId w:val="13"/>
        </w:numPr>
        <w:tabs>
          <w:tab w:val="left" w:pos="1630"/>
        </w:tabs>
        <w:suppressAutoHyphens w:val="0"/>
        <w:autoSpaceDE w:val="0"/>
        <w:spacing w:after="0" w:line="259" w:lineRule="auto"/>
        <w:ind w:right="640"/>
        <w:contextualSpacing w:val="0"/>
        <w:jc w:val="both"/>
        <w:rPr>
          <w:rFonts w:cs="Calibri"/>
          <w:color w:val="363938"/>
        </w:rPr>
      </w:pPr>
      <w:r w:rsidRPr="00FB5416">
        <w:rPr>
          <w:rFonts w:cs="Calibri"/>
          <w:color w:val="363839"/>
        </w:rPr>
        <w:t>Lead pastoral / attendance review meetings and develop an action plan involving the child, parent/carer and,</w:t>
      </w:r>
      <w:r w:rsidRPr="00FB5416">
        <w:rPr>
          <w:rFonts w:cs="Calibri"/>
          <w:color w:val="363839"/>
          <w:spacing w:val="-9"/>
        </w:rPr>
        <w:t xml:space="preserve"> </w:t>
      </w:r>
      <w:r w:rsidRPr="00FB5416">
        <w:rPr>
          <w:rFonts w:cs="Calibri"/>
          <w:color w:val="363839"/>
        </w:rPr>
        <w:t>where</w:t>
      </w:r>
      <w:r w:rsidRPr="00FB5416">
        <w:rPr>
          <w:rFonts w:cs="Calibri"/>
          <w:color w:val="363839"/>
          <w:spacing w:val="-9"/>
        </w:rPr>
        <w:t xml:space="preserve"> </w:t>
      </w:r>
      <w:r w:rsidRPr="00FB5416">
        <w:rPr>
          <w:rFonts w:cs="Calibri"/>
          <w:color w:val="363839"/>
        </w:rPr>
        <w:t>appropriate,</w:t>
      </w:r>
      <w:r w:rsidRPr="00FB5416">
        <w:rPr>
          <w:rFonts w:cs="Calibri"/>
          <w:color w:val="363839"/>
          <w:spacing w:val="-8"/>
        </w:rPr>
        <w:t xml:space="preserve"> </w:t>
      </w:r>
      <w:r w:rsidRPr="00FB5416">
        <w:rPr>
          <w:rFonts w:cs="Calibri"/>
          <w:color w:val="363839"/>
        </w:rPr>
        <w:t>other</w:t>
      </w:r>
      <w:r w:rsidRPr="00FB5416">
        <w:rPr>
          <w:rFonts w:cs="Calibri"/>
          <w:color w:val="363839"/>
          <w:spacing w:val="-7"/>
        </w:rPr>
        <w:t xml:space="preserve"> </w:t>
      </w:r>
      <w:r w:rsidRPr="00FB5416">
        <w:rPr>
          <w:rFonts w:cs="Calibri"/>
          <w:color w:val="363839"/>
        </w:rPr>
        <w:t>agencies</w:t>
      </w:r>
      <w:r w:rsidRPr="00FB5416">
        <w:rPr>
          <w:rFonts w:cs="Calibri"/>
          <w:color w:val="363839"/>
          <w:spacing w:val="-7"/>
        </w:rPr>
        <w:t xml:space="preserve"> </w:t>
      </w:r>
      <w:r w:rsidRPr="00FB5416">
        <w:rPr>
          <w:rFonts w:cs="Calibri"/>
          <w:color w:val="363839"/>
        </w:rPr>
        <w:t>for</w:t>
      </w:r>
      <w:r w:rsidRPr="00FB5416">
        <w:rPr>
          <w:rFonts w:cs="Calibri"/>
          <w:color w:val="363839"/>
          <w:spacing w:val="-9"/>
        </w:rPr>
        <w:t xml:space="preserve"> </w:t>
      </w:r>
      <w:r w:rsidRPr="00FB5416">
        <w:rPr>
          <w:rFonts w:cs="Calibri"/>
          <w:color w:val="363839"/>
        </w:rPr>
        <w:t>children</w:t>
      </w:r>
      <w:r w:rsidRPr="00FB5416">
        <w:rPr>
          <w:rFonts w:cs="Calibri"/>
          <w:color w:val="363839"/>
          <w:spacing w:val="-7"/>
        </w:rPr>
        <w:t xml:space="preserve"> </w:t>
      </w:r>
      <w:r w:rsidRPr="00FB5416">
        <w:rPr>
          <w:rFonts w:cs="Calibri"/>
          <w:color w:val="363839"/>
        </w:rPr>
        <w:t>whose</w:t>
      </w:r>
      <w:r w:rsidRPr="00FB5416">
        <w:rPr>
          <w:rFonts w:cs="Calibri"/>
          <w:color w:val="363839"/>
          <w:spacing w:val="-9"/>
        </w:rPr>
        <w:t xml:space="preserve"> </w:t>
      </w:r>
      <w:r w:rsidRPr="00FB5416">
        <w:rPr>
          <w:rFonts w:cs="Calibri"/>
          <w:color w:val="363839"/>
        </w:rPr>
        <w:t>attendance</w:t>
      </w:r>
      <w:r w:rsidRPr="00FB5416">
        <w:rPr>
          <w:rFonts w:cs="Calibri"/>
          <w:color w:val="363839"/>
          <w:spacing w:val="-9"/>
        </w:rPr>
        <w:t xml:space="preserve"> </w:t>
      </w:r>
      <w:r w:rsidRPr="00FB5416">
        <w:rPr>
          <w:rFonts w:cs="Calibri"/>
          <w:color w:val="363839"/>
        </w:rPr>
        <w:t>and/or</w:t>
      </w:r>
      <w:r w:rsidRPr="00FB5416">
        <w:rPr>
          <w:rFonts w:cs="Calibri"/>
          <w:color w:val="363839"/>
          <w:spacing w:val="-9"/>
        </w:rPr>
        <w:t xml:space="preserve"> </w:t>
      </w:r>
      <w:r w:rsidRPr="00FB5416">
        <w:rPr>
          <w:rFonts w:cs="Calibri"/>
          <w:color w:val="363839"/>
        </w:rPr>
        <w:t>punctuality</w:t>
      </w:r>
      <w:r w:rsidRPr="00FB5416">
        <w:rPr>
          <w:rFonts w:cs="Calibri"/>
          <w:color w:val="363839"/>
          <w:spacing w:val="-7"/>
        </w:rPr>
        <w:t xml:space="preserve"> </w:t>
      </w:r>
      <w:r w:rsidRPr="00FB5416">
        <w:rPr>
          <w:rFonts w:cs="Calibri"/>
          <w:color w:val="363839"/>
        </w:rPr>
        <w:t>falls below the expected level.</w:t>
      </w:r>
    </w:p>
    <w:p w14:paraId="6452D2DC" w14:textId="77777777" w:rsidR="006E170B" w:rsidRPr="00FB5416" w:rsidRDefault="006E170B" w:rsidP="006E170B">
      <w:pPr>
        <w:pStyle w:val="ListParagraph"/>
        <w:widowControl w:val="0"/>
        <w:numPr>
          <w:ilvl w:val="1"/>
          <w:numId w:val="13"/>
        </w:numPr>
        <w:tabs>
          <w:tab w:val="left" w:pos="1630"/>
        </w:tabs>
        <w:suppressAutoHyphens w:val="0"/>
        <w:autoSpaceDE w:val="0"/>
        <w:spacing w:after="0" w:line="279" w:lineRule="exact"/>
        <w:contextualSpacing w:val="0"/>
        <w:jc w:val="both"/>
        <w:rPr>
          <w:rFonts w:cs="Calibri"/>
          <w:color w:val="363938"/>
        </w:rPr>
      </w:pPr>
      <w:r w:rsidRPr="00FB5416">
        <w:rPr>
          <w:rFonts w:cs="Calibri"/>
          <w:color w:val="363839"/>
        </w:rPr>
        <w:t>Co-ordinate</w:t>
      </w:r>
      <w:r w:rsidRPr="00FB5416">
        <w:rPr>
          <w:rFonts w:cs="Calibri"/>
          <w:color w:val="363839"/>
          <w:spacing w:val="-7"/>
        </w:rPr>
        <w:t xml:space="preserve"> </w:t>
      </w:r>
      <w:r w:rsidRPr="00FB5416">
        <w:rPr>
          <w:rFonts w:cs="Calibri"/>
          <w:color w:val="363839"/>
        </w:rPr>
        <w:t>the</w:t>
      </w:r>
      <w:r w:rsidRPr="00FB5416">
        <w:rPr>
          <w:rFonts w:cs="Calibri"/>
          <w:color w:val="363839"/>
          <w:spacing w:val="-8"/>
        </w:rPr>
        <w:t xml:space="preserve"> </w:t>
      </w:r>
      <w:r w:rsidRPr="00FB5416">
        <w:rPr>
          <w:rFonts w:cs="Calibri"/>
          <w:color w:val="363839"/>
        </w:rPr>
        <w:t>support</w:t>
      </w:r>
      <w:r w:rsidRPr="00FB5416">
        <w:rPr>
          <w:rFonts w:cs="Calibri"/>
          <w:color w:val="363839"/>
          <w:spacing w:val="-8"/>
        </w:rPr>
        <w:t xml:space="preserve"> </w:t>
      </w:r>
      <w:r w:rsidRPr="00FB5416">
        <w:rPr>
          <w:rFonts w:cs="Calibri"/>
          <w:color w:val="363839"/>
        </w:rPr>
        <w:t>plan</w:t>
      </w:r>
      <w:r w:rsidRPr="00FB5416">
        <w:rPr>
          <w:rFonts w:cs="Calibri"/>
          <w:color w:val="363839"/>
          <w:spacing w:val="-8"/>
        </w:rPr>
        <w:t xml:space="preserve"> </w:t>
      </w:r>
      <w:r w:rsidRPr="00FB5416">
        <w:rPr>
          <w:rFonts w:cs="Calibri"/>
          <w:color w:val="363839"/>
        </w:rPr>
        <w:t>for</w:t>
      </w:r>
      <w:r w:rsidRPr="00FB5416">
        <w:rPr>
          <w:rFonts w:cs="Calibri"/>
          <w:color w:val="363839"/>
          <w:spacing w:val="-8"/>
        </w:rPr>
        <w:t xml:space="preserve"> </w:t>
      </w:r>
      <w:r w:rsidRPr="00FB5416">
        <w:rPr>
          <w:rFonts w:cs="Calibri"/>
          <w:color w:val="363839"/>
        </w:rPr>
        <w:t>children</w:t>
      </w:r>
      <w:r w:rsidRPr="00FB5416">
        <w:rPr>
          <w:rFonts w:cs="Calibri"/>
          <w:color w:val="363839"/>
          <w:spacing w:val="-6"/>
        </w:rPr>
        <w:t xml:space="preserve"> </w:t>
      </w:r>
      <w:r w:rsidRPr="00FB5416">
        <w:rPr>
          <w:rFonts w:cs="Calibri"/>
          <w:color w:val="363839"/>
        </w:rPr>
        <w:t>returning</w:t>
      </w:r>
      <w:r w:rsidRPr="00FB5416">
        <w:rPr>
          <w:rFonts w:cs="Calibri"/>
          <w:color w:val="363839"/>
          <w:spacing w:val="-7"/>
        </w:rPr>
        <w:t xml:space="preserve"> </w:t>
      </w:r>
      <w:r w:rsidRPr="00FB5416">
        <w:rPr>
          <w:rFonts w:cs="Calibri"/>
          <w:color w:val="363839"/>
        </w:rPr>
        <w:t>to</w:t>
      </w:r>
      <w:r w:rsidRPr="00FB5416">
        <w:rPr>
          <w:rFonts w:cs="Calibri"/>
          <w:color w:val="363839"/>
          <w:spacing w:val="-7"/>
        </w:rPr>
        <w:t xml:space="preserve"> </w:t>
      </w:r>
      <w:r w:rsidRPr="00FB5416">
        <w:rPr>
          <w:rFonts w:cs="Calibri"/>
          <w:color w:val="363839"/>
        </w:rPr>
        <w:t>school</w:t>
      </w:r>
      <w:r w:rsidRPr="00FB5416">
        <w:rPr>
          <w:rFonts w:cs="Calibri"/>
          <w:color w:val="363839"/>
          <w:spacing w:val="-7"/>
        </w:rPr>
        <w:t xml:space="preserve"> </w:t>
      </w:r>
      <w:r w:rsidRPr="00FB5416">
        <w:rPr>
          <w:rFonts w:cs="Calibri"/>
          <w:color w:val="363839"/>
        </w:rPr>
        <w:t>after</w:t>
      </w:r>
      <w:r w:rsidRPr="00FB5416">
        <w:rPr>
          <w:rFonts w:cs="Calibri"/>
          <w:color w:val="363839"/>
          <w:spacing w:val="-8"/>
        </w:rPr>
        <w:t xml:space="preserve"> </w:t>
      </w:r>
      <w:r w:rsidRPr="00FB5416">
        <w:rPr>
          <w:rFonts w:cs="Calibri"/>
          <w:color w:val="363839"/>
        </w:rPr>
        <w:t>a</w:t>
      </w:r>
      <w:r w:rsidRPr="00FB5416">
        <w:rPr>
          <w:rFonts w:cs="Calibri"/>
          <w:color w:val="363839"/>
          <w:spacing w:val="-5"/>
        </w:rPr>
        <w:t xml:space="preserve"> </w:t>
      </w:r>
      <w:r w:rsidRPr="00FB5416">
        <w:rPr>
          <w:rFonts w:cs="Calibri"/>
          <w:color w:val="363839"/>
        </w:rPr>
        <w:t>prolonged</w:t>
      </w:r>
      <w:r w:rsidRPr="00FB5416">
        <w:rPr>
          <w:rFonts w:cs="Calibri"/>
          <w:color w:val="363839"/>
          <w:spacing w:val="-8"/>
        </w:rPr>
        <w:t xml:space="preserve"> </w:t>
      </w:r>
      <w:r w:rsidRPr="00FB5416">
        <w:rPr>
          <w:rFonts w:cs="Calibri"/>
          <w:color w:val="363839"/>
          <w:spacing w:val="-2"/>
        </w:rPr>
        <w:t>absence.</w:t>
      </w:r>
    </w:p>
    <w:p w14:paraId="58703250" w14:textId="77777777" w:rsidR="006E170B" w:rsidRPr="00FB5416" w:rsidRDefault="006E170B" w:rsidP="006E170B">
      <w:pPr>
        <w:pStyle w:val="ListParagraph"/>
        <w:widowControl w:val="0"/>
        <w:numPr>
          <w:ilvl w:val="1"/>
          <w:numId w:val="13"/>
        </w:numPr>
        <w:tabs>
          <w:tab w:val="left" w:pos="1631"/>
        </w:tabs>
        <w:suppressAutoHyphens w:val="0"/>
        <w:autoSpaceDE w:val="0"/>
        <w:spacing w:after="0" w:line="279" w:lineRule="exact"/>
        <w:contextualSpacing w:val="0"/>
        <w:jc w:val="both"/>
        <w:rPr>
          <w:rFonts w:cs="Calibri"/>
          <w:color w:val="363938"/>
        </w:rPr>
      </w:pPr>
      <w:r w:rsidRPr="00FB5416">
        <w:rPr>
          <w:rFonts w:cs="Calibri"/>
          <w:color w:val="363839"/>
        </w:rPr>
        <w:t>Co-ordinate</w:t>
      </w:r>
      <w:r w:rsidRPr="00FB5416">
        <w:rPr>
          <w:rFonts w:cs="Calibri"/>
          <w:color w:val="363839"/>
          <w:spacing w:val="-4"/>
        </w:rPr>
        <w:t xml:space="preserve"> </w:t>
      </w:r>
      <w:r w:rsidRPr="00FB5416">
        <w:rPr>
          <w:rFonts w:cs="Calibri"/>
          <w:color w:val="363839"/>
        </w:rPr>
        <w:t>the</w:t>
      </w:r>
      <w:r w:rsidRPr="00FB5416">
        <w:rPr>
          <w:rFonts w:cs="Calibri"/>
          <w:color w:val="363839"/>
          <w:spacing w:val="-4"/>
        </w:rPr>
        <w:t xml:space="preserve"> </w:t>
      </w:r>
      <w:r w:rsidRPr="00FB5416">
        <w:rPr>
          <w:rFonts w:cs="Calibri"/>
          <w:color w:val="363839"/>
        </w:rPr>
        <w:t>collation</w:t>
      </w:r>
      <w:r w:rsidRPr="00FB5416">
        <w:rPr>
          <w:rFonts w:cs="Calibri"/>
          <w:color w:val="363839"/>
          <w:spacing w:val="-5"/>
        </w:rPr>
        <w:t xml:space="preserve"> </w:t>
      </w:r>
      <w:r w:rsidRPr="00FB5416">
        <w:rPr>
          <w:rFonts w:cs="Calibri"/>
          <w:color w:val="363839"/>
        </w:rPr>
        <w:t>of</w:t>
      </w:r>
      <w:r w:rsidRPr="00FB5416">
        <w:rPr>
          <w:rFonts w:cs="Calibri"/>
          <w:color w:val="363839"/>
          <w:spacing w:val="-5"/>
        </w:rPr>
        <w:t xml:space="preserve"> </w:t>
      </w:r>
      <w:r w:rsidRPr="00FB5416">
        <w:rPr>
          <w:rFonts w:cs="Calibri"/>
          <w:color w:val="363839"/>
        </w:rPr>
        <w:t>all</w:t>
      </w:r>
      <w:r w:rsidRPr="00FB5416">
        <w:rPr>
          <w:rFonts w:cs="Calibri"/>
          <w:color w:val="363839"/>
          <w:spacing w:val="-5"/>
        </w:rPr>
        <w:t xml:space="preserve"> </w:t>
      </w:r>
      <w:r w:rsidRPr="00FB5416">
        <w:rPr>
          <w:rFonts w:cs="Calibri"/>
          <w:color w:val="363839"/>
        </w:rPr>
        <w:t>the</w:t>
      </w:r>
      <w:r w:rsidRPr="00FB5416">
        <w:rPr>
          <w:rFonts w:cs="Calibri"/>
          <w:color w:val="363839"/>
          <w:spacing w:val="-4"/>
        </w:rPr>
        <w:t xml:space="preserve"> </w:t>
      </w:r>
      <w:r w:rsidRPr="00FB5416">
        <w:rPr>
          <w:rFonts w:cs="Calibri"/>
          <w:color w:val="363839"/>
        </w:rPr>
        <w:t>documentary</w:t>
      </w:r>
      <w:r w:rsidRPr="00FB5416">
        <w:rPr>
          <w:rFonts w:cs="Calibri"/>
          <w:color w:val="363839"/>
          <w:spacing w:val="-4"/>
        </w:rPr>
        <w:t xml:space="preserve"> </w:t>
      </w:r>
      <w:r w:rsidRPr="00FB5416">
        <w:rPr>
          <w:rFonts w:cs="Calibri"/>
          <w:color w:val="363839"/>
        </w:rPr>
        <w:t>evidence</w:t>
      </w:r>
      <w:r w:rsidRPr="00FB5416">
        <w:rPr>
          <w:rFonts w:cs="Calibri"/>
          <w:color w:val="363839"/>
          <w:spacing w:val="-4"/>
        </w:rPr>
        <w:t xml:space="preserve"> </w:t>
      </w:r>
      <w:r w:rsidRPr="00FB5416">
        <w:rPr>
          <w:rFonts w:cs="Calibri"/>
          <w:color w:val="363839"/>
        </w:rPr>
        <w:t>required</w:t>
      </w:r>
      <w:r w:rsidRPr="00FB5416">
        <w:rPr>
          <w:rFonts w:cs="Calibri"/>
          <w:color w:val="363839"/>
          <w:spacing w:val="-5"/>
        </w:rPr>
        <w:t xml:space="preserve"> </w:t>
      </w:r>
      <w:r w:rsidRPr="00FB5416">
        <w:rPr>
          <w:rFonts w:cs="Calibri"/>
          <w:color w:val="363839"/>
        </w:rPr>
        <w:t>by</w:t>
      </w:r>
      <w:r w:rsidRPr="00FB5416">
        <w:rPr>
          <w:rFonts w:cs="Calibri"/>
          <w:color w:val="363839"/>
          <w:spacing w:val="-4"/>
        </w:rPr>
        <w:t xml:space="preserve"> </w:t>
      </w:r>
      <w:r w:rsidRPr="00FB5416">
        <w:rPr>
          <w:rFonts w:cs="Calibri"/>
          <w:color w:val="363839"/>
        </w:rPr>
        <w:t>the</w:t>
      </w:r>
      <w:r w:rsidRPr="00FB5416">
        <w:rPr>
          <w:rFonts w:cs="Calibri"/>
          <w:color w:val="363839"/>
          <w:spacing w:val="-5"/>
        </w:rPr>
        <w:t xml:space="preserve"> </w:t>
      </w:r>
      <w:r w:rsidRPr="00FB5416">
        <w:rPr>
          <w:rFonts w:cs="Calibri"/>
          <w:color w:val="363839"/>
        </w:rPr>
        <w:t>local</w:t>
      </w:r>
      <w:r w:rsidRPr="00FB5416">
        <w:rPr>
          <w:rFonts w:cs="Calibri"/>
          <w:color w:val="363839"/>
          <w:spacing w:val="-5"/>
        </w:rPr>
        <w:t xml:space="preserve"> </w:t>
      </w:r>
      <w:r w:rsidRPr="00FB5416">
        <w:rPr>
          <w:rFonts w:cs="Calibri"/>
          <w:color w:val="363839"/>
        </w:rPr>
        <w:t>authority</w:t>
      </w:r>
      <w:r w:rsidRPr="00FB5416">
        <w:rPr>
          <w:rFonts w:cs="Calibri"/>
          <w:color w:val="363839"/>
          <w:spacing w:val="-5"/>
        </w:rPr>
        <w:t xml:space="preserve"> </w:t>
      </w:r>
      <w:r w:rsidRPr="00FB5416">
        <w:rPr>
          <w:rFonts w:cs="Calibri"/>
          <w:color w:val="363839"/>
        </w:rPr>
        <w:t>for issuing a penalty notice or prosecution by the Local Authority for unauthorised absence.</w:t>
      </w:r>
    </w:p>
    <w:p w14:paraId="63471295" w14:textId="77777777" w:rsidR="006E170B" w:rsidRPr="00FB5416" w:rsidRDefault="006E170B" w:rsidP="006E170B">
      <w:pPr>
        <w:pStyle w:val="ListParagraph"/>
        <w:widowControl w:val="0"/>
        <w:tabs>
          <w:tab w:val="left" w:pos="1631"/>
        </w:tabs>
        <w:autoSpaceDE w:val="0"/>
        <w:spacing w:after="0" w:line="279" w:lineRule="exact"/>
        <w:contextualSpacing w:val="0"/>
        <w:jc w:val="both"/>
        <w:rPr>
          <w:rFonts w:cs="Calibri"/>
          <w:color w:val="363938"/>
        </w:rPr>
      </w:pPr>
    </w:p>
    <w:p w14:paraId="38A0D112" w14:textId="77777777" w:rsidR="006E170B" w:rsidRPr="00FB5416" w:rsidRDefault="006E170B" w:rsidP="006E170B">
      <w:pPr>
        <w:pStyle w:val="ListParagraph"/>
        <w:widowControl w:val="0"/>
        <w:tabs>
          <w:tab w:val="left" w:pos="1631"/>
        </w:tabs>
        <w:autoSpaceDE w:val="0"/>
        <w:spacing w:after="0" w:line="279" w:lineRule="exact"/>
        <w:contextualSpacing w:val="0"/>
        <w:jc w:val="both"/>
        <w:rPr>
          <w:rFonts w:cs="Calibri"/>
          <w:color w:val="363938"/>
        </w:rPr>
      </w:pPr>
    </w:p>
    <w:p w14:paraId="0C816B72" w14:textId="77777777" w:rsidR="006E170B" w:rsidRPr="00FB5416" w:rsidRDefault="006E170B">
      <w:pPr>
        <w:pStyle w:val="Heading3"/>
        <w:numPr>
          <w:ilvl w:val="1"/>
          <w:numId w:val="49"/>
        </w:numPr>
        <w:tabs>
          <w:tab w:val="left" w:pos="1272"/>
        </w:tabs>
        <w:spacing w:before="160" w:line="259" w:lineRule="auto"/>
        <w:ind w:left="426" w:right="642" w:hanging="426"/>
        <w:jc w:val="both"/>
        <w:rPr>
          <w:rFonts w:ascii="Calibri" w:hAnsi="Calibri" w:cs="Calibri"/>
          <w:b/>
          <w:bCs/>
          <w:color w:val="363839"/>
          <w:sz w:val="22"/>
          <w:szCs w:val="22"/>
        </w:rPr>
      </w:pPr>
      <w:bookmarkStart w:id="31" w:name="_Toc153084971"/>
      <w:r w:rsidRPr="00FB5416">
        <w:rPr>
          <w:rFonts w:ascii="Calibri" w:hAnsi="Calibri" w:cs="Calibri"/>
          <w:b/>
          <w:bCs/>
          <w:color w:val="363839"/>
          <w:sz w:val="22"/>
          <w:szCs w:val="22"/>
        </w:rPr>
        <w:t>The Form Tutors / Class Teachers</w:t>
      </w:r>
      <w:r w:rsidRPr="00FB5416">
        <w:rPr>
          <w:rFonts w:ascii="Calibri" w:hAnsi="Calibri" w:cs="Calibri"/>
          <w:color w:val="363839"/>
          <w:sz w:val="22"/>
          <w:szCs w:val="22"/>
        </w:rPr>
        <w:t xml:space="preserve"> </w:t>
      </w:r>
      <w:r w:rsidRPr="00FB5416">
        <w:rPr>
          <w:rFonts w:ascii="Calibri" w:hAnsi="Calibri" w:cs="Calibri"/>
          <w:b/>
          <w:bCs/>
          <w:color w:val="363839"/>
          <w:sz w:val="22"/>
          <w:szCs w:val="22"/>
        </w:rPr>
        <w:t>responsible for registering morning and afternoon     sessions will:</w:t>
      </w:r>
      <w:bookmarkEnd w:id="31"/>
    </w:p>
    <w:p w14:paraId="5C03A7F7" w14:textId="77777777" w:rsidR="006E170B" w:rsidRPr="00FB5416" w:rsidRDefault="006E170B" w:rsidP="006E170B">
      <w:pPr>
        <w:pStyle w:val="ListParagraph"/>
        <w:widowControl w:val="0"/>
        <w:numPr>
          <w:ilvl w:val="1"/>
          <w:numId w:val="14"/>
        </w:numPr>
        <w:tabs>
          <w:tab w:val="left" w:pos="1630"/>
        </w:tabs>
        <w:suppressAutoHyphens w:val="0"/>
        <w:autoSpaceDE w:val="0"/>
        <w:spacing w:before="58" w:after="0" w:line="259" w:lineRule="auto"/>
        <w:ind w:right="640"/>
        <w:contextualSpacing w:val="0"/>
        <w:jc w:val="both"/>
        <w:rPr>
          <w:rFonts w:cs="Calibri"/>
          <w:color w:val="363938"/>
        </w:rPr>
      </w:pPr>
      <w:r w:rsidRPr="00FB5416">
        <w:rPr>
          <w:rFonts w:cs="Calibri"/>
          <w:color w:val="363938"/>
        </w:rPr>
        <w:t>Welcome children back into school following an absence with care and kindness, making it clear they have been missed to support embedding the sense of belonging.</w:t>
      </w:r>
    </w:p>
    <w:p w14:paraId="134F8760" w14:textId="77777777" w:rsidR="006E170B" w:rsidRPr="00FB5416" w:rsidRDefault="006E170B" w:rsidP="006E170B">
      <w:pPr>
        <w:pStyle w:val="ListParagraph"/>
        <w:widowControl w:val="0"/>
        <w:numPr>
          <w:ilvl w:val="1"/>
          <w:numId w:val="14"/>
        </w:numPr>
        <w:tabs>
          <w:tab w:val="left" w:pos="1630"/>
        </w:tabs>
        <w:suppressAutoHyphens w:val="0"/>
        <w:autoSpaceDE w:val="0"/>
        <w:spacing w:before="58" w:after="0" w:line="259" w:lineRule="auto"/>
        <w:ind w:right="640"/>
        <w:contextualSpacing w:val="0"/>
        <w:jc w:val="both"/>
        <w:rPr>
          <w:rFonts w:cs="Calibri"/>
          <w:color w:val="363938"/>
        </w:rPr>
      </w:pPr>
      <w:r w:rsidRPr="00FB5416">
        <w:rPr>
          <w:rFonts w:cs="Calibri"/>
          <w:color w:val="363938"/>
        </w:rPr>
        <w:t>Support the school’s punctuality strategy through exemplifying high expectations in this area, making learning purposeful from the outset of each lesson, and expecting children to catch up on missed learning.</w:t>
      </w:r>
    </w:p>
    <w:p w14:paraId="6D091CC7" w14:textId="77777777" w:rsidR="006E170B" w:rsidRPr="00FB5416" w:rsidRDefault="006E170B" w:rsidP="006E170B">
      <w:pPr>
        <w:pStyle w:val="ListParagraph"/>
        <w:widowControl w:val="0"/>
        <w:numPr>
          <w:ilvl w:val="1"/>
          <w:numId w:val="14"/>
        </w:numPr>
        <w:tabs>
          <w:tab w:val="left" w:pos="1630"/>
        </w:tabs>
        <w:suppressAutoHyphens w:val="0"/>
        <w:autoSpaceDE w:val="0"/>
        <w:spacing w:before="58" w:after="0" w:line="259" w:lineRule="auto"/>
        <w:ind w:right="640"/>
        <w:contextualSpacing w:val="0"/>
        <w:jc w:val="both"/>
        <w:rPr>
          <w:rFonts w:cs="Calibri"/>
          <w:color w:val="363938"/>
        </w:rPr>
      </w:pPr>
      <w:r w:rsidRPr="00FB5416">
        <w:rPr>
          <w:rFonts w:cs="Calibri"/>
          <w:color w:val="363839"/>
        </w:rPr>
        <w:t>Provide regular advice, encouragement, challenge and support to the class as a whole and individually to children about the importance of regular attendance and punctuality using the data provided.</w:t>
      </w:r>
    </w:p>
    <w:p w14:paraId="11A1F342" w14:textId="77777777" w:rsidR="006E170B" w:rsidRPr="00FB5416" w:rsidRDefault="006E170B" w:rsidP="006E170B">
      <w:pPr>
        <w:pStyle w:val="ListParagraph"/>
        <w:widowControl w:val="0"/>
        <w:numPr>
          <w:ilvl w:val="1"/>
          <w:numId w:val="14"/>
        </w:numPr>
        <w:tabs>
          <w:tab w:val="left" w:pos="1630"/>
        </w:tabs>
        <w:suppressAutoHyphens w:val="0"/>
        <w:autoSpaceDE w:val="0"/>
        <w:spacing w:before="58" w:after="0" w:line="259" w:lineRule="auto"/>
        <w:ind w:right="640"/>
        <w:contextualSpacing w:val="0"/>
        <w:jc w:val="both"/>
        <w:rPr>
          <w:rFonts w:cs="Calibri"/>
          <w:color w:val="363938"/>
        </w:rPr>
      </w:pPr>
      <w:r w:rsidRPr="00FB5416">
        <w:rPr>
          <w:rFonts w:cs="Calibri"/>
          <w:color w:val="363839"/>
        </w:rPr>
        <w:t xml:space="preserve">Support children to catch up on missed learning by providing appropriate guidance / resources to allow children to learn the core knowledge and fully access the curriculum. </w:t>
      </w:r>
    </w:p>
    <w:p w14:paraId="0CFDF349" w14:textId="77777777" w:rsidR="006E170B" w:rsidRPr="00FB5416" w:rsidRDefault="006E170B" w:rsidP="006E170B">
      <w:pPr>
        <w:pStyle w:val="ListParagraph"/>
        <w:widowControl w:val="0"/>
        <w:numPr>
          <w:ilvl w:val="1"/>
          <w:numId w:val="14"/>
        </w:numPr>
        <w:tabs>
          <w:tab w:val="left" w:pos="1630"/>
        </w:tabs>
        <w:suppressAutoHyphens w:val="0"/>
        <w:autoSpaceDE w:val="0"/>
        <w:spacing w:before="1" w:after="0" w:line="259" w:lineRule="auto"/>
        <w:ind w:right="640"/>
        <w:contextualSpacing w:val="0"/>
        <w:jc w:val="both"/>
        <w:rPr>
          <w:rFonts w:cs="Calibri"/>
          <w:color w:val="363938"/>
        </w:rPr>
      </w:pPr>
      <w:r w:rsidRPr="00FB5416">
        <w:rPr>
          <w:rFonts w:cs="Calibri"/>
          <w:color w:val="363839"/>
        </w:rPr>
        <w:t xml:space="preserve">Ensure that the statutory attendance register using SIMs is taken at the start of the first session of the school day and once during the second session. </w:t>
      </w:r>
    </w:p>
    <w:p w14:paraId="056AF5DD" w14:textId="77777777" w:rsidR="006E170B" w:rsidRPr="00FB5416" w:rsidRDefault="006E170B" w:rsidP="006E170B">
      <w:pPr>
        <w:pStyle w:val="ListParagraph"/>
        <w:widowControl w:val="0"/>
        <w:numPr>
          <w:ilvl w:val="1"/>
          <w:numId w:val="14"/>
        </w:numPr>
        <w:tabs>
          <w:tab w:val="left" w:pos="1630"/>
        </w:tabs>
        <w:suppressAutoHyphens w:val="0"/>
        <w:autoSpaceDE w:val="0"/>
        <w:spacing w:before="1" w:after="0" w:line="259" w:lineRule="auto"/>
        <w:ind w:right="640"/>
        <w:contextualSpacing w:val="0"/>
        <w:jc w:val="both"/>
        <w:rPr>
          <w:rFonts w:cs="Calibri"/>
          <w:color w:val="363938"/>
        </w:rPr>
      </w:pPr>
      <w:r w:rsidRPr="00FB5416">
        <w:rPr>
          <w:rFonts w:cs="Calibri"/>
          <w:color w:val="363839"/>
        </w:rPr>
        <w:t>In secondary settings, for the purposes of safeguarding, registers should be taken at the beginning of each lesson.</w:t>
      </w:r>
    </w:p>
    <w:p w14:paraId="7366D78E" w14:textId="77777777" w:rsidR="006E170B" w:rsidRPr="00FB5416" w:rsidRDefault="006E170B" w:rsidP="006E170B">
      <w:pPr>
        <w:pStyle w:val="ListParagraph"/>
        <w:widowControl w:val="0"/>
        <w:numPr>
          <w:ilvl w:val="1"/>
          <w:numId w:val="14"/>
        </w:numPr>
        <w:tabs>
          <w:tab w:val="left" w:pos="1630"/>
        </w:tabs>
        <w:suppressAutoHyphens w:val="0"/>
        <w:autoSpaceDE w:val="0"/>
        <w:spacing w:before="1" w:after="0" w:line="259" w:lineRule="auto"/>
        <w:ind w:right="640"/>
        <w:contextualSpacing w:val="0"/>
        <w:jc w:val="both"/>
        <w:rPr>
          <w:rFonts w:cs="Calibri"/>
          <w:color w:val="363938"/>
        </w:rPr>
      </w:pPr>
      <w:r w:rsidRPr="00FB5416">
        <w:rPr>
          <w:rFonts w:cs="Calibri"/>
          <w:color w:val="363839"/>
        </w:rPr>
        <w:t>Ensure all registers are timely and accurate.</w:t>
      </w:r>
    </w:p>
    <w:p w14:paraId="4B684C3C" w14:textId="77777777" w:rsidR="006E170B" w:rsidRPr="00FB5416" w:rsidRDefault="006E170B" w:rsidP="006E170B">
      <w:pPr>
        <w:pStyle w:val="ListParagraph"/>
        <w:widowControl w:val="0"/>
        <w:numPr>
          <w:ilvl w:val="1"/>
          <w:numId w:val="14"/>
        </w:numPr>
        <w:tabs>
          <w:tab w:val="left" w:pos="1630"/>
        </w:tabs>
        <w:suppressAutoHyphens w:val="0"/>
        <w:autoSpaceDE w:val="0"/>
        <w:spacing w:after="0" w:line="259" w:lineRule="auto"/>
        <w:ind w:right="639"/>
        <w:contextualSpacing w:val="0"/>
        <w:jc w:val="both"/>
        <w:rPr>
          <w:rFonts w:cs="Calibri"/>
          <w:color w:val="363938"/>
        </w:rPr>
      </w:pPr>
      <w:r w:rsidRPr="00FB5416">
        <w:rPr>
          <w:rFonts w:cs="Calibri"/>
          <w:color w:val="363839"/>
        </w:rPr>
        <w:t>Ensure children’s absence notes or verbal messages related to attendance and punctuality are provided to the administration team.</w:t>
      </w:r>
    </w:p>
    <w:p w14:paraId="7B417821" w14:textId="2D1DD255" w:rsidR="006E170B" w:rsidRPr="00FB5416" w:rsidRDefault="006E170B" w:rsidP="006E170B">
      <w:pPr>
        <w:pStyle w:val="ListParagraph"/>
        <w:widowControl w:val="0"/>
        <w:numPr>
          <w:ilvl w:val="1"/>
          <w:numId w:val="14"/>
        </w:numPr>
        <w:tabs>
          <w:tab w:val="left" w:pos="1630"/>
        </w:tabs>
        <w:suppressAutoHyphens w:val="0"/>
        <w:autoSpaceDE w:val="0"/>
        <w:spacing w:after="0" w:line="259" w:lineRule="auto"/>
        <w:ind w:right="640"/>
        <w:contextualSpacing w:val="0"/>
        <w:jc w:val="both"/>
        <w:rPr>
          <w:rFonts w:cs="Calibri"/>
          <w:color w:val="363938"/>
        </w:rPr>
      </w:pPr>
      <w:r w:rsidRPr="00FB5416">
        <w:rPr>
          <w:rFonts w:cs="Calibri"/>
          <w:color w:val="363839"/>
        </w:rPr>
        <w:t>Be alert and deal with any signs of disaffection which could result in poor attendance and punctuality and impact on learning and ensure this is recorded on</w:t>
      </w:r>
      <w:r w:rsidR="008457ED">
        <w:rPr>
          <w:rFonts w:cs="Calibri"/>
          <w:color w:val="363839"/>
        </w:rPr>
        <w:t xml:space="preserve"> CPOMS.</w:t>
      </w:r>
      <w:r w:rsidRPr="00FB5416">
        <w:rPr>
          <w:rFonts w:cs="Calibri"/>
          <w:color w:val="363839"/>
        </w:rPr>
        <w:t xml:space="preserve"> </w:t>
      </w:r>
    </w:p>
    <w:p w14:paraId="19AA7E21" w14:textId="77777777" w:rsidR="006E170B" w:rsidRPr="00FB5416" w:rsidRDefault="006E170B" w:rsidP="006E170B">
      <w:pPr>
        <w:pStyle w:val="ListParagraph"/>
        <w:widowControl w:val="0"/>
        <w:numPr>
          <w:ilvl w:val="1"/>
          <w:numId w:val="14"/>
        </w:numPr>
        <w:tabs>
          <w:tab w:val="left" w:pos="1630"/>
        </w:tabs>
        <w:suppressAutoHyphens w:val="0"/>
        <w:autoSpaceDE w:val="0"/>
        <w:spacing w:after="0" w:line="259" w:lineRule="auto"/>
        <w:ind w:right="638"/>
        <w:contextualSpacing w:val="0"/>
        <w:jc w:val="both"/>
        <w:rPr>
          <w:rFonts w:cs="Calibri"/>
          <w:color w:val="363938"/>
        </w:rPr>
      </w:pPr>
      <w:r w:rsidRPr="00FB5416">
        <w:rPr>
          <w:rFonts w:cs="Calibri"/>
          <w:color w:val="363839"/>
        </w:rPr>
        <w:t>Identify absence trends or concerns and raise with the relevant member of staff.</w:t>
      </w:r>
    </w:p>
    <w:p w14:paraId="3CB58072" w14:textId="77777777" w:rsidR="006E170B" w:rsidRPr="00FB5416" w:rsidRDefault="006E170B" w:rsidP="006E170B">
      <w:pPr>
        <w:pStyle w:val="ListParagraph"/>
        <w:widowControl w:val="0"/>
        <w:tabs>
          <w:tab w:val="left" w:pos="1630"/>
        </w:tabs>
        <w:autoSpaceDE w:val="0"/>
        <w:spacing w:after="0" w:line="259" w:lineRule="auto"/>
        <w:ind w:right="638"/>
        <w:contextualSpacing w:val="0"/>
        <w:jc w:val="both"/>
        <w:rPr>
          <w:rFonts w:cs="Calibri"/>
          <w:color w:val="363938"/>
        </w:rPr>
      </w:pPr>
    </w:p>
    <w:p w14:paraId="1A0D61B2" w14:textId="77777777" w:rsidR="006E170B" w:rsidRPr="00FB5416" w:rsidRDefault="006E170B" w:rsidP="006E170B">
      <w:pPr>
        <w:pStyle w:val="ListParagraph"/>
        <w:widowControl w:val="0"/>
        <w:tabs>
          <w:tab w:val="left" w:pos="1630"/>
        </w:tabs>
        <w:autoSpaceDE w:val="0"/>
        <w:spacing w:after="0" w:line="259" w:lineRule="auto"/>
        <w:ind w:right="638"/>
        <w:contextualSpacing w:val="0"/>
        <w:jc w:val="both"/>
        <w:rPr>
          <w:rFonts w:cs="Calibri"/>
          <w:color w:val="363938"/>
        </w:rPr>
      </w:pPr>
    </w:p>
    <w:p w14:paraId="0E6999B2" w14:textId="19B12D32" w:rsidR="006E170B" w:rsidRPr="008457ED" w:rsidRDefault="008457ED">
      <w:pPr>
        <w:pStyle w:val="Heading3"/>
        <w:numPr>
          <w:ilvl w:val="1"/>
          <w:numId w:val="49"/>
        </w:numPr>
        <w:tabs>
          <w:tab w:val="left" w:pos="1274"/>
        </w:tabs>
        <w:spacing w:before="90"/>
        <w:ind w:left="709" w:hanging="425"/>
        <w:jc w:val="both"/>
        <w:rPr>
          <w:rFonts w:ascii="Calibri" w:hAnsi="Calibri" w:cs="Calibri"/>
          <w:b/>
          <w:bCs/>
          <w:sz w:val="22"/>
          <w:szCs w:val="22"/>
        </w:rPr>
      </w:pPr>
      <w:r w:rsidRPr="008457ED">
        <w:rPr>
          <w:rFonts w:ascii="Calibri" w:hAnsi="Calibri" w:cs="Calibri"/>
          <w:b/>
          <w:bCs/>
          <w:color w:val="363839"/>
          <w:sz w:val="22"/>
          <w:szCs w:val="22"/>
        </w:rPr>
        <w:t>The Head of School, along with Pastoral Lead, will:</w:t>
      </w:r>
    </w:p>
    <w:p w14:paraId="043A05B4" w14:textId="77777777" w:rsidR="006E170B" w:rsidRPr="008457ED" w:rsidRDefault="006E170B" w:rsidP="006E170B">
      <w:pPr>
        <w:pStyle w:val="ListParagraph"/>
        <w:widowControl w:val="0"/>
        <w:numPr>
          <w:ilvl w:val="1"/>
          <w:numId w:val="15"/>
        </w:numPr>
        <w:tabs>
          <w:tab w:val="left" w:pos="1631"/>
        </w:tabs>
        <w:suppressAutoHyphens w:val="0"/>
        <w:autoSpaceDE w:val="0"/>
        <w:spacing w:after="0" w:line="279" w:lineRule="exact"/>
        <w:ind w:left="709" w:hanging="425"/>
        <w:contextualSpacing w:val="0"/>
        <w:jc w:val="both"/>
        <w:rPr>
          <w:rFonts w:cs="Calibri"/>
          <w:color w:val="363938"/>
        </w:rPr>
      </w:pPr>
      <w:r w:rsidRPr="008457ED">
        <w:rPr>
          <w:rFonts w:cs="Calibri"/>
          <w:color w:val="363839"/>
        </w:rPr>
        <w:t>Ensure</w:t>
      </w:r>
      <w:r w:rsidRPr="008457ED">
        <w:rPr>
          <w:rFonts w:cs="Calibri"/>
          <w:color w:val="363839"/>
          <w:spacing w:val="-8"/>
        </w:rPr>
        <w:t xml:space="preserve"> </w:t>
      </w:r>
      <w:r w:rsidRPr="008457ED">
        <w:rPr>
          <w:rFonts w:cs="Calibri"/>
          <w:color w:val="363839"/>
        </w:rPr>
        <w:t>data</w:t>
      </w:r>
      <w:r w:rsidRPr="008457ED">
        <w:rPr>
          <w:rFonts w:cs="Calibri"/>
          <w:color w:val="363839"/>
          <w:spacing w:val="-6"/>
        </w:rPr>
        <w:t xml:space="preserve"> </w:t>
      </w:r>
      <w:r w:rsidRPr="008457ED">
        <w:rPr>
          <w:rFonts w:cs="Calibri"/>
          <w:color w:val="363839"/>
        </w:rPr>
        <w:t>on</w:t>
      </w:r>
      <w:r w:rsidRPr="008457ED">
        <w:rPr>
          <w:rFonts w:cs="Calibri"/>
          <w:color w:val="363839"/>
          <w:spacing w:val="-8"/>
        </w:rPr>
        <w:t xml:space="preserve"> </w:t>
      </w:r>
      <w:r w:rsidRPr="008457ED">
        <w:rPr>
          <w:rFonts w:cs="Calibri"/>
          <w:color w:val="363839"/>
        </w:rPr>
        <w:t>attendance</w:t>
      </w:r>
      <w:r w:rsidRPr="008457ED">
        <w:rPr>
          <w:rFonts w:cs="Calibri"/>
          <w:color w:val="363839"/>
          <w:spacing w:val="-7"/>
        </w:rPr>
        <w:t xml:space="preserve"> </w:t>
      </w:r>
      <w:r w:rsidRPr="008457ED">
        <w:rPr>
          <w:rFonts w:cs="Calibri"/>
          <w:color w:val="363839"/>
        </w:rPr>
        <w:t>and</w:t>
      </w:r>
      <w:r w:rsidRPr="008457ED">
        <w:rPr>
          <w:rFonts w:cs="Calibri"/>
          <w:color w:val="363839"/>
          <w:spacing w:val="-7"/>
        </w:rPr>
        <w:t xml:space="preserve"> </w:t>
      </w:r>
      <w:r w:rsidRPr="008457ED">
        <w:rPr>
          <w:rFonts w:cs="Calibri"/>
          <w:color w:val="363839"/>
        </w:rPr>
        <w:t>punctuality</w:t>
      </w:r>
      <w:r w:rsidRPr="008457ED">
        <w:rPr>
          <w:rFonts w:cs="Calibri"/>
          <w:color w:val="363839"/>
          <w:spacing w:val="-8"/>
        </w:rPr>
        <w:t xml:space="preserve"> </w:t>
      </w:r>
      <w:r w:rsidRPr="008457ED">
        <w:rPr>
          <w:rFonts w:cs="Calibri"/>
          <w:color w:val="363839"/>
        </w:rPr>
        <w:t>is</w:t>
      </w:r>
      <w:r w:rsidRPr="008457ED">
        <w:rPr>
          <w:rFonts w:cs="Calibri"/>
          <w:color w:val="363839"/>
          <w:spacing w:val="-7"/>
        </w:rPr>
        <w:t xml:space="preserve"> </w:t>
      </w:r>
      <w:r w:rsidRPr="008457ED">
        <w:rPr>
          <w:rFonts w:cs="Calibri"/>
          <w:color w:val="363839"/>
        </w:rPr>
        <w:t>displayed</w:t>
      </w:r>
      <w:r w:rsidRPr="008457ED">
        <w:rPr>
          <w:rFonts w:cs="Calibri"/>
          <w:color w:val="363839"/>
          <w:spacing w:val="-8"/>
        </w:rPr>
        <w:t xml:space="preserve"> </w:t>
      </w:r>
      <w:r w:rsidRPr="008457ED">
        <w:rPr>
          <w:rFonts w:cs="Calibri"/>
          <w:color w:val="363839"/>
        </w:rPr>
        <w:t>in</w:t>
      </w:r>
      <w:r w:rsidRPr="008457ED">
        <w:rPr>
          <w:rFonts w:cs="Calibri"/>
          <w:color w:val="363839"/>
          <w:spacing w:val="-7"/>
        </w:rPr>
        <w:t xml:space="preserve"> </w:t>
      </w:r>
      <w:r w:rsidRPr="008457ED">
        <w:rPr>
          <w:rFonts w:cs="Calibri"/>
          <w:color w:val="363839"/>
        </w:rPr>
        <w:t>prominent</w:t>
      </w:r>
      <w:r w:rsidRPr="008457ED">
        <w:rPr>
          <w:rFonts w:cs="Calibri"/>
          <w:color w:val="363839"/>
          <w:spacing w:val="-6"/>
        </w:rPr>
        <w:t xml:space="preserve"> </w:t>
      </w:r>
      <w:r w:rsidRPr="008457ED">
        <w:rPr>
          <w:rFonts w:cs="Calibri"/>
          <w:color w:val="363839"/>
        </w:rPr>
        <w:t>places</w:t>
      </w:r>
      <w:r w:rsidRPr="008457ED">
        <w:rPr>
          <w:rFonts w:cs="Calibri"/>
          <w:color w:val="363839"/>
          <w:spacing w:val="-7"/>
        </w:rPr>
        <w:t xml:space="preserve"> </w:t>
      </w:r>
      <w:r w:rsidRPr="008457ED">
        <w:rPr>
          <w:rFonts w:cs="Calibri"/>
          <w:color w:val="363839"/>
        </w:rPr>
        <w:t>visible</w:t>
      </w:r>
      <w:r w:rsidRPr="008457ED">
        <w:rPr>
          <w:rFonts w:cs="Calibri"/>
          <w:color w:val="363839"/>
          <w:spacing w:val="-8"/>
        </w:rPr>
        <w:t xml:space="preserve"> </w:t>
      </w:r>
      <w:r w:rsidRPr="008457ED">
        <w:rPr>
          <w:rFonts w:cs="Calibri"/>
          <w:color w:val="363839"/>
        </w:rPr>
        <w:t>to</w:t>
      </w:r>
      <w:r w:rsidRPr="008457ED">
        <w:rPr>
          <w:rFonts w:cs="Calibri"/>
          <w:color w:val="363839"/>
          <w:spacing w:val="-6"/>
        </w:rPr>
        <w:t xml:space="preserve"> </w:t>
      </w:r>
      <w:r w:rsidRPr="008457ED">
        <w:rPr>
          <w:rFonts w:cs="Calibri"/>
          <w:color w:val="363839"/>
          <w:spacing w:val="-2"/>
        </w:rPr>
        <w:t>children.</w:t>
      </w:r>
    </w:p>
    <w:p w14:paraId="40F97B2B" w14:textId="77777777" w:rsidR="006E170B" w:rsidRPr="00FB5416" w:rsidRDefault="006E170B" w:rsidP="006E170B">
      <w:pPr>
        <w:pStyle w:val="ListParagraph"/>
        <w:widowControl w:val="0"/>
        <w:numPr>
          <w:ilvl w:val="1"/>
          <w:numId w:val="15"/>
        </w:numPr>
        <w:tabs>
          <w:tab w:val="left" w:pos="1630"/>
          <w:tab w:val="left" w:pos="1631"/>
        </w:tabs>
        <w:suppressAutoHyphens w:val="0"/>
        <w:autoSpaceDE w:val="0"/>
        <w:spacing w:after="0" w:line="280" w:lineRule="exact"/>
        <w:ind w:left="709" w:hanging="425"/>
        <w:contextualSpacing w:val="0"/>
        <w:rPr>
          <w:rFonts w:cs="Calibri"/>
          <w:color w:val="363938"/>
        </w:rPr>
      </w:pPr>
      <w:r w:rsidRPr="008457ED">
        <w:rPr>
          <w:rFonts w:cs="Calibri"/>
          <w:color w:val="363839"/>
        </w:rPr>
        <w:t>Manage</w:t>
      </w:r>
      <w:r w:rsidRPr="008457ED">
        <w:rPr>
          <w:rFonts w:cs="Calibri"/>
          <w:color w:val="363839"/>
          <w:spacing w:val="-8"/>
        </w:rPr>
        <w:t xml:space="preserve"> </w:t>
      </w:r>
      <w:r w:rsidRPr="008457ED">
        <w:rPr>
          <w:rFonts w:cs="Calibri"/>
          <w:color w:val="363839"/>
        </w:rPr>
        <w:t>the</w:t>
      </w:r>
      <w:r w:rsidRPr="008457ED">
        <w:rPr>
          <w:rFonts w:cs="Calibri"/>
          <w:color w:val="363839"/>
          <w:spacing w:val="-8"/>
        </w:rPr>
        <w:t xml:space="preserve"> </w:t>
      </w:r>
      <w:r w:rsidRPr="008457ED">
        <w:rPr>
          <w:rFonts w:cs="Calibri"/>
          <w:color w:val="363839"/>
        </w:rPr>
        <w:t>arrangements</w:t>
      </w:r>
      <w:r w:rsidRPr="008457ED">
        <w:rPr>
          <w:rFonts w:cs="Calibri"/>
          <w:color w:val="363839"/>
          <w:spacing w:val="-7"/>
        </w:rPr>
        <w:t xml:space="preserve"> </w:t>
      </w:r>
      <w:r w:rsidRPr="008457ED">
        <w:rPr>
          <w:rFonts w:cs="Calibri"/>
          <w:color w:val="363839"/>
        </w:rPr>
        <w:t>for</w:t>
      </w:r>
      <w:r w:rsidRPr="008457ED">
        <w:rPr>
          <w:rFonts w:cs="Calibri"/>
          <w:color w:val="363839"/>
          <w:spacing w:val="-9"/>
        </w:rPr>
        <w:t xml:space="preserve"> </w:t>
      </w:r>
      <w:r w:rsidRPr="008457ED">
        <w:rPr>
          <w:rFonts w:cs="Calibri"/>
          <w:color w:val="363839"/>
        </w:rPr>
        <w:t>children</w:t>
      </w:r>
      <w:r w:rsidRPr="008457ED">
        <w:rPr>
          <w:rFonts w:cs="Calibri"/>
          <w:color w:val="363839"/>
          <w:spacing w:val="-9"/>
        </w:rPr>
        <w:t xml:space="preserve"> </w:t>
      </w:r>
      <w:r w:rsidRPr="008457ED">
        <w:rPr>
          <w:rFonts w:cs="Calibri"/>
          <w:color w:val="363839"/>
        </w:rPr>
        <w:t>who</w:t>
      </w:r>
      <w:r w:rsidRPr="008457ED">
        <w:rPr>
          <w:rFonts w:cs="Calibri"/>
          <w:color w:val="363839"/>
          <w:spacing w:val="-8"/>
        </w:rPr>
        <w:t xml:space="preserve"> </w:t>
      </w:r>
      <w:r w:rsidRPr="008457ED">
        <w:rPr>
          <w:rFonts w:cs="Calibri"/>
          <w:color w:val="363839"/>
        </w:rPr>
        <w:t>need</w:t>
      </w:r>
      <w:r w:rsidRPr="00FB5416">
        <w:rPr>
          <w:rFonts w:cs="Calibri"/>
          <w:color w:val="363839"/>
          <w:spacing w:val="-8"/>
        </w:rPr>
        <w:t xml:space="preserve"> </w:t>
      </w:r>
      <w:r w:rsidRPr="00FB5416">
        <w:rPr>
          <w:rFonts w:cs="Calibri"/>
          <w:color w:val="363839"/>
        </w:rPr>
        <w:t>to</w:t>
      </w:r>
      <w:r w:rsidRPr="00FB5416">
        <w:rPr>
          <w:rFonts w:cs="Calibri"/>
          <w:color w:val="363839"/>
          <w:spacing w:val="-8"/>
        </w:rPr>
        <w:t xml:space="preserve"> </w:t>
      </w:r>
      <w:r w:rsidRPr="00FB5416">
        <w:rPr>
          <w:rFonts w:cs="Calibri"/>
          <w:color w:val="363839"/>
        </w:rPr>
        <w:t>attend</w:t>
      </w:r>
      <w:r w:rsidRPr="00FB5416">
        <w:rPr>
          <w:rFonts w:cs="Calibri"/>
          <w:color w:val="363839"/>
          <w:spacing w:val="-9"/>
        </w:rPr>
        <w:t xml:space="preserve"> </w:t>
      </w:r>
      <w:r w:rsidRPr="00FB5416">
        <w:rPr>
          <w:rFonts w:cs="Calibri"/>
          <w:color w:val="363839"/>
        </w:rPr>
        <w:t>appointments</w:t>
      </w:r>
      <w:r w:rsidRPr="00FB5416">
        <w:rPr>
          <w:rFonts w:cs="Calibri"/>
          <w:color w:val="363839"/>
          <w:spacing w:val="-7"/>
        </w:rPr>
        <w:t xml:space="preserve"> </w:t>
      </w:r>
      <w:r w:rsidRPr="00FB5416">
        <w:rPr>
          <w:rFonts w:cs="Calibri"/>
          <w:color w:val="363839"/>
        </w:rPr>
        <w:t>during</w:t>
      </w:r>
      <w:r w:rsidRPr="00FB5416">
        <w:rPr>
          <w:rFonts w:cs="Calibri"/>
          <w:color w:val="363839"/>
          <w:spacing w:val="-8"/>
        </w:rPr>
        <w:t xml:space="preserve"> </w:t>
      </w:r>
      <w:r w:rsidRPr="00FB5416">
        <w:rPr>
          <w:rFonts w:cs="Calibri"/>
          <w:color w:val="363839"/>
        </w:rPr>
        <w:t>school</w:t>
      </w:r>
      <w:r w:rsidRPr="00FB5416">
        <w:rPr>
          <w:rFonts w:cs="Calibri"/>
          <w:color w:val="363839"/>
          <w:spacing w:val="-8"/>
        </w:rPr>
        <w:t xml:space="preserve"> </w:t>
      </w:r>
      <w:r w:rsidRPr="00FB5416">
        <w:rPr>
          <w:rFonts w:cs="Calibri"/>
          <w:color w:val="363839"/>
          <w:spacing w:val="-4"/>
        </w:rPr>
        <w:t>time.</w:t>
      </w:r>
    </w:p>
    <w:p w14:paraId="3DF703FA" w14:textId="77777777" w:rsidR="006E170B" w:rsidRPr="00FB5416" w:rsidRDefault="006E170B" w:rsidP="006E170B">
      <w:pPr>
        <w:pStyle w:val="ListParagraph"/>
        <w:widowControl w:val="0"/>
        <w:numPr>
          <w:ilvl w:val="1"/>
          <w:numId w:val="15"/>
        </w:numPr>
        <w:tabs>
          <w:tab w:val="left" w:pos="1632"/>
        </w:tabs>
        <w:suppressAutoHyphens w:val="0"/>
        <w:autoSpaceDE w:val="0"/>
        <w:spacing w:before="81" w:after="0" w:line="259" w:lineRule="auto"/>
        <w:ind w:left="709" w:right="641" w:hanging="425"/>
        <w:contextualSpacing w:val="0"/>
        <w:jc w:val="both"/>
        <w:rPr>
          <w:rFonts w:cs="Calibri"/>
          <w:color w:val="363938"/>
        </w:rPr>
      </w:pPr>
      <w:r w:rsidRPr="00FB5416">
        <w:rPr>
          <w:rFonts w:cs="Calibri"/>
          <w:color w:val="363839"/>
        </w:rPr>
        <w:t>Monitor registration on a daily basis and ensure any missing marks are quickly resolved to ensure children are safe.</w:t>
      </w:r>
    </w:p>
    <w:p w14:paraId="4860621D" w14:textId="77777777" w:rsidR="006E170B" w:rsidRPr="00FB5416" w:rsidRDefault="006E170B" w:rsidP="006E170B">
      <w:pPr>
        <w:pStyle w:val="ListParagraph"/>
        <w:widowControl w:val="0"/>
        <w:numPr>
          <w:ilvl w:val="1"/>
          <w:numId w:val="15"/>
        </w:numPr>
        <w:tabs>
          <w:tab w:val="left" w:pos="1632"/>
        </w:tabs>
        <w:suppressAutoHyphens w:val="0"/>
        <w:autoSpaceDE w:val="0"/>
        <w:spacing w:before="81" w:after="0" w:line="259" w:lineRule="auto"/>
        <w:ind w:left="709" w:right="641" w:hanging="425"/>
        <w:contextualSpacing w:val="0"/>
        <w:jc w:val="both"/>
        <w:rPr>
          <w:rFonts w:cs="Calibri"/>
          <w:color w:val="363938"/>
        </w:rPr>
      </w:pPr>
      <w:r w:rsidRPr="00FB5416">
        <w:rPr>
          <w:rFonts w:cs="Calibri"/>
          <w:color w:val="363839"/>
        </w:rPr>
        <w:t>Manage the first day / second day calling / text process liaising with parents and carers.</w:t>
      </w:r>
    </w:p>
    <w:p w14:paraId="34A0D9A3" w14:textId="77777777" w:rsidR="006E170B" w:rsidRPr="00FB5416" w:rsidRDefault="006E170B" w:rsidP="006E170B">
      <w:pPr>
        <w:pStyle w:val="ListParagraph"/>
        <w:widowControl w:val="0"/>
        <w:numPr>
          <w:ilvl w:val="1"/>
          <w:numId w:val="15"/>
        </w:numPr>
        <w:tabs>
          <w:tab w:val="left" w:pos="1632"/>
        </w:tabs>
        <w:suppressAutoHyphens w:val="0"/>
        <w:autoSpaceDE w:val="0"/>
        <w:spacing w:after="0" w:line="259" w:lineRule="auto"/>
        <w:ind w:left="709" w:right="639" w:hanging="425"/>
        <w:contextualSpacing w:val="0"/>
        <w:jc w:val="both"/>
        <w:rPr>
          <w:rFonts w:cs="Calibri"/>
          <w:color w:val="363938"/>
        </w:rPr>
      </w:pPr>
      <w:r w:rsidRPr="00FB5416">
        <w:rPr>
          <w:rFonts w:cs="Calibri"/>
          <w:color w:val="363839"/>
        </w:rPr>
        <w:t>Be the first point of contact for parents/carers and relevant school staff regarding children’s absence and appointments.</w:t>
      </w:r>
    </w:p>
    <w:p w14:paraId="19CA19A9" w14:textId="77777777" w:rsidR="006E170B" w:rsidRPr="00FB5416" w:rsidRDefault="006E170B" w:rsidP="006E170B">
      <w:pPr>
        <w:pStyle w:val="ListParagraph"/>
        <w:widowControl w:val="0"/>
        <w:numPr>
          <w:ilvl w:val="1"/>
          <w:numId w:val="15"/>
        </w:numPr>
        <w:tabs>
          <w:tab w:val="left" w:pos="1632"/>
        </w:tabs>
        <w:suppressAutoHyphens w:val="0"/>
        <w:autoSpaceDE w:val="0"/>
        <w:spacing w:after="0" w:line="259" w:lineRule="auto"/>
        <w:ind w:left="709" w:right="638" w:hanging="425"/>
        <w:contextualSpacing w:val="0"/>
        <w:jc w:val="both"/>
        <w:rPr>
          <w:rFonts w:cs="Calibri"/>
          <w:color w:val="363938"/>
        </w:rPr>
      </w:pPr>
      <w:r w:rsidRPr="00FB5416">
        <w:rPr>
          <w:rFonts w:cs="Calibri"/>
          <w:color w:val="363839"/>
        </w:rPr>
        <w:t xml:space="preserve">Issue all attendance and punctuality data on a daily, weekly, half-termly, termly and annual basis to </w:t>
      </w:r>
      <w:r w:rsidRPr="00531A3B">
        <w:rPr>
          <w:rFonts w:cs="Calibri"/>
        </w:rPr>
        <w:t>the Senior Attendance Champion</w:t>
      </w:r>
      <w:r w:rsidRPr="00531A3B">
        <w:rPr>
          <w:rFonts w:cs="Calibri"/>
          <w:spacing w:val="-2"/>
        </w:rPr>
        <w:t>.</w:t>
      </w:r>
    </w:p>
    <w:p w14:paraId="79471AE5" w14:textId="77777777" w:rsidR="006E170B" w:rsidRPr="00FB5416" w:rsidRDefault="006E170B" w:rsidP="006E170B">
      <w:pPr>
        <w:pStyle w:val="ListParagraph"/>
        <w:widowControl w:val="0"/>
        <w:numPr>
          <w:ilvl w:val="1"/>
          <w:numId w:val="15"/>
        </w:numPr>
        <w:tabs>
          <w:tab w:val="left" w:pos="1632"/>
        </w:tabs>
        <w:suppressAutoHyphens w:val="0"/>
        <w:autoSpaceDE w:val="0"/>
        <w:spacing w:after="0" w:line="259" w:lineRule="auto"/>
        <w:ind w:left="709" w:right="638" w:hanging="425"/>
        <w:contextualSpacing w:val="0"/>
        <w:jc w:val="both"/>
        <w:rPr>
          <w:rFonts w:cs="Calibri"/>
          <w:color w:val="363938"/>
        </w:rPr>
      </w:pPr>
      <w:r w:rsidRPr="00FB5416">
        <w:rPr>
          <w:rFonts w:cs="Calibri"/>
          <w:color w:val="363839"/>
          <w:spacing w:val="-2"/>
        </w:rPr>
        <w:t xml:space="preserve">Manage the issuing of letters with regards to the school’s Graduated Response process. </w:t>
      </w:r>
    </w:p>
    <w:p w14:paraId="37DFAD5E" w14:textId="77777777" w:rsidR="006E170B" w:rsidRPr="00FB5416" w:rsidRDefault="006E170B" w:rsidP="006E170B">
      <w:pPr>
        <w:pStyle w:val="ListParagraph"/>
        <w:widowControl w:val="0"/>
        <w:numPr>
          <w:ilvl w:val="1"/>
          <w:numId w:val="15"/>
        </w:numPr>
        <w:tabs>
          <w:tab w:val="left" w:pos="1632"/>
        </w:tabs>
        <w:suppressAutoHyphens w:val="0"/>
        <w:autoSpaceDE w:val="0"/>
        <w:spacing w:after="0" w:line="259" w:lineRule="auto"/>
        <w:ind w:left="709" w:right="638" w:hanging="425"/>
        <w:contextualSpacing w:val="0"/>
        <w:jc w:val="both"/>
        <w:rPr>
          <w:rFonts w:cs="Calibri"/>
          <w:color w:val="363938"/>
        </w:rPr>
      </w:pPr>
      <w:r w:rsidRPr="00FB5416">
        <w:rPr>
          <w:rFonts w:cs="Calibri"/>
          <w:color w:val="363839"/>
          <w:spacing w:val="-2"/>
        </w:rPr>
        <w:t>Work with external agencies to organise support meetings as appropriate.</w:t>
      </w:r>
    </w:p>
    <w:p w14:paraId="1B0AB176" w14:textId="77777777" w:rsidR="006E170B" w:rsidRPr="00FB5416" w:rsidRDefault="006E170B" w:rsidP="006E170B">
      <w:pPr>
        <w:pStyle w:val="ListParagraph"/>
        <w:widowControl w:val="0"/>
        <w:numPr>
          <w:ilvl w:val="1"/>
          <w:numId w:val="15"/>
        </w:numPr>
        <w:tabs>
          <w:tab w:val="left" w:pos="1632"/>
        </w:tabs>
        <w:suppressAutoHyphens w:val="0"/>
        <w:autoSpaceDE w:val="0"/>
        <w:spacing w:after="0" w:line="259" w:lineRule="auto"/>
        <w:ind w:left="709" w:right="638" w:hanging="425"/>
        <w:contextualSpacing w:val="0"/>
        <w:jc w:val="both"/>
        <w:rPr>
          <w:rFonts w:cs="Calibri"/>
          <w:color w:val="363938"/>
        </w:rPr>
      </w:pPr>
      <w:r w:rsidRPr="00FB5416">
        <w:rPr>
          <w:rFonts w:cs="Calibri"/>
          <w:color w:val="363839"/>
          <w:spacing w:val="-2"/>
        </w:rPr>
        <w:t>Arrange and / or carry out home visits to support safeguarding and attendance.</w:t>
      </w:r>
    </w:p>
    <w:p w14:paraId="0446CC32" w14:textId="77777777" w:rsidR="006E170B" w:rsidRPr="00FB5416" w:rsidRDefault="006E170B" w:rsidP="006E170B">
      <w:pPr>
        <w:pStyle w:val="ListParagraph"/>
        <w:widowControl w:val="0"/>
        <w:numPr>
          <w:ilvl w:val="1"/>
          <w:numId w:val="15"/>
        </w:numPr>
        <w:tabs>
          <w:tab w:val="left" w:pos="1631"/>
        </w:tabs>
        <w:suppressAutoHyphens w:val="0"/>
        <w:autoSpaceDE w:val="0"/>
        <w:spacing w:after="0" w:line="259" w:lineRule="auto"/>
        <w:ind w:left="709" w:right="637" w:hanging="425"/>
        <w:contextualSpacing w:val="0"/>
        <w:jc w:val="both"/>
        <w:rPr>
          <w:rFonts w:cs="Calibri"/>
          <w:color w:val="363938"/>
        </w:rPr>
      </w:pPr>
      <w:r w:rsidRPr="00FB5416">
        <w:rPr>
          <w:rFonts w:cs="Calibri"/>
          <w:color w:val="363839"/>
        </w:rPr>
        <w:t>Maintain a record of all applications for leave of absence during term time and requests for issuing a penalty notice.</w:t>
      </w:r>
    </w:p>
    <w:p w14:paraId="2B1442DA" w14:textId="77777777" w:rsidR="006E170B" w:rsidRPr="00FB5416" w:rsidRDefault="006E170B" w:rsidP="006E170B">
      <w:pPr>
        <w:pStyle w:val="ListParagraph"/>
        <w:widowControl w:val="0"/>
        <w:numPr>
          <w:ilvl w:val="1"/>
          <w:numId w:val="15"/>
        </w:numPr>
        <w:tabs>
          <w:tab w:val="left" w:pos="1632"/>
        </w:tabs>
        <w:suppressAutoHyphens w:val="0"/>
        <w:autoSpaceDE w:val="0"/>
        <w:spacing w:after="0" w:line="259" w:lineRule="auto"/>
        <w:ind w:right="637"/>
        <w:contextualSpacing w:val="0"/>
        <w:jc w:val="both"/>
        <w:rPr>
          <w:rFonts w:cs="Calibri"/>
          <w:color w:val="363938"/>
        </w:rPr>
      </w:pPr>
      <w:r w:rsidRPr="00FB5416">
        <w:rPr>
          <w:rFonts w:cs="Calibri"/>
          <w:color w:val="363839"/>
        </w:rPr>
        <w:t>Comply with the Department for Education Statutory Guidance on Children Missing Education</w:t>
      </w:r>
      <w:r w:rsidRPr="00FB5416">
        <w:rPr>
          <w:rFonts w:cs="Calibri"/>
          <w:color w:val="363839"/>
          <w:spacing w:val="-3"/>
        </w:rPr>
        <w:t xml:space="preserve"> </w:t>
      </w:r>
      <w:r w:rsidRPr="00FB5416">
        <w:rPr>
          <w:rFonts w:cs="Calibri"/>
          <w:color w:val="363839"/>
        </w:rPr>
        <w:t>(CME)</w:t>
      </w:r>
      <w:r w:rsidRPr="00FB5416">
        <w:rPr>
          <w:rFonts w:cs="Calibri"/>
          <w:color w:val="363839"/>
          <w:spacing w:val="-3"/>
        </w:rPr>
        <w:t xml:space="preserve"> </w:t>
      </w:r>
      <w:r w:rsidRPr="00FB5416">
        <w:rPr>
          <w:rFonts w:cs="Calibri"/>
          <w:color w:val="363839"/>
        </w:rPr>
        <w:t>by</w:t>
      </w:r>
      <w:r w:rsidRPr="00FB5416">
        <w:rPr>
          <w:rFonts w:cs="Calibri"/>
          <w:color w:val="363839"/>
          <w:spacing w:val="-3"/>
        </w:rPr>
        <w:t xml:space="preserve"> </w:t>
      </w:r>
      <w:r w:rsidRPr="00FB5416">
        <w:rPr>
          <w:rFonts w:cs="Calibri"/>
          <w:color w:val="363839"/>
        </w:rPr>
        <w:t>informing</w:t>
      </w:r>
      <w:r w:rsidRPr="00FB5416">
        <w:rPr>
          <w:rFonts w:cs="Calibri"/>
          <w:color w:val="363839"/>
          <w:spacing w:val="-3"/>
        </w:rPr>
        <w:t xml:space="preserve"> </w:t>
      </w:r>
      <w:r w:rsidRPr="00FB5416">
        <w:rPr>
          <w:rFonts w:cs="Calibri"/>
          <w:color w:val="363839"/>
        </w:rPr>
        <w:t>the</w:t>
      </w:r>
      <w:r w:rsidRPr="00FB5416">
        <w:rPr>
          <w:rFonts w:cs="Calibri"/>
          <w:color w:val="363839"/>
          <w:spacing w:val="-3"/>
        </w:rPr>
        <w:t xml:space="preserve"> </w:t>
      </w:r>
      <w:r w:rsidRPr="00FB5416">
        <w:rPr>
          <w:rFonts w:cs="Calibri"/>
          <w:color w:val="363839"/>
        </w:rPr>
        <w:t>local</w:t>
      </w:r>
      <w:r w:rsidRPr="00FB5416">
        <w:rPr>
          <w:rFonts w:cs="Calibri"/>
          <w:color w:val="363839"/>
          <w:spacing w:val="-3"/>
        </w:rPr>
        <w:t xml:space="preserve"> </w:t>
      </w:r>
      <w:r w:rsidRPr="00FB5416">
        <w:rPr>
          <w:rFonts w:cs="Calibri"/>
          <w:color w:val="363839"/>
        </w:rPr>
        <w:t>authority</w:t>
      </w:r>
      <w:r w:rsidRPr="00FB5416">
        <w:rPr>
          <w:rFonts w:cs="Calibri"/>
          <w:color w:val="363839"/>
          <w:spacing w:val="-3"/>
        </w:rPr>
        <w:t xml:space="preserve"> </w:t>
      </w:r>
      <w:r w:rsidRPr="00FB5416">
        <w:rPr>
          <w:rFonts w:cs="Calibri"/>
          <w:color w:val="363839"/>
        </w:rPr>
        <w:t>of</w:t>
      </w:r>
      <w:r w:rsidRPr="00FB5416">
        <w:rPr>
          <w:rFonts w:cs="Calibri"/>
          <w:color w:val="363839"/>
          <w:spacing w:val="-3"/>
        </w:rPr>
        <w:t xml:space="preserve"> </w:t>
      </w:r>
      <w:r w:rsidRPr="00FB5416">
        <w:rPr>
          <w:rFonts w:cs="Calibri"/>
          <w:color w:val="363839"/>
        </w:rPr>
        <w:t>the</w:t>
      </w:r>
      <w:r w:rsidRPr="00FB5416">
        <w:rPr>
          <w:rFonts w:cs="Calibri"/>
          <w:color w:val="363839"/>
          <w:spacing w:val="-3"/>
        </w:rPr>
        <w:t xml:space="preserve"> </w:t>
      </w:r>
      <w:r w:rsidRPr="00FB5416">
        <w:rPr>
          <w:rFonts w:cs="Calibri"/>
          <w:color w:val="363839"/>
        </w:rPr>
        <w:t>details</w:t>
      </w:r>
      <w:r w:rsidRPr="00FB5416">
        <w:rPr>
          <w:rFonts w:cs="Calibri"/>
          <w:color w:val="363839"/>
          <w:spacing w:val="-2"/>
        </w:rPr>
        <w:t xml:space="preserve"> </w:t>
      </w:r>
      <w:r w:rsidRPr="00FB5416">
        <w:rPr>
          <w:rFonts w:cs="Calibri"/>
          <w:color w:val="363839"/>
        </w:rPr>
        <w:t>of</w:t>
      </w:r>
      <w:r w:rsidRPr="00FB5416">
        <w:rPr>
          <w:rFonts w:cs="Calibri"/>
          <w:color w:val="363839"/>
          <w:spacing w:val="-3"/>
        </w:rPr>
        <w:t xml:space="preserve"> </w:t>
      </w:r>
      <w:r w:rsidRPr="00FB5416">
        <w:rPr>
          <w:rFonts w:cs="Calibri"/>
          <w:color w:val="363839"/>
        </w:rPr>
        <w:t>children</w:t>
      </w:r>
      <w:r w:rsidRPr="00FB5416">
        <w:rPr>
          <w:rFonts w:cs="Calibri"/>
          <w:color w:val="363839"/>
          <w:spacing w:val="-3"/>
        </w:rPr>
        <w:t xml:space="preserve"> </w:t>
      </w:r>
      <w:r w:rsidRPr="00FB5416">
        <w:rPr>
          <w:rFonts w:cs="Calibri"/>
          <w:color w:val="363839"/>
        </w:rPr>
        <w:t>who</w:t>
      </w:r>
      <w:r w:rsidRPr="00FB5416">
        <w:rPr>
          <w:rFonts w:cs="Calibri"/>
          <w:color w:val="363839"/>
          <w:spacing w:val="-2"/>
        </w:rPr>
        <w:t xml:space="preserve"> </w:t>
      </w:r>
      <w:r w:rsidRPr="00FB5416">
        <w:rPr>
          <w:rFonts w:cs="Calibri"/>
          <w:color w:val="363839"/>
        </w:rPr>
        <w:t>are</w:t>
      </w:r>
      <w:r w:rsidRPr="00FB5416">
        <w:rPr>
          <w:rFonts w:cs="Calibri"/>
          <w:color w:val="363839"/>
          <w:spacing w:val="-3"/>
        </w:rPr>
        <w:t xml:space="preserve"> </w:t>
      </w:r>
      <w:r w:rsidRPr="00FB5416">
        <w:rPr>
          <w:rFonts w:cs="Calibri"/>
          <w:color w:val="363839"/>
        </w:rPr>
        <w:t>regularly absent, missing</w:t>
      </w:r>
      <w:r w:rsidRPr="00FB5416">
        <w:rPr>
          <w:rFonts w:cs="Calibri"/>
          <w:color w:val="363839"/>
          <w:spacing w:val="-1"/>
        </w:rPr>
        <w:t xml:space="preserve"> </w:t>
      </w:r>
      <w:r w:rsidRPr="00FB5416">
        <w:rPr>
          <w:rFonts w:cs="Calibri"/>
          <w:color w:val="363839"/>
        </w:rPr>
        <w:t>from</w:t>
      </w:r>
      <w:r w:rsidRPr="00FB5416">
        <w:rPr>
          <w:rFonts w:cs="Calibri"/>
          <w:color w:val="363839"/>
          <w:spacing w:val="-1"/>
        </w:rPr>
        <w:t xml:space="preserve"> </w:t>
      </w:r>
      <w:r w:rsidRPr="00FB5416">
        <w:rPr>
          <w:rFonts w:cs="Calibri"/>
          <w:color w:val="363839"/>
        </w:rPr>
        <w:t>school</w:t>
      </w:r>
      <w:r w:rsidRPr="00FB5416">
        <w:rPr>
          <w:rFonts w:cs="Calibri"/>
          <w:color w:val="363839"/>
          <w:spacing w:val="-1"/>
        </w:rPr>
        <w:t xml:space="preserve"> </w:t>
      </w:r>
      <w:r w:rsidRPr="00FB5416">
        <w:rPr>
          <w:rFonts w:cs="Calibri"/>
          <w:color w:val="363839"/>
        </w:rPr>
        <w:t>following</w:t>
      </w:r>
      <w:r w:rsidRPr="00FB5416">
        <w:rPr>
          <w:rFonts w:cs="Calibri"/>
          <w:color w:val="363839"/>
          <w:spacing w:val="-1"/>
        </w:rPr>
        <w:t xml:space="preserve"> </w:t>
      </w:r>
      <w:r w:rsidRPr="00FB5416">
        <w:rPr>
          <w:rFonts w:cs="Calibri"/>
          <w:color w:val="363839"/>
        </w:rPr>
        <w:t>a leave</w:t>
      </w:r>
      <w:r w:rsidRPr="00FB5416">
        <w:rPr>
          <w:rFonts w:cs="Calibri"/>
          <w:color w:val="363839"/>
          <w:spacing w:val="-1"/>
        </w:rPr>
        <w:t xml:space="preserve"> </w:t>
      </w:r>
      <w:r w:rsidRPr="00FB5416">
        <w:rPr>
          <w:rFonts w:cs="Calibri"/>
          <w:color w:val="363839"/>
        </w:rPr>
        <w:t>of absence</w:t>
      </w:r>
      <w:r w:rsidRPr="00FB5416">
        <w:rPr>
          <w:rFonts w:cs="Calibri"/>
          <w:color w:val="363839"/>
          <w:spacing w:val="-1"/>
        </w:rPr>
        <w:t xml:space="preserve"> </w:t>
      </w:r>
      <w:r w:rsidRPr="00FB5416">
        <w:rPr>
          <w:rFonts w:cs="Calibri"/>
          <w:color w:val="363839"/>
        </w:rPr>
        <w:t>and</w:t>
      </w:r>
      <w:r w:rsidRPr="00FB5416">
        <w:rPr>
          <w:rFonts w:cs="Calibri"/>
          <w:color w:val="363839"/>
          <w:spacing w:val="-1"/>
        </w:rPr>
        <w:t xml:space="preserve"> </w:t>
      </w:r>
      <w:r w:rsidRPr="00FB5416">
        <w:rPr>
          <w:rFonts w:cs="Calibri"/>
          <w:color w:val="363839"/>
        </w:rPr>
        <w:t>prior to removing a</w:t>
      </w:r>
      <w:r w:rsidRPr="00FB5416">
        <w:rPr>
          <w:rFonts w:cs="Calibri"/>
          <w:color w:val="363839"/>
          <w:spacing w:val="-1"/>
        </w:rPr>
        <w:t xml:space="preserve"> </w:t>
      </w:r>
      <w:r w:rsidRPr="00FB5416">
        <w:rPr>
          <w:rFonts w:cs="Calibri"/>
          <w:color w:val="363839"/>
        </w:rPr>
        <w:t>child</w:t>
      </w:r>
      <w:r w:rsidRPr="00FB5416">
        <w:rPr>
          <w:rFonts w:cs="Calibri"/>
          <w:color w:val="363839"/>
          <w:spacing w:val="-1"/>
        </w:rPr>
        <w:t xml:space="preserve"> </w:t>
      </w:r>
      <w:r w:rsidRPr="00FB5416">
        <w:rPr>
          <w:rFonts w:cs="Calibri"/>
          <w:color w:val="363839"/>
        </w:rPr>
        <w:t>from the roll of the school.</w:t>
      </w:r>
    </w:p>
    <w:p w14:paraId="435570DF" w14:textId="77777777" w:rsidR="006E170B" w:rsidRPr="00FB5416" w:rsidRDefault="006E170B" w:rsidP="006E170B">
      <w:pPr>
        <w:pStyle w:val="ListParagraph"/>
        <w:widowControl w:val="0"/>
        <w:numPr>
          <w:ilvl w:val="1"/>
          <w:numId w:val="15"/>
        </w:numPr>
        <w:tabs>
          <w:tab w:val="left" w:pos="1631"/>
        </w:tabs>
        <w:suppressAutoHyphens w:val="0"/>
        <w:autoSpaceDE w:val="0"/>
        <w:spacing w:after="0" w:line="259" w:lineRule="auto"/>
        <w:ind w:right="643"/>
        <w:contextualSpacing w:val="0"/>
        <w:jc w:val="both"/>
        <w:rPr>
          <w:rFonts w:cs="Calibri"/>
          <w:color w:val="363938"/>
        </w:rPr>
      </w:pPr>
      <w:r w:rsidRPr="00FB5416">
        <w:rPr>
          <w:rFonts w:cs="Calibri"/>
          <w:color w:val="363839"/>
          <w:spacing w:val="-2"/>
        </w:rPr>
        <w:t>Comply</w:t>
      </w:r>
      <w:r w:rsidRPr="00FB5416">
        <w:rPr>
          <w:rFonts w:cs="Calibri"/>
          <w:color w:val="363839"/>
          <w:spacing w:val="-4"/>
        </w:rPr>
        <w:t xml:space="preserve"> </w:t>
      </w:r>
      <w:r w:rsidRPr="00FB5416">
        <w:rPr>
          <w:rFonts w:cs="Calibri"/>
          <w:color w:val="363839"/>
          <w:spacing w:val="-2"/>
        </w:rPr>
        <w:t>with</w:t>
      </w:r>
      <w:r w:rsidRPr="00FB5416">
        <w:rPr>
          <w:rFonts w:cs="Calibri"/>
          <w:color w:val="363839"/>
          <w:spacing w:val="-3"/>
        </w:rPr>
        <w:t xml:space="preserve"> </w:t>
      </w:r>
      <w:r w:rsidRPr="00FB5416">
        <w:rPr>
          <w:rFonts w:cs="Calibri"/>
          <w:color w:val="363839"/>
          <w:spacing w:val="-2"/>
        </w:rPr>
        <w:t>the</w:t>
      </w:r>
      <w:r w:rsidRPr="00FB5416">
        <w:rPr>
          <w:rFonts w:cs="Calibri"/>
          <w:color w:val="363839"/>
          <w:spacing w:val="-4"/>
        </w:rPr>
        <w:t xml:space="preserve"> </w:t>
      </w:r>
      <w:r w:rsidRPr="00FB5416">
        <w:rPr>
          <w:rFonts w:cs="Calibri"/>
          <w:color w:val="363839"/>
          <w:spacing w:val="-2"/>
        </w:rPr>
        <w:t>requirement</w:t>
      </w:r>
      <w:r w:rsidRPr="00FB5416">
        <w:rPr>
          <w:rFonts w:cs="Calibri"/>
          <w:color w:val="363839"/>
          <w:spacing w:val="-6"/>
        </w:rPr>
        <w:t xml:space="preserve"> </w:t>
      </w:r>
      <w:r w:rsidRPr="00FB5416">
        <w:rPr>
          <w:rFonts w:cs="Calibri"/>
          <w:color w:val="363839"/>
          <w:spacing w:val="-2"/>
        </w:rPr>
        <w:t>set</w:t>
      </w:r>
      <w:r w:rsidRPr="00FB5416">
        <w:rPr>
          <w:rFonts w:cs="Calibri"/>
          <w:color w:val="363839"/>
          <w:spacing w:val="-4"/>
        </w:rPr>
        <w:t xml:space="preserve"> </w:t>
      </w:r>
      <w:r w:rsidRPr="00FB5416">
        <w:rPr>
          <w:rFonts w:cs="Calibri"/>
          <w:color w:val="363839"/>
          <w:spacing w:val="-2"/>
        </w:rPr>
        <w:t>out</w:t>
      </w:r>
      <w:r w:rsidRPr="00FB5416">
        <w:rPr>
          <w:rFonts w:cs="Calibri"/>
          <w:color w:val="363839"/>
          <w:spacing w:val="-4"/>
        </w:rPr>
        <w:t xml:space="preserve"> </w:t>
      </w:r>
      <w:r w:rsidRPr="00FB5416">
        <w:rPr>
          <w:rFonts w:cs="Calibri"/>
          <w:color w:val="363839"/>
          <w:spacing w:val="-2"/>
        </w:rPr>
        <w:t>in</w:t>
      </w:r>
      <w:r w:rsidRPr="00FB5416">
        <w:rPr>
          <w:rFonts w:cs="Calibri"/>
          <w:color w:val="363839"/>
          <w:spacing w:val="-3"/>
        </w:rPr>
        <w:t xml:space="preserve"> </w:t>
      </w:r>
      <w:r w:rsidRPr="00FB5416">
        <w:rPr>
          <w:rFonts w:cs="Calibri"/>
          <w:color w:val="363839"/>
          <w:spacing w:val="-2"/>
        </w:rPr>
        <w:t>the</w:t>
      </w:r>
      <w:r w:rsidRPr="00FB5416">
        <w:rPr>
          <w:rFonts w:cs="Calibri"/>
          <w:color w:val="363839"/>
          <w:spacing w:val="-4"/>
        </w:rPr>
        <w:t xml:space="preserve"> </w:t>
      </w:r>
      <w:r w:rsidRPr="00FB5416">
        <w:rPr>
          <w:rFonts w:cs="Calibri"/>
          <w:color w:val="363839"/>
          <w:spacing w:val="-2"/>
        </w:rPr>
        <w:t>local</w:t>
      </w:r>
      <w:r w:rsidRPr="00FB5416">
        <w:rPr>
          <w:rFonts w:cs="Calibri"/>
          <w:color w:val="363839"/>
          <w:spacing w:val="-4"/>
        </w:rPr>
        <w:t xml:space="preserve"> </w:t>
      </w:r>
      <w:r w:rsidRPr="00FB5416">
        <w:rPr>
          <w:rFonts w:cs="Calibri"/>
          <w:color w:val="363839"/>
          <w:spacing w:val="-2"/>
        </w:rPr>
        <w:t>authority’s</w:t>
      </w:r>
      <w:r w:rsidRPr="00FB5416">
        <w:rPr>
          <w:rFonts w:cs="Calibri"/>
          <w:color w:val="363839"/>
          <w:spacing w:val="-4"/>
        </w:rPr>
        <w:t xml:space="preserve"> </w:t>
      </w:r>
      <w:r w:rsidRPr="00FB5416">
        <w:rPr>
          <w:rFonts w:cs="Calibri"/>
          <w:color w:val="363839"/>
          <w:spacing w:val="-2"/>
        </w:rPr>
        <w:t>code</w:t>
      </w:r>
      <w:r w:rsidRPr="00FB5416">
        <w:rPr>
          <w:rFonts w:cs="Calibri"/>
          <w:color w:val="363839"/>
          <w:spacing w:val="-4"/>
        </w:rPr>
        <w:t xml:space="preserve"> </w:t>
      </w:r>
      <w:r w:rsidRPr="00FB5416">
        <w:rPr>
          <w:rFonts w:cs="Calibri"/>
          <w:color w:val="363839"/>
          <w:spacing w:val="-2"/>
        </w:rPr>
        <w:t>of</w:t>
      </w:r>
      <w:r w:rsidRPr="00FB5416">
        <w:rPr>
          <w:rFonts w:cs="Calibri"/>
          <w:color w:val="363839"/>
          <w:spacing w:val="-4"/>
        </w:rPr>
        <w:t xml:space="preserve"> </w:t>
      </w:r>
      <w:r w:rsidRPr="00FB5416">
        <w:rPr>
          <w:rFonts w:cs="Calibri"/>
          <w:color w:val="363839"/>
          <w:spacing w:val="-2"/>
        </w:rPr>
        <w:t>conduct</w:t>
      </w:r>
      <w:r w:rsidRPr="00FB5416">
        <w:rPr>
          <w:rFonts w:cs="Calibri"/>
          <w:color w:val="363839"/>
          <w:spacing w:val="-4"/>
        </w:rPr>
        <w:t xml:space="preserve"> </w:t>
      </w:r>
      <w:r w:rsidRPr="00FB5416">
        <w:rPr>
          <w:rFonts w:cs="Calibri"/>
          <w:color w:val="363839"/>
          <w:spacing w:val="-2"/>
        </w:rPr>
        <w:t>when</w:t>
      </w:r>
      <w:r w:rsidRPr="00FB5416">
        <w:rPr>
          <w:rFonts w:cs="Calibri"/>
          <w:color w:val="363839"/>
          <w:spacing w:val="-4"/>
        </w:rPr>
        <w:t xml:space="preserve"> </w:t>
      </w:r>
      <w:r w:rsidRPr="00FB5416">
        <w:rPr>
          <w:rFonts w:cs="Calibri"/>
          <w:color w:val="363839"/>
          <w:spacing w:val="-2"/>
        </w:rPr>
        <w:t xml:space="preserve">requesting </w:t>
      </w:r>
      <w:r w:rsidRPr="00FB5416">
        <w:rPr>
          <w:rFonts w:cs="Calibri"/>
          <w:color w:val="363839"/>
        </w:rPr>
        <w:t>penalty notices.</w:t>
      </w:r>
    </w:p>
    <w:p w14:paraId="3FD80662" w14:textId="77777777" w:rsidR="006E170B" w:rsidRPr="00FB5416" w:rsidRDefault="006E170B" w:rsidP="006E170B">
      <w:pPr>
        <w:pStyle w:val="ListParagraph"/>
        <w:widowControl w:val="0"/>
        <w:tabs>
          <w:tab w:val="left" w:pos="1631"/>
        </w:tabs>
        <w:autoSpaceDE w:val="0"/>
        <w:spacing w:after="0" w:line="259" w:lineRule="auto"/>
        <w:ind w:left="709" w:right="637"/>
        <w:contextualSpacing w:val="0"/>
        <w:jc w:val="both"/>
        <w:rPr>
          <w:rFonts w:cs="Calibri"/>
          <w:color w:val="363938"/>
        </w:rPr>
      </w:pPr>
    </w:p>
    <w:p w14:paraId="5D79C29A" w14:textId="77777777" w:rsidR="006E170B" w:rsidRPr="00FB5416" w:rsidRDefault="006E170B" w:rsidP="006E170B">
      <w:pPr>
        <w:widowControl w:val="0"/>
        <w:tabs>
          <w:tab w:val="left" w:pos="1274"/>
        </w:tabs>
        <w:autoSpaceDE w:val="0"/>
        <w:spacing w:before="157" w:after="0"/>
        <w:ind w:left="709" w:hanging="709"/>
        <w:jc w:val="both"/>
        <w:rPr>
          <w:rFonts w:cs="Calibri"/>
        </w:rPr>
      </w:pPr>
      <w:r w:rsidRPr="00FB5416">
        <w:rPr>
          <w:rFonts w:cs="Calibri"/>
          <w:b/>
          <w:color w:val="363839"/>
          <w:w w:val="95"/>
        </w:rPr>
        <w:t>7.10 Parents / carers</w:t>
      </w:r>
      <w:r w:rsidRPr="00FB5416">
        <w:rPr>
          <w:rFonts w:cs="Calibri"/>
          <w:b/>
          <w:color w:val="363839"/>
          <w:spacing w:val="48"/>
        </w:rPr>
        <w:t xml:space="preserve"> </w:t>
      </w:r>
      <w:r w:rsidRPr="00FB5416">
        <w:rPr>
          <w:rFonts w:cs="Calibri"/>
          <w:b/>
          <w:color w:val="363839"/>
          <w:spacing w:val="-2"/>
        </w:rPr>
        <w:t>will:</w:t>
      </w:r>
    </w:p>
    <w:p w14:paraId="232B8875" w14:textId="4C89CAC0" w:rsidR="006E170B" w:rsidRPr="00FB5416" w:rsidRDefault="006E170B" w:rsidP="006E170B">
      <w:pPr>
        <w:pStyle w:val="ListParagraph"/>
        <w:widowControl w:val="0"/>
        <w:numPr>
          <w:ilvl w:val="1"/>
          <w:numId w:val="16"/>
        </w:numPr>
        <w:tabs>
          <w:tab w:val="left" w:pos="1630"/>
          <w:tab w:val="left" w:pos="1631"/>
        </w:tabs>
        <w:suppressAutoHyphens w:val="0"/>
        <w:autoSpaceDE w:val="0"/>
        <w:spacing w:before="81" w:after="0" w:line="240" w:lineRule="auto"/>
        <w:ind w:left="709" w:hanging="425"/>
        <w:contextualSpacing w:val="0"/>
        <w:rPr>
          <w:rFonts w:cs="Calibri"/>
          <w:color w:val="363938"/>
        </w:rPr>
      </w:pPr>
      <w:r w:rsidRPr="00FB5416">
        <w:rPr>
          <w:rFonts w:cs="Calibri"/>
          <w:color w:val="363938"/>
        </w:rPr>
        <w:t xml:space="preserve">Ensure their child attends school daily, and on time, from </w:t>
      </w:r>
      <w:r w:rsidR="008457ED">
        <w:rPr>
          <w:rFonts w:cs="Calibri"/>
          <w:color w:val="363938"/>
        </w:rPr>
        <w:t>8:45am to 3:15pm</w:t>
      </w:r>
    </w:p>
    <w:p w14:paraId="581EA34E" w14:textId="77777777" w:rsidR="006E170B" w:rsidRPr="00FB5416" w:rsidRDefault="006E170B" w:rsidP="006E170B">
      <w:pPr>
        <w:pStyle w:val="ListParagraph"/>
        <w:widowControl w:val="0"/>
        <w:numPr>
          <w:ilvl w:val="1"/>
          <w:numId w:val="16"/>
        </w:numPr>
        <w:tabs>
          <w:tab w:val="left" w:pos="1630"/>
          <w:tab w:val="left" w:pos="1631"/>
        </w:tabs>
        <w:suppressAutoHyphens w:val="0"/>
        <w:autoSpaceDE w:val="0"/>
        <w:spacing w:after="0" w:line="280" w:lineRule="exact"/>
        <w:ind w:left="709" w:hanging="425"/>
        <w:contextualSpacing w:val="0"/>
        <w:rPr>
          <w:rFonts w:cs="Calibri"/>
          <w:color w:val="363938"/>
        </w:rPr>
      </w:pPr>
      <w:r w:rsidRPr="00FB5416">
        <w:rPr>
          <w:rFonts w:cs="Calibri"/>
          <w:color w:val="363839"/>
          <w:spacing w:val="-2"/>
        </w:rPr>
        <w:t xml:space="preserve">Engage with school communications  and understand the school’s high expectations with regards to attendance. </w:t>
      </w:r>
    </w:p>
    <w:p w14:paraId="2A6BC705" w14:textId="77777777" w:rsidR="006E170B" w:rsidRPr="00FB5416" w:rsidRDefault="006E170B" w:rsidP="006E170B">
      <w:pPr>
        <w:pStyle w:val="ListParagraph"/>
        <w:widowControl w:val="0"/>
        <w:numPr>
          <w:ilvl w:val="1"/>
          <w:numId w:val="16"/>
        </w:numPr>
        <w:tabs>
          <w:tab w:val="left" w:pos="1630"/>
          <w:tab w:val="left" w:pos="1631"/>
        </w:tabs>
        <w:suppressAutoHyphens w:val="0"/>
        <w:autoSpaceDE w:val="0"/>
        <w:spacing w:before="23" w:after="0" w:line="259" w:lineRule="auto"/>
        <w:ind w:left="709" w:right="638" w:hanging="425"/>
        <w:contextualSpacing w:val="0"/>
        <w:rPr>
          <w:rFonts w:cs="Calibri"/>
          <w:color w:val="363938"/>
        </w:rPr>
      </w:pPr>
      <w:r w:rsidRPr="00FB5416">
        <w:rPr>
          <w:rFonts w:cs="Calibri"/>
          <w:color w:val="363839"/>
        </w:rPr>
        <w:t>Ensure their child arrives at school on time, dressed in full uniform and ready and equipped to learn.</w:t>
      </w:r>
    </w:p>
    <w:p w14:paraId="03BEE2F0" w14:textId="77777777" w:rsidR="006E170B" w:rsidRPr="00FB5416" w:rsidRDefault="006E170B" w:rsidP="006E170B">
      <w:pPr>
        <w:pStyle w:val="ListParagraph"/>
        <w:widowControl w:val="0"/>
        <w:numPr>
          <w:ilvl w:val="1"/>
          <w:numId w:val="16"/>
        </w:numPr>
        <w:tabs>
          <w:tab w:val="left" w:pos="1630"/>
          <w:tab w:val="left" w:pos="1631"/>
        </w:tabs>
        <w:suppressAutoHyphens w:val="0"/>
        <w:autoSpaceDE w:val="0"/>
        <w:spacing w:after="0" w:line="259" w:lineRule="auto"/>
        <w:ind w:left="709" w:right="638" w:hanging="425"/>
        <w:contextualSpacing w:val="0"/>
        <w:rPr>
          <w:rFonts w:cs="Calibri"/>
          <w:color w:val="363938"/>
        </w:rPr>
      </w:pPr>
      <w:r w:rsidRPr="00FB5416">
        <w:rPr>
          <w:rFonts w:cs="Calibri"/>
          <w:color w:val="363839"/>
        </w:rPr>
        <w:t>Inform</w:t>
      </w:r>
      <w:r w:rsidRPr="00FB5416">
        <w:rPr>
          <w:rFonts w:cs="Calibri"/>
          <w:color w:val="363839"/>
          <w:spacing w:val="-1"/>
        </w:rPr>
        <w:t xml:space="preserve"> </w:t>
      </w:r>
      <w:r w:rsidRPr="00FB5416">
        <w:rPr>
          <w:rFonts w:cs="Calibri"/>
          <w:color w:val="363839"/>
        </w:rPr>
        <w:t>the</w:t>
      </w:r>
      <w:r w:rsidRPr="00FB5416">
        <w:rPr>
          <w:rFonts w:cs="Calibri"/>
          <w:color w:val="363839"/>
          <w:spacing w:val="-1"/>
        </w:rPr>
        <w:t xml:space="preserve"> </w:t>
      </w:r>
      <w:r w:rsidRPr="00FB5416">
        <w:rPr>
          <w:rFonts w:cs="Calibri"/>
          <w:color w:val="363839"/>
        </w:rPr>
        <w:t>school</w:t>
      </w:r>
      <w:r w:rsidRPr="00FB5416">
        <w:rPr>
          <w:rFonts w:cs="Calibri"/>
          <w:color w:val="363839"/>
          <w:spacing w:val="-1"/>
        </w:rPr>
        <w:t xml:space="preserve"> </w:t>
      </w:r>
      <w:r w:rsidRPr="00FB5416">
        <w:rPr>
          <w:rFonts w:cs="Calibri"/>
          <w:color w:val="363839"/>
        </w:rPr>
        <w:t>if their child</w:t>
      </w:r>
      <w:r w:rsidRPr="00FB5416">
        <w:rPr>
          <w:rFonts w:cs="Calibri"/>
          <w:color w:val="363839"/>
          <w:spacing w:val="-1"/>
        </w:rPr>
        <w:t xml:space="preserve"> </w:t>
      </w:r>
      <w:r w:rsidRPr="00FB5416">
        <w:rPr>
          <w:rFonts w:cs="Calibri"/>
          <w:color w:val="363839"/>
        </w:rPr>
        <w:t>is unable to attend, including the reason</w:t>
      </w:r>
      <w:r w:rsidRPr="00FB5416">
        <w:rPr>
          <w:rFonts w:cs="Calibri"/>
          <w:color w:val="363839"/>
          <w:spacing w:val="-1"/>
        </w:rPr>
        <w:t xml:space="preserve"> </w:t>
      </w:r>
      <w:r w:rsidRPr="00FB5416">
        <w:rPr>
          <w:rFonts w:cs="Calibri"/>
          <w:color w:val="363839"/>
        </w:rPr>
        <w:t>for absence and the expected date of return.</w:t>
      </w:r>
    </w:p>
    <w:p w14:paraId="4D14B5AD" w14:textId="77777777" w:rsidR="006E170B" w:rsidRPr="00FB5416" w:rsidRDefault="006E170B" w:rsidP="006E170B">
      <w:pPr>
        <w:pStyle w:val="ListParagraph"/>
        <w:widowControl w:val="0"/>
        <w:numPr>
          <w:ilvl w:val="1"/>
          <w:numId w:val="16"/>
        </w:numPr>
        <w:tabs>
          <w:tab w:val="left" w:pos="1630"/>
          <w:tab w:val="left" w:pos="1631"/>
        </w:tabs>
        <w:suppressAutoHyphens w:val="0"/>
        <w:autoSpaceDE w:val="0"/>
        <w:spacing w:after="0" w:line="280" w:lineRule="exact"/>
        <w:ind w:left="709" w:hanging="425"/>
        <w:contextualSpacing w:val="0"/>
        <w:rPr>
          <w:rFonts w:cs="Calibri"/>
          <w:color w:val="363938"/>
        </w:rPr>
      </w:pPr>
      <w:r w:rsidRPr="00FB5416">
        <w:rPr>
          <w:rFonts w:cs="Calibri"/>
          <w:color w:val="363839"/>
          <w:spacing w:val="-2"/>
        </w:rPr>
        <w:t>Ensure that any known barriers to attendance and punctuality are shared and work with the school to agree ways forward to enable improved attendance.</w:t>
      </w:r>
    </w:p>
    <w:p w14:paraId="2E8A994C" w14:textId="77777777" w:rsidR="006E170B" w:rsidRPr="00FB5416" w:rsidRDefault="006E170B" w:rsidP="006E170B">
      <w:pPr>
        <w:pStyle w:val="ListParagraph"/>
        <w:widowControl w:val="0"/>
        <w:numPr>
          <w:ilvl w:val="1"/>
          <w:numId w:val="16"/>
        </w:numPr>
        <w:tabs>
          <w:tab w:val="left" w:pos="1631"/>
        </w:tabs>
        <w:suppressAutoHyphens w:val="0"/>
        <w:autoSpaceDE w:val="0"/>
        <w:spacing w:after="0" w:line="240" w:lineRule="auto"/>
        <w:ind w:left="709" w:hanging="425"/>
        <w:contextualSpacing w:val="0"/>
        <w:jc w:val="both"/>
        <w:rPr>
          <w:rFonts w:cs="Calibri"/>
          <w:color w:val="363938"/>
        </w:rPr>
      </w:pPr>
      <w:r w:rsidRPr="00FB5416">
        <w:rPr>
          <w:rFonts w:cs="Calibri"/>
          <w:color w:val="363839"/>
        </w:rPr>
        <w:t>Ensure</w:t>
      </w:r>
      <w:r w:rsidRPr="00FB5416">
        <w:rPr>
          <w:rFonts w:cs="Calibri"/>
          <w:color w:val="363839"/>
          <w:spacing w:val="-9"/>
        </w:rPr>
        <w:t xml:space="preserve"> </w:t>
      </w:r>
      <w:r w:rsidRPr="00FB5416">
        <w:rPr>
          <w:rFonts w:cs="Calibri"/>
          <w:color w:val="363839"/>
        </w:rPr>
        <w:t>their</w:t>
      </w:r>
      <w:r w:rsidRPr="00FB5416">
        <w:rPr>
          <w:rFonts w:cs="Calibri"/>
          <w:color w:val="363839"/>
          <w:spacing w:val="-8"/>
        </w:rPr>
        <w:t xml:space="preserve"> </w:t>
      </w:r>
      <w:r w:rsidRPr="00FB5416">
        <w:rPr>
          <w:rFonts w:cs="Calibri"/>
          <w:color w:val="363839"/>
        </w:rPr>
        <w:t>child</w:t>
      </w:r>
      <w:r w:rsidRPr="00FB5416">
        <w:rPr>
          <w:rFonts w:cs="Calibri"/>
          <w:color w:val="363839"/>
          <w:spacing w:val="-8"/>
        </w:rPr>
        <w:t xml:space="preserve"> </w:t>
      </w:r>
      <w:r w:rsidRPr="00FB5416">
        <w:rPr>
          <w:rFonts w:cs="Calibri"/>
          <w:color w:val="363839"/>
        </w:rPr>
        <w:t>attends</w:t>
      </w:r>
      <w:r w:rsidRPr="00FB5416">
        <w:rPr>
          <w:rFonts w:cs="Calibri"/>
          <w:color w:val="363839"/>
          <w:spacing w:val="-7"/>
        </w:rPr>
        <w:t xml:space="preserve"> </w:t>
      </w:r>
      <w:r w:rsidRPr="00FB5416">
        <w:rPr>
          <w:rFonts w:cs="Calibri"/>
          <w:color w:val="363839"/>
        </w:rPr>
        <w:t>all</w:t>
      </w:r>
      <w:r w:rsidRPr="00FB5416">
        <w:rPr>
          <w:rFonts w:cs="Calibri"/>
          <w:color w:val="363839"/>
          <w:spacing w:val="-9"/>
        </w:rPr>
        <w:t xml:space="preserve"> </w:t>
      </w:r>
      <w:r w:rsidRPr="00FB5416">
        <w:rPr>
          <w:rFonts w:cs="Calibri"/>
          <w:color w:val="363839"/>
        </w:rPr>
        <w:t>intervention</w:t>
      </w:r>
      <w:r w:rsidRPr="00FB5416">
        <w:rPr>
          <w:rFonts w:cs="Calibri"/>
          <w:color w:val="363839"/>
          <w:spacing w:val="-9"/>
        </w:rPr>
        <w:t xml:space="preserve"> </w:t>
      </w:r>
      <w:r w:rsidRPr="00FB5416">
        <w:rPr>
          <w:rFonts w:cs="Calibri"/>
          <w:color w:val="363839"/>
        </w:rPr>
        <w:t>programmes</w:t>
      </w:r>
      <w:r w:rsidRPr="00FB5416">
        <w:rPr>
          <w:rFonts w:cs="Calibri"/>
          <w:color w:val="363839"/>
          <w:spacing w:val="-8"/>
        </w:rPr>
        <w:t xml:space="preserve"> </w:t>
      </w:r>
      <w:r w:rsidRPr="00FB5416">
        <w:rPr>
          <w:rFonts w:cs="Calibri"/>
          <w:color w:val="363839"/>
        </w:rPr>
        <w:t>agreed</w:t>
      </w:r>
      <w:r w:rsidRPr="00FB5416">
        <w:rPr>
          <w:rFonts w:cs="Calibri"/>
          <w:color w:val="363839"/>
          <w:spacing w:val="-8"/>
        </w:rPr>
        <w:t xml:space="preserve"> </w:t>
      </w:r>
      <w:r w:rsidRPr="00FB5416">
        <w:rPr>
          <w:rFonts w:cs="Calibri"/>
          <w:color w:val="363839"/>
        </w:rPr>
        <w:t>by</w:t>
      </w:r>
      <w:r w:rsidRPr="00FB5416">
        <w:rPr>
          <w:rFonts w:cs="Calibri"/>
          <w:color w:val="363839"/>
          <w:spacing w:val="-8"/>
        </w:rPr>
        <w:t xml:space="preserve"> </w:t>
      </w:r>
      <w:r w:rsidRPr="00FB5416">
        <w:rPr>
          <w:rFonts w:cs="Calibri"/>
          <w:color w:val="363839"/>
        </w:rPr>
        <w:t>the</w:t>
      </w:r>
      <w:r w:rsidRPr="00FB5416">
        <w:rPr>
          <w:rFonts w:cs="Calibri"/>
          <w:color w:val="363839"/>
          <w:spacing w:val="-9"/>
        </w:rPr>
        <w:t xml:space="preserve"> </w:t>
      </w:r>
      <w:r w:rsidRPr="00FB5416">
        <w:rPr>
          <w:rFonts w:cs="Calibri"/>
          <w:color w:val="363839"/>
          <w:spacing w:val="-2"/>
        </w:rPr>
        <w:t>school.</w:t>
      </w:r>
    </w:p>
    <w:p w14:paraId="1627BE38" w14:textId="77777777" w:rsidR="006E170B" w:rsidRPr="008457ED" w:rsidRDefault="006E170B" w:rsidP="006E170B">
      <w:pPr>
        <w:pStyle w:val="ListParagraph"/>
        <w:widowControl w:val="0"/>
        <w:numPr>
          <w:ilvl w:val="1"/>
          <w:numId w:val="16"/>
        </w:numPr>
        <w:tabs>
          <w:tab w:val="left" w:pos="1630"/>
          <w:tab w:val="left" w:pos="1631"/>
        </w:tabs>
        <w:suppressAutoHyphens w:val="0"/>
        <w:autoSpaceDE w:val="0"/>
        <w:spacing w:before="81" w:after="0" w:line="240" w:lineRule="auto"/>
        <w:ind w:left="709" w:hanging="425"/>
        <w:contextualSpacing w:val="0"/>
        <w:rPr>
          <w:rFonts w:cs="Calibri"/>
          <w:color w:val="363938"/>
        </w:rPr>
      </w:pPr>
      <w:r w:rsidRPr="00FB5416">
        <w:rPr>
          <w:rFonts w:cs="Calibri"/>
          <w:color w:val="363839"/>
        </w:rPr>
        <w:t>Be</w:t>
      </w:r>
      <w:r w:rsidRPr="00FB5416">
        <w:rPr>
          <w:rFonts w:cs="Calibri"/>
          <w:color w:val="363839"/>
          <w:spacing w:val="-6"/>
        </w:rPr>
        <w:t xml:space="preserve"> </w:t>
      </w:r>
      <w:r w:rsidRPr="00FB5416">
        <w:rPr>
          <w:rFonts w:cs="Calibri"/>
          <w:color w:val="363839"/>
        </w:rPr>
        <w:t>aware</w:t>
      </w:r>
      <w:r w:rsidRPr="00FB5416">
        <w:rPr>
          <w:rFonts w:cs="Calibri"/>
          <w:color w:val="363839"/>
          <w:spacing w:val="-5"/>
        </w:rPr>
        <w:t xml:space="preserve"> </w:t>
      </w:r>
      <w:r w:rsidRPr="00FB5416">
        <w:rPr>
          <w:rFonts w:cs="Calibri"/>
          <w:color w:val="363839"/>
        </w:rPr>
        <w:t>that</w:t>
      </w:r>
      <w:r w:rsidRPr="00FB5416">
        <w:rPr>
          <w:rFonts w:cs="Calibri"/>
          <w:color w:val="363839"/>
          <w:spacing w:val="-6"/>
        </w:rPr>
        <w:t xml:space="preserve"> </w:t>
      </w:r>
      <w:r w:rsidRPr="00FB5416">
        <w:rPr>
          <w:rFonts w:cs="Calibri"/>
          <w:color w:val="363839"/>
        </w:rPr>
        <w:t>it</w:t>
      </w:r>
      <w:r w:rsidRPr="00FB5416">
        <w:rPr>
          <w:rFonts w:cs="Calibri"/>
          <w:color w:val="363839"/>
          <w:spacing w:val="-5"/>
        </w:rPr>
        <w:t xml:space="preserve"> </w:t>
      </w:r>
      <w:r w:rsidRPr="00FB5416">
        <w:rPr>
          <w:rFonts w:cs="Calibri"/>
          <w:color w:val="363839"/>
        </w:rPr>
        <w:t>is</w:t>
      </w:r>
      <w:r w:rsidRPr="00FB5416">
        <w:rPr>
          <w:rFonts w:cs="Calibri"/>
          <w:color w:val="363839"/>
          <w:spacing w:val="-6"/>
        </w:rPr>
        <w:t xml:space="preserve"> </w:t>
      </w:r>
      <w:r w:rsidRPr="00FB5416">
        <w:rPr>
          <w:rFonts w:cs="Calibri"/>
          <w:color w:val="363839"/>
        </w:rPr>
        <w:t>an</w:t>
      </w:r>
      <w:r w:rsidRPr="00FB5416">
        <w:rPr>
          <w:rFonts w:cs="Calibri"/>
          <w:color w:val="363839"/>
          <w:spacing w:val="-5"/>
        </w:rPr>
        <w:t xml:space="preserve"> </w:t>
      </w:r>
      <w:r w:rsidRPr="008457ED">
        <w:rPr>
          <w:rFonts w:cs="Calibri"/>
          <w:color w:val="363839"/>
        </w:rPr>
        <w:t>offence</w:t>
      </w:r>
      <w:r w:rsidRPr="008457ED">
        <w:rPr>
          <w:rFonts w:cs="Calibri"/>
          <w:color w:val="363839"/>
          <w:spacing w:val="-6"/>
        </w:rPr>
        <w:t xml:space="preserve"> </w:t>
      </w:r>
      <w:r w:rsidRPr="008457ED">
        <w:rPr>
          <w:rFonts w:cs="Calibri"/>
          <w:color w:val="363839"/>
        </w:rPr>
        <w:t>for</w:t>
      </w:r>
      <w:r w:rsidRPr="008457ED">
        <w:rPr>
          <w:rFonts w:cs="Calibri"/>
          <w:color w:val="363839"/>
          <w:spacing w:val="-5"/>
        </w:rPr>
        <w:t xml:space="preserve"> </w:t>
      </w:r>
      <w:r w:rsidRPr="008457ED">
        <w:rPr>
          <w:rFonts w:cs="Calibri"/>
          <w:color w:val="363839"/>
        </w:rPr>
        <w:t>a child</w:t>
      </w:r>
      <w:r w:rsidRPr="008457ED">
        <w:rPr>
          <w:rFonts w:cs="Calibri"/>
          <w:color w:val="363839"/>
          <w:spacing w:val="-5"/>
        </w:rPr>
        <w:t xml:space="preserve"> </w:t>
      </w:r>
      <w:r w:rsidRPr="008457ED">
        <w:rPr>
          <w:rFonts w:cs="Calibri"/>
          <w:color w:val="363839"/>
        </w:rPr>
        <w:t>to</w:t>
      </w:r>
      <w:r w:rsidRPr="008457ED">
        <w:rPr>
          <w:rFonts w:cs="Calibri"/>
          <w:color w:val="363839"/>
          <w:spacing w:val="-4"/>
        </w:rPr>
        <w:t xml:space="preserve"> </w:t>
      </w:r>
      <w:r w:rsidRPr="008457ED">
        <w:rPr>
          <w:rFonts w:cs="Calibri"/>
          <w:color w:val="363839"/>
        </w:rPr>
        <w:t>be</w:t>
      </w:r>
      <w:r w:rsidRPr="008457ED">
        <w:rPr>
          <w:rFonts w:cs="Calibri"/>
          <w:color w:val="363839"/>
          <w:spacing w:val="-6"/>
        </w:rPr>
        <w:t xml:space="preserve"> </w:t>
      </w:r>
      <w:r w:rsidRPr="008457ED">
        <w:rPr>
          <w:rFonts w:cs="Calibri"/>
          <w:color w:val="363839"/>
        </w:rPr>
        <w:t>absent</w:t>
      </w:r>
      <w:r w:rsidRPr="008457ED">
        <w:rPr>
          <w:rFonts w:cs="Calibri"/>
          <w:color w:val="363839"/>
          <w:spacing w:val="-6"/>
        </w:rPr>
        <w:t xml:space="preserve"> </w:t>
      </w:r>
      <w:r w:rsidRPr="008457ED">
        <w:rPr>
          <w:rFonts w:cs="Calibri"/>
          <w:color w:val="363839"/>
        </w:rPr>
        <w:t>from</w:t>
      </w:r>
      <w:r w:rsidRPr="008457ED">
        <w:rPr>
          <w:rFonts w:cs="Calibri"/>
          <w:color w:val="363839"/>
          <w:spacing w:val="-5"/>
        </w:rPr>
        <w:t xml:space="preserve"> </w:t>
      </w:r>
      <w:r w:rsidRPr="008457ED">
        <w:rPr>
          <w:rFonts w:cs="Calibri"/>
          <w:color w:val="363839"/>
        </w:rPr>
        <w:t>school</w:t>
      </w:r>
      <w:r w:rsidRPr="008457ED">
        <w:rPr>
          <w:rFonts w:cs="Calibri"/>
          <w:color w:val="363839"/>
          <w:spacing w:val="-6"/>
        </w:rPr>
        <w:t xml:space="preserve"> </w:t>
      </w:r>
      <w:r w:rsidRPr="008457ED">
        <w:rPr>
          <w:rFonts w:cs="Calibri"/>
          <w:color w:val="363839"/>
        </w:rPr>
        <w:t>without</w:t>
      </w:r>
      <w:r w:rsidRPr="008457ED">
        <w:rPr>
          <w:rFonts w:cs="Calibri"/>
          <w:color w:val="363839"/>
          <w:spacing w:val="-5"/>
        </w:rPr>
        <w:t xml:space="preserve"> </w:t>
      </w:r>
      <w:r w:rsidRPr="008457ED">
        <w:rPr>
          <w:rFonts w:cs="Calibri"/>
          <w:color w:val="363839"/>
        </w:rPr>
        <w:t>a</w:t>
      </w:r>
      <w:r w:rsidRPr="008457ED">
        <w:rPr>
          <w:rFonts w:cs="Calibri"/>
          <w:color w:val="363839"/>
          <w:spacing w:val="-5"/>
        </w:rPr>
        <w:t xml:space="preserve"> </w:t>
      </w:r>
      <w:r w:rsidRPr="008457ED">
        <w:rPr>
          <w:rFonts w:cs="Calibri"/>
          <w:color w:val="363839"/>
        </w:rPr>
        <w:t>valid</w:t>
      </w:r>
      <w:r w:rsidRPr="008457ED">
        <w:rPr>
          <w:rFonts w:cs="Calibri"/>
          <w:color w:val="363839"/>
          <w:spacing w:val="-6"/>
        </w:rPr>
        <w:t xml:space="preserve"> </w:t>
      </w:r>
      <w:r w:rsidRPr="008457ED">
        <w:rPr>
          <w:rFonts w:cs="Calibri"/>
          <w:color w:val="363839"/>
          <w:spacing w:val="-2"/>
        </w:rPr>
        <w:t>reason.</w:t>
      </w:r>
    </w:p>
    <w:p w14:paraId="0DB93A5F" w14:textId="77777777" w:rsidR="006E170B" w:rsidRPr="008457ED" w:rsidRDefault="006E170B" w:rsidP="006E170B">
      <w:pPr>
        <w:pStyle w:val="ListParagraph"/>
        <w:widowControl w:val="0"/>
        <w:numPr>
          <w:ilvl w:val="1"/>
          <w:numId w:val="16"/>
        </w:numPr>
        <w:tabs>
          <w:tab w:val="left" w:pos="1630"/>
          <w:tab w:val="left" w:pos="1631"/>
        </w:tabs>
        <w:suppressAutoHyphens w:val="0"/>
        <w:autoSpaceDE w:val="0"/>
        <w:spacing w:before="21" w:after="0" w:line="240" w:lineRule="auto"/>
        <w:ind w:left="709" w:hanging="425"/>
        <w:contextualSpacing w:val="0"/>
        <w:rPr>
          <w:rFonts w:cs="Calibri"/>
          <w:color w:val="363938"/>
        </w:rPr>
      </w:pPr>
      <w:r w:rsidRPr="008457ED">
        <w:rPr>
          <w:rFonts w:cs="Calibri"/>
          <w:color w:val="363839"/>
        </w:rPr>
        <w:t>Be</w:t>
      </w:r>
      <w:r w:rsidRPr="008457ED">
        <w:rPr>
          <w:rFonts w:cs="Calibri"/>
          <w:color w:val="363839"/>
          <w:spacing w:val="-7"/>
        </w:rPr>
        <w:t xml:space="preserve"> </w:t>
      </w:r>
      <w:r w:rsidRPr="008457ED">
        <w:rPr>
          <w:rFonts w:cs="Calibri"/>
          <w:color w:val="363839"/>
        </w:rPr>
        <w:t>aware</w:t>
      </w:r>
      <w:r w:rsidRPr="008457ED">
        <w:rPr>
          <w:rFonts w:cs="Calibri"/>
          <w:color w:val="363839"/>
          <w:spacing w:val="-5"/>
        </w:rPr>
        <w:t xml:space="preserve"> </w:t>
      </w:r>
      <w:r w:rsidRPr="008457ED">
        <w:rPr>
          <w:rFonts w:cs="Calibri"/>
          <w:color w:val="363839"/>
        </w:rPr>
        <w:t>that</w:t>
      </w:r>
      <w:r w:rsidRPr="008457ED">
        <w:rPr>
          <w:rFonts w:cs="Calibri"/>
          <w:color w:val="363839"/>
          <w:spacing w:val="-6"/>
        </w:rPr>
        <w:t xml:space="preserve"> </w:t>
      </w:r>
      <w:r w:rsidRPr="008457ED">
        <w:rPr>
          <w:rFonts w:cs="Calibri"/>
          <w:color w:val="363839"/>
        </w:rPr>
        <w:t>only</w:t>
      </w:r>
      <w:r w:rsidRPr="008457ED">
        <w:rPr>
          <w:rFonts w:cs="Calibri"/>
          <w:color w:val="363839"/>
          <w:spacing w:val="-6"/>
        </w:rPr>
        <w:t xml:space="preserve"> </w:t>
      </w:r>
      <w:r w:rsidRPr="008457ED">
        <w:rPr>
          <w:rFonts w:cs="Calibri"/>
          <w:color w:val="363839"/>
        </w:rPr>
        <w:t>the</w:t>
      </w:r>
      <w:r w:rsidRPr="008457ED">
        <w:rPr>
          <w:rFonts w:cs="Calibri"/>
          <w:color w:val="363839"/>
          <w:spacing w:val="-5"/>
        </w:rPr>
        <w:t xml:space="preserve"> </w:t>
      </w:r>
      <w:r w:rsidRPr="008457ED">
        <w:rPr>
          <w:rFonts w:cs="Calibri"/>
          <w:color w:val="363839"/>
        </w:rPr>
        <w:t>school</w:t>
      </w:r>
      <w:r w:rsidRPr="008457ED">
        <w:rPr>
          <w:rFonts w:cs="Calibri"/>
          <w:color w:val="363839"/>
          <w:spacing w:val="-7"/>
        </w:rPr>
        <w:t xml:space="preserve"> </w:t>
      </w:r>
      <w:r w:rsidRPr="008457ED">
        <w:rPr>
          <w:rFonts w:cs="Calibri"/>
          <w:color w:val="363839"/>
        </w:rPr>
        <w:t>can</w:t>
      </w:r>
      <w:r w:rsidRPr="008457ED">
        <w:rPr>
          <w:rFonts w:cs="Calibri"/>
          <w:color w:val="363839"/>
          <w:spacing w:val="-6"/>
        </w:rPr>
        <w:t xml:space="preserve"> </w:t>
      </w:r>
      <w:r w:rsidRPr="008457ED">
        <w:rPr>
          <w:rFonts w:cs="Calibri"/>
          <w:color w:val="363839"/>
        </w:rPr>
        <w:t>determine</w:t>
      </w:r>
      <w:r w:rsidRPr="008457ED">
        <w:rPr>
          <w:rFonts w:cs="Calibri"/>
          <w:color w:val="363839"/>
          <w:spacing w:val="-5"/>
        </w:rPr>
        <w:t xml:space="preserve"> </w:t>
      </w:r>
      <w:r w:rsidRPr="008457ED">
        <w:rPr>
          <w:rFonts w:cs="Calibri"/>
          <w:color w:val="363839"/>
        </w:rPr>
        <w:t>if</w:t>
      </w:r>
      <w:r w:rsidRPr="008457ED">
        <w:rPr>
          <w:rFonts w:cs="Calibri"/>
          <w:color w:val="363839"/>
          <w:spacing w:val="-7"/>
        </w:rPr>
        <w:t xml:space="preserve"> </w:t>
      </w:r>
      <w:r w:rsidRPr="008457ED">
        <w:rPr>
          <w:rFonts w:cs="Calibri"/>
          <w:color w:val="363839"/>
        </w:rPr>
        <w:t>an</w:t>
      </w:r>
      <w:r w:rsidRPr="008457ED">
        <w:rPr>
          <w:rFonts w:cs="Calibri"/>
          <w:color w:val="363839"/>
          <w:spacing w:val="-5"/>
        </w:rPr>
        <w:t xml:space="preserve"> </w:t>
      </w:r>
      <w:r w:rsidRPr="008457ED">
        <w:rPr>
          <w:rFonts w:cs="Calibri"/>
          <w:color w:val="363839"/>
        </w:rPr>
        <w:t>absence</w:t>
      </w:r>
      <w:r w:rsidRPr="008457ED">
        <w:rPr>
          <w:rFonts w:cs="Calibri"/>
          <w:color w:val="363839"/>
          <w:spacing w:val="-6"/>
        </w:rPr>
        <w:t xml:space="preserve"> </w:t>
      </w:r>
      <w:r w:rsidRPr="008457ED">
        <w:rPr>
          <w:rFonts w:cs="Calibri"/>
          <w:color w:val="363839"/>
        </w:rPr>
        <w:t>from</w:t>
      </w:r>
      <w:r w:rsidRPr="008457ED">
        <w:rPr>
          <w:rFonts w:cs="Calibri"/>
          <w:color w:val="363839"/>
          <w:spacing w:val="-6"/>
        </w:rPr>
        <w:t xml:space="preserve"> </w:t>
      </w:r>
      <w:r w:rsidRPr="008457ED">
        <w:rPr>
          <w:rFonts w:cs="Calibri"/>
          <w:color w:val="363839"/>
        </w:rPr>
        <w:t>school</w:t>
      </w:r>
      <w:r w:rsidRPr="008457ED">
        <w:rPr>
          <w:rFonts w:cs="Calibri"/>
          <w:color w:val="363839"/>
          <w:spacing w:val="-6"/>
        </w:rPr>
        <w:t xml:space="preserve"> </w:t>
      </w:r>
      <w:r w:rsidRPr="008457ED">
        <w:rPr>
          <w:rFonts w:cs="Calibri"/>
          <w:color w:val="363839"/>
        </w:rPr>
        <w:t>is</w:t>
      </w:r>
      <w:r w:rsidRPr="008457ED">
        <w:rPr>
          <w:rFonts w:cs="Calibri"/>
          <w:color w:val="363839"/>
          <w:spacing w:val="-6"/>
        </w:rPr>
        <w:t xml:space="preserve"> </w:t>
      </w:r>
      <w:r w:rsidRPr="008457ED">
        <w:rPr>
          <w:rFonts w:cs="Calibri"/>
          <w:color w:val="363839"/>
          <w:spacing w:val="-2"/>
        </w:rPr>
        <w:t>‘authorised’.</w:t>
      </w:r>
    </w:p>
    <w:p w14:paraId="160101B1" w14:textId="55B84742" w:rsidR="006E170B" w:rsidRPr="008457ED" w:rsidRDefault="006E170B" w:rsidP="006E170B">
      <w:pPr>
        <w:pStyle w:val="ListParagraph"/>
        <w:widowControl w:val="0"/>
        <w:numPr>
          <w:ilvl w:val="1"/>
          <w:numId w:val="16"/>
        </w:numPr>
        <w:tabs>
          <w:tab w:val="left" w:pos="1630"/>
          <w:tab w:val="left" w:pos="1631"/>
        </w:tabs>
        <w:suppressAutoHyphens w:val="0"/>
        <w:autoSpaceDE w:val="0"/>
        <w:spacing w:after="0" w:line="280" w:lineRule="exact"/>
        <w:contextualSpacing w:val="0"/>
        <w:rPr>
          <w:rFonts w:cs="Calibri"/>
          <w:color w:val="363938"/>
        </w:rPr>
      </w:pPr>
      <w:r w:rsidRPr="008457ED">
        <w:rPr>
          <w:rFonts w:cs="Calibri"/>
          <w:color w:val="363839"/>
        </w:rPr>
        <w:t>Ensure</w:t>
      </w:r>
      <w:r w:rsidRPr="008457ED">
        <w:rPr>
          <w:rFonts w:cs="Calibri"/>
          <w:color w:val="363839"/>
          <w:spacing w:val="-9"/>
        </w:rPr>
        <w:t xml:space="preserve"> </w:t>
      </w:r>
      <w:r w:rsidRPr="008457ED">
        <w:rPr>
          <w:rFonts w:cs="Calibri"/>
          <w:color w:val="363839"/>
        </w:rPr>
        <w:t>all</w:t>
      </w:r>
      <w:r w:rsidRPr="008457ED">
        <w:rPr>
          <w:rFonts w:cs="Calibri"/>
          <w:color w:val="363839"/>
          <w:spacing w:val="-7"/>
        </w:rPr>
        <w:t xml:space="preserve"> </w:t>
      </w:r>
      <w:r w:rsidRPr="008457ED">
        <w:rPr>
          <w:rFonts w:cs="Calibri"/>
          <w:color w:val="363839"/>
        </w:rPr>
        <w:t>notes/appointment</w:t>
      </w:r>
      <w:r w:rsidRPr="008457ED">
        <w:rPr>
          <w:rFonts w:cs="Calibri"/>
          <w:color w:val="363839"/>
          <w:spacing w:val="-8"/>
        </w:rPr>
        <w:t xml:space="preserve"> </w:t>
      </w:r>
      <w:r w:rsidRPr="008457ED">
        <w:rPr>
          <w:rFonts w:cs="Calibri"/>
          <w:color w:val="363839"/>
        </w:rPr>
        <w:t>cards</w:t>
      </w:r>
      <w:r w:rsidRPr="008457ED">
        <w:rPr>
          <w:rFonts w:cs="Calibri"/>
          <w:color w:val="363839"/>
          <w:spacing w:val="-8"/>
        </w:rPr>
        <w:t xml:space="preserve"> </w:t>
      </w:r>
      <w:r w:rsidRPr="008457ED">
        <w:rPr>
          <w:rFonts w:cs="Calibri"/>
          <w:color w:val="363839"/>
        </w:rPr>
        <w:t>are</w:t>
      </w:r>
      <w:r w:rsidRPr="008457ED">
        <w:rPr>
          <w:rFonts w:cs="Calibri"/>
          <w:color w:val="363839"/>
          <w:spacing w:val="-8"/>
        </w:rPr>
        <w:t xml:space="preserve"> </w:t>
      </w:r>
      <w:r w:rsidRPr="008457ED">
        <w:rPr>
          <w:rFonts w:cs="Calibri"/>
          <w:color w:val="363839"/>
        </w:rPr>
        <w:t>passed</w:t>
      </w:r>
      <w:r w:rsidRPr="008457ED">
        <w:rPr>
          <w:rFonts w:cs="Calibri"/>
          <w:color w:val="363839"/>
          <w:spacing w:val="-8"/>
        </w:rPr>
        <w:t xml:space="preserve"> </w:t>
      </w:r>
      <w:r w:rsidRPr="008457ED">
        <w:rPr>
          <w:rFonts w:cs="Calibri"/>
          <w:color w:val="363839"/>
        </w:rPr>
        <w:t>to</w:t>
      </w:r>
      <w:r w:rsidRPr="008457ED">
        <w:rPr>
          <w:rFonts w:cs="Calibri"/>
          <w:color w:val="363839"/>
          <w:spacing w:val="-8"/>
        </w:rPr>
        <w:t xml:space="preserve"> </w:t>
      </w:r>
      <w:r w:rsidRPr="008457ED">
        <w:rPr>
          <w:rFonts w:cs="Calibri"/>
          <w:color w:val="363839"/>
        </w:rPr>
        <w:t>the</w:t>
      </w:r>
      <w:r w:rsidRPr="008457ED">
        <w:rPr>
          <w:rFonts w:cs="Calibri"/>
          <w:color w:val="363839"/>
          <w:spacing w:val="-7"/>
        </w:rPr>
        <w:t xml:space="preserve"> </w:t>
      </w:r>
      <w:r w:rsidRPr="008457ED">
        <w:rPr>
          <w:rFonts w:cs="Calibri"/>
          <w:color w:val="363839"/>
        </w:rPr>
        <w:t>relevant</w:t>
      </w:r>
      <w:r w:rsidRPr="008457ED">
        <w:rPr>
          <w:rFonts w:cs="Calibri"/>
          <w:color w:val="363839"/>
          <w:spacing w:val="-8"/>
        </w:rPr>
        <w:t xml:space="preserve"> </w:t>
      </w:r>
      <w:r w:rsidRPr="008457ED">
        <w:rPr>
          <w:rFonts w:cs="Calibri"/>
          <w:color w:val="363839"/>
        </w:rPr>
        <w:t>member</w:t>
      </w:r>
      <w:r w:rsidRPr="008457ED">
        <w:rPr>
          <w:rFonts w:cs="Calibri"/>
          <w:color w:val="363839"/>
          <w:spacing w:val="-8"/>
        </w:rPr>
        <w:t xml:space="preserve"> </w:t>
      </w:r>
      <w:r w:rsidRPr="008457ED">
        <w:rPr>
          <w:rFonts w:cs="Calibri"/>
          <w:color w:val="363839"/>
        </w:rPr>
        <w:t>of</w:t>
      </w:r>
      <w:r w:rsidRPr="008457ED">
        <w:rPr>
          <w:rFonts w:cs="Calibri"/>
          <w:color w:val="363839"/>
          <w:spacing w:val="-9"/>
        </w:rPr>
        <w:t xml:space="preserve"> </w:t>
      </w:r>
      <w:r w:rsidRPr="008457ED">
        <w:rPr>
          <w:rFonts w:cs="Calibri"/>
          <w:color w:val="363839"/>
          <w:spacing w:val="-2"/>
        </w:rPr>
        <w:t xml:space="preserve">staff </w:t>
      </w:r>
    </w:p>
    <w:p w14:paraId="3FAA991A" w14:textId="77777777" w:rsidR="006E170B" w:rsidRPr="00FB5416" w:rsidRDefault="006E170B" w:rsidP="006E170B">
      <w:pPr>
        <w:pStyle w:val="ListParagraph"/>
        <w:widowControl w:val="0"/>
        <w:numPr>
          <w:ilvl w:val="1"/>
          <w:numId w:val="16"/>
        </w:numPr>
        <w:tabs>
          <w:tab w:val="left" w:pos="1630"/>
          <w:tab w:val="left" w:pos="1631"/>
        </w:tabs>
        <w:suppressAutoHyphens w:val="0"/>
        <w:autoSpaceDE w:val="0"/>
        <w:spacing w:after="0" w:line="280" w:lineRule="exact"/>
        <w:ind w:left="709" w:hanging="425"/>
        <w:contextualSpacing w:val="0"/>
        <w:rPr>
          <w:rFonts w:cs="Calibri"/>
          <w:color w:val="363938"/>
        </w:rPr>
      </w:pPr>
      <w:r w:rsidRPr="00FB5416">
        <w:rPr>
          <w:rFonts w:cs="Calibri"/>
          <w:color w:val="363839"/>
        </w:rPr>
        <w:t>Ensure</w:t>
      </w:r>
      <w:r w:rsidRPr="00FB5416">
        <w:rPr>
          <w:rFonts w:cs="Calibri"/>
          <w:color w:val="363839"/>
          <w:spacing w:val="-8"/>
        </w:rPr>
        <w:t xml:space="preserve"> </w:t>
      </w:r>
      <w:r w:rsidRPr="00FB5416">
        <w:rPr>
          <w:rFonts w:cs="Calibri"/>
          <w:color w:val="363839"/>
        </w:rPr>
        <w:t>that</w:t>
      </w:r>
      <w:r w:rsidRPr="00FB5416">
        <w:rPr>
          <w:rFonts w:cs="Calibri"/>
          <w:color w:val="363839"/>
          <w:spacing w:val="-8"/>
        </w:rPr>
        <w:t xml:space="preserve"> </w:t>
      </w:r>
      <w:r w:rsidRPr="00FB5416">
        <w:rPr>
          <w:rFonts w:cs="Calibri"/>
          <w:color w:val="363839"/>
        </w:rPr>
        <w:t>all</w:t>
      </w:r>
      <w:r w:rsidRPr="00FB5416">
        <w:rPr>
          <w:rFonts w:cs="Calibri"/>
          <w:color w:val="363839"/>
          <w:spacing w:val="-9"/>
        </w:rPr>
        <w:t xml:space="preserve"> </w:t>
      </w:r>
      <w:r w:rsidRPr="00FB5416">
        <w:rPr>
          <w:rFonts w:cs="Calibri"/>
          <w:color w:val="363839"/>
        </w:rPr>
        <w:t>appointments,</w:t>
      </w:r>
      <w:r w:rsidRPr="00FB5416">
        <w:rPr>
          <w:rFonts w:cs="Calibri"/>
          <w:color w:val="363839"/>
          <w:spacing w:val="-9"/>
        </w:rPr>
        <w:t xml:space="preserve"> </w:t>
      </w:r>
      <w:r w:rsidRPr="00FB5416">
        <w:rPr>
          <w:rFonts w:cs="Calibri"/>
          <w:color w:val="363839"/>
        </w:rPr>
        <w:t>where</w:t>
      </w:r>
      <w:r w:rsidRPr="00FB5416">
        <w:rPr>
          <w:rFonts w:cs="Calibri"/>
          <w:color w:val="363839"/>
          <w:spacing w:val="-7"/>
        </w:rPr>
        <w:t xml:space="preserve"> </w:t>
      </w:r>
      <w:r w:rsidRPr="00FB5416">
        <w:rPr>
          <w:rFonts w:cs="Calibri"/>
          <w:color w:val="363839"/>
        </w:rPr>
        <w:t>possible,</w:t>
      </w:r>
      <w:r w:rsidRPr="00FB5416">
        <w:rPr>
          <w:rFonts w:cs="Calibri"/>
          <w:color w:val="363839"/>
          <w:spacing w:val="-9"/>
        </w:rPr>
        <w:t xml:space="preserve"> </w:t>
      </w:r>
      <w:r w:rsidRPr="00FB5416">
        <w:rPr>
          <w:rFonts w:cs="Calibri"/>
          <w:color w:val="363839"/>
        </w:rPr>
        <w:t>are</w:t>
      </w:r>
      <w:r w:rsidRPr="00FB5416">
        <w:rPr>
          <w:rFonts w:cs="Calibri"/>
          <w:color w:val="363839"/>
          <w:spacing w:val="-9"/>
        </w:rPr>
        <w:t xml:space="preserve"> </w:t>
      </w:r>
      <w:r w:rsidRPr="00FB5416">
        <w:rPr>
          <w:rFonts w:cs="Calibri"/>
          <w:color w:val="363839"/>
        </w:rPr>
        <w:t>arranged</w:t>
      </w:r>
      <w:r w:rsidRPr="00FB5416">
        <w:rPr>
          <w:rFonts w:cs="Calibri"/>
          <w:color w:val="363839"/>
          <w:spacing w:val="-8"/>
        </w:rPr>
        <w:t xml:space="preserve"> </w:t>
      </w:r>
      <w:r w:rsidRPr="00FB5416">
        <w:rPr>
          <w:rFonts w:cs="Calibri"/>
          <w:color w:val="363839"/>
        </w:rPr>
        <w:t>after</w:t>
      </w:r>
      <w:r w:rsidRPr="00FB5416">
        <w:rPr>
          <w:rFonts w:cs="Calibri"/>
          <w:color w:val="363839"/>
          <w:spacing w:val="-8"/>
        </w:rPr>
        <w:t xml:space="preserve"> </w:t>
      </w:r>
      <w:r w:rsidRPr="00FB5416">
        <w:rPr>
          <w:rFonts w:cs="Calibri"/>
          <w:color w:val="363839"/>
          <w:spacing w:val="-2"/>
        </w:rPr>
        <w:t>school.</w:t>
      </w:r>
    </w:p>
    <w:p w14:paraId="0EC03DF6" w14:textId="77777777" w:rsidR="006E170B" w:rsidRPr="00FB5416" w:rsidRDefault="006E170B" w:rsidP="006E170B">
      <w:pPr>
        <w:pStyle w:val="ListParagraph"/>
        <w:widowControl w:val="0"/>
        <w:numPr>
          <w:ilvl w:val="1"/>
          <w:numId w:val="16"/>
        </w:numPr>
        <w:tabs>
          <w:tab w:val="left" w:pos="1630"/>
          <w:tab w:val="left" w:pos="1631"/>
        </w:tabs>
        <w:suppressAutoHyphens w:val="0"/>
        <w:autoSpaceDE w:val="0"/>
        <w:spacing w:before="19" w:after="0" w:line="240" w:lineRule="auto"/>
        <w:ind w:left="709" w:hanging="425"/>
        <w:contextualSpacing w:val="0"/>
        <w:rPr>
          <w:rFonts w:cs="Calibri"/>
          <w:color w:val="363938"/>
        </w:rPr>
      </w:pPr>
      <w:r w:rsidRPr="00FB5416">
        <w:rPr>
          <w:rFonts w:cs="Calibri"/>
          <w:color w:val="363839"/>
        </w:rPr>
        <w:t>Avoid</w:t>
      </w:r>
      <w:r w:rsidRPr="00FB5416">
        <w:rPr>
          <w:rFonts w:cs="Calibri"/>
          <w:color w:val="363839"/>
          <w:spacing w:val="-9"/>
        </w:rPr>
        <w:t xml:space="preserve"> </w:t>
      </w:r>
      <w:r w:rsidRPr="00FB5416">
        <w:rPr>
          <w:rFonts w:cs="Calibri"/>
          <w:color w:val="363839"/>
        </w:rPr>
        <w:t>arranging</w:t>
      </w:r>
      <w:r w:rsidRPr="00FB5416">
        <w:rPr>
          <w:rFonts w:cs="Calibri"/>
          <w:color w:val="363839"/>
          <w:spacing w:val="-9"/>
        </w:rPr>
        <w:t xml:space="preserve"> </w:t>
      </w:r>
      <w:r w:rsidRPr="00FB5416">
        <w:rPr>
          <w:rFonts w:cs="Calibri"/>
          <w:color w:val="363839"/>
        </w:rPr>
        <w:t>holidays/leave</w:t>
      </w:r>
      <w:r w:rsidRPr="00FB5416">
        <w:rPr>
          <w:rFonts w:cs="Calibri"/>
          <w:color w:val="363839"/>
          <w:spacing w:val="-8"/>
        </w:rPr>
        <w:t xml:space="preserve"> </w:t>
      </w:r>
      <w:r w:rsidRPr="00FB5416">
        <w:rPr>
          <w:rFonts w:cs="Calibri"/>
          <w:color w:val="363839"/>
        </w:rPr>
        <w:t>during</w:t>
      </w:r>
      <w:r w:rsidRPr="00FB5416">
        <w:rPr>
          <w:rFonts w:cs="Calibri"/>
          <w:color w:val="363839"/>
          <w:spacing w:val="-8"/>
        </w:rPr>
        <w:t xml:space="preserve"> </w:t>
      </w:r>
      <w:r w:rsidRPr="00FB5416">
        <w:rPr>
          <w:rFonts w:cs="Calibri"/>
          <w:color w:val="363839"/>
        </w:rPr>
        <w:t>term</w:t>
      </w:r>
      <w:r w:rsidRPr="00FB5416">
        <w:rPr>
          <w:rFonts w:cs="Calibri"/>
          <w:color w:val="363839"/>
          <w:spacing w:val="-9"/>
        </w:rPr>
        <w:t xml:space="preserve"> </w:t>
      </w:r>
      <w:r w:rsidRPr="00FB5416">
        <w:rPr>
          <w:rFonts w:cs="Calibri"/>
          <w:color w:val="363839"/>
        </w:rPr>
        <w:t>time</w:t>
      </w:r>
      <w:r w:rsidRPr="00FB5416">
        <w:rPr>
          <w:rFonts w:cs="Calibri"/>
          <w:color w:val="363839"/>
          <w:spacing w:val="-7"/>
        </w:rPr>
        <w:t xml:space="preserve"> </w:t>
      </w:r>
      <w:r w:rsidRPr="00FB5416">
        <w:rPr>
          <w:rFonts w:cs="Calibri"/>
          <w:color w:val="363839"/>
        </w:rPr>
        <w:t>except</w:t>
      </w:r>
      <w:r w:rsidRPr="00FB5416">
        <w:rPr>
          <w:rFonts w:cs="Calibri"/>
          <w:color w:val="363839"/>
          <w:spacing w:val="-9"/>
        </w:rPr>
        <w:t xml:space="preserve"> </w:t>
      </w:r>
      <w:r w:rsidRPr="00FB5416">
        <w:rPr>
          <w:rFonts w:cs="Calibri"/>
          <w:color w:val="363839"/>
        </w:rPr>
        <w:t>in</w:t>
      </w:r>
      <w:r w:rsidRPr="00FB5416">
        <w:rPr>
          <w:rFonts w:cs="Calibri"/>
          <w:color w:val="363839"/>
          <w:spacing w:val="-8"/>
        </w:rPr>
        <w:t xml:space="preserve"> </w:t>
      </w:r>
      <w:r w:rsidRPr="00FB5416">
        <w:rPr>
          <w:rFonts w:cs="Calibri"/>
          <w:color w:val="363839"/>
        </w:rPr>
        <w:t>exceptional</w:t>
      </w:r>
      <w:r w:rsidRPr="00FB5416">
        <w:rPr>
          <w:rFonts w:cs="Calibri"/>
          <w:color w:val="363839"/>
          <w:spacing w:val="-9"/>
        </w:rPr>
        <w:t xml:space="preserve"> </w:t>
      </w:r>
      <w:r w:rsidRPr="00FB5416">
        <w:rPr>
          <w:rFonts w:cs="Calibri"/>
          <w:color w:val="363839"/>
          <w:spacing w:val="-2"/>
        </w:rPr>
        <w:t>circumstances.</w:t>
      </w:r>
    </w:p>
    <w:p w14:paraId="0015ACBC" w14:textId="77777777" w:rsidR="006E170B" w:rsidRPr="00FB5416" w:rsidRDefault="006E170B" w:rsidP="006E170B">
      <w:pPr>
        <w:pStyle w:val="ListParagraph"/>
        <w:widowControl w:val="0"/>
        <w:numPr>
          <w:ilvl w:val="1"/>
          <w:numId w:val="16"/>
        </w:numPr>
        <w:tabs>
          <w:tab w:val="left" w:pos="1631"/>
        </w:tabs>
        <w:suppressAutoHyphens w:val="0"/>
        <w:autoSpaceDE w:val="0"/>
        <w:spacing w:before="22" w:after="0" w:line="259" w:lineRule="auto"/>
        <w:ind w:left="709" w:right="640" w:hanging="425"/>
        <w:contextualSpacing w:val="0"/>
        <w:jc w:val="both"/>
        <w:rPr>
          <w:rFonts w:cs="Calibri"/>
          <w:color w:val="363938"/>
        </w:rPr>
      </w:pPr>
      <w:r w:rsidRPr="00FB5416">
        <w:rPr>
          <w:rFonts w:cs="Calibri"/>
          <w:color w:val="363839"/>
        </w:rPr>
        <w:t>Ensure that all requests for leave during term time are made where possible at least one month in advance</w:t>
      </w:r>
    </w:p>
    <w:p w14:paraId="5A905BC5" w14:textId="77777777" w:rsidR="006E170B" w:rsidRPr="00FB5416" w:rsidRDefault="006E170B" w:rsidP="006E170B">
      <w:pPr>
        <w:pStyle w:val="ListParagraph"/>
        <w:widowControl w:val="0"/>
        <w:numPr>
          <w:ilvl w:val="1"/>
          <w:numId w:val="16"/>
        </w:numPr>
        <w:tabs>
          <w:tab w:val="left" w:pos="1631"/>
        </w:tabs>
        <w:suppressAutoHyphens w:val="0"/>
        <w:autoSpaceDE w:val="0"/>
        <w:spacing w:after="0" w:line="259" w:lineRule="auto"/>
        <w:ind w:left="709" w:right="637" w:hanging="425"/>
        <w:contextualSpacing w:val="0"/>
        <w:jc w:val="both"/>
        <w:rPr>
          <w:rFonts w:cs="Calibri"/>
          <w:color w:val="363938"/>
        </w:rPr>
      </w:pPr>
      <w:r w:rsidRPr="00FB5416">
        <w:rPr>
          <w:rFonts w:cs="Calibri"/>
          <w:color w:val="363839"/>
        </w:rPr>
        <w:t>Be</w:t>
      </w:r>
      <w:r w:rsidRPr="00FB5416">
        <w:rPr>
          <w:rFonts w:cs="Calibri"/>
          <w:color w:val="363839"/>
          <w:spacing w:val="-13"/>
        </w:rPr>
        <w:t xml:space="preserve"> </w:t>
      </w:r>
      <w:r w:rsidRPr="00FB5416">
        <w:rPr>
          <w:rFonts w:cs="Calibri"/>
          <w:color w:val="363839"/>
        </w:rPr>
        <w:t>aware</w:t>
      </w:r>
      <w:r w:rsidRPr="00FB5416">
        <w:rPr>
          <w:rFonts w:cs="Calibri"/>
          <w:color w:val="363839"/>
          <w:spacing w:val="-12"/>
        </w:rPr>
        <w:t xml:space="preserve"> </w:t>
      </w:r>
      <w:r w:rsidRPr="00FB5416">
        <w:rPr>
          <w:rFonts w:cs="Calibri"/>
          <w:color w:val="363839"/>
        </w:rPr>
        <w:t>that</w:t>
      </w:r>
      <w:r w:rsidRPr="00FB5416">
        <w:rPr>
          <w:rFonts w:cs="Calibri"/>
          <w:color w:val="363839"/>
          <w:spacing w:val="-13"/>
        </w:rPr>
        <w:t xml:space="preserve"> </w:t>
      </w:r>
      <w:r w:rsidRPr="00FB5416">
        <w:rPr>
          <w:rFonts w:cs="Calibri"/>
          <w:color w:val="363839"/>
        </w:rPr>
        <w:t>for</w:t>
      </w:r>
      <w:r w:rsidRPr="00FB5416">
        <w:rPr>
          <w:rFonts w:cs="Calibri"/>
          <w:color w:val="363839"/>
          <w:spacing w:val="-12"/>
        </w:rPr>
        <w:t xml:space="preserve"> </w:t>
      </w:r>
      <w:r w:rsidRPr="00FB5416">
        <w:rPr>
          <w:rFonts w:cs="Calibri"/>
          <w:color w:val="363839"/>
        </w:rPr>
        <w:t>unauthorised</w:t>
      </w:r>
      <w:r w:rsidRPr="00FB5416">
        <w:rPr>
          <w:rFonts w:cs="Calibri"/>
          <w:color w:val="363839"/>
          <w:spacing w:val="-13"/>
        </w:rPr>
        <w:t xml:space="preserve"> </w:t>
      </w:r>
      <w:r w:rsidRPr="00FB5416">
        <w:rPr>
          <w:rFonts w:cs="Calibri"/>
          <w:color w:val="363839"/>
        </w:rPr>
        <w:t>absences,</w:t>
      </w:r>
      <w:r w:rsidRPr="00FB5416">
        <w:rPr>
          <w:rFonts w:cs="Calibri"/>
          <w:color w:val="363839"/>
          <w:spacing w:val="-12"/>
        </w:rPr>
        <w:t xml:space="preserve"> </w:t>
      </w:r>
      <w:r w:rsidRPr="00FB5416">
        <w:rPr>
          <w:rFonts w:cs="Calibri"/>
          <w:color w:val="363839"/>
        </w:rPr>
        <w:t>the</w:t>
      </w:r>
      <w:r w:rsidRPr="00FB5416">
        <w:rPr>
          <w:rFonts w:cs="Calibri"/>
          <w:color w:val="363839"/>
          <w:spacing w:val="-13"/>
        </w:rPr>
        <w:t xml:space="preserve"> </w:t>
      </w:r>
      <w:r w:rsidRPr="00FB5416">
        <w:rPr>
          <w:rFonts w:cs="Calibri"/>
          <w:color w:val="363839"/>
        </w:rPr>
        <w:t>local</w:t>
      </w:r>
      <w:r w:rsidRPr="00FB5416">
        <w:rPr>
          <w:rFonts w:cs="Calibri"/>
          <w:color w:val="363839"/>
          <w:spacing w:val="-12"/>
        </w:rPr>
        <w:t xml:space="preserve"> </w:t>
      </w:r>
      <w:r w:rsidRPr="00FB5416">
        <w:rPr>
          <w:rFonts w:cs="Calibri"/>
          <w:color w:val="363839"/>
        </w:rPr>
        <w:t>governing</w:t>
      </w:r>
      <w:r w:rsidRPr="00FB5416">
        <w:rPr>
          <w:rFonts w:cs="Calibri"/>
          <w:color w:val="363839"/>
          <w:spacing w:val="-12"/>
        </w:rPr>
        <w:t xml:space="preserve"> </w:t>
      </w:r>
      <w:r w:rsidRPr="00FB5416">
        <w:rPr>
          <w:rFonts w:cs="Calibri"/>
          <w:color w:val="363839"/>
        </w:rPr>
        <w:t>body</w:t>
      </w:r>
      <w:r w:rsidRPr="00FB5416">
        <w:rPr>
          <w:rFonts w:cs="Calibri"/>
          <w:color w:val="363839"/>
          <w:spacing w:val="-13"/>
        </w:rPr>
        <w:t xml:space="preserve"> </w:t>
      </w:r>
      <w:r w:rsidRPr="00FB5416">
        <w:rPr>
          <w:rFonts w:cs="Calibri"/>
          <w:color w:val="363839"/>
        </w:rPr>
        <w:t>reserves</w:t>
      </w:r>
      <w:r w:rsidRPr="00FB5416">
        <w:rPr>
          <w:rFonts w:cs="Calibri"/>
          <w:color w:val="363839"/>
          <w:spacing w:val="-12"/>
        </w:rPr>
        <w:t xml:space="preserve"> </w:t>
      </w:r>
      <w:r w:rsidRPr="00FB5416">
        <w:rPr>
          <w:rFonts w:cs="Calibri"/>
          <w:color w:val="363839"/>
        </w:rPr>
        <w:t>the</w:t>
      </w:r>
      <w:r w:rsidRPr="00FB5416">
        <w:rPr>
          <w:rFonts w:cs="Calibri"/>
          <w:color w:val="363839"/>
          <w:spacing w:val="-13"/>
        </w:rPr>
        <w:t xml:space="preserve"> </w:t>
      </w:r>
      <w:r w:rsidRPr="00FB5416">
        <w:rPr>
          <w:rFonts w:cs="Calibri"/>
          <w:color w:val="363839"/>
        </w:rPr>
        <w:t>right</w:t>
      </w:r>
      <w:r w:rsidRPr="00FB5416">
        <w:rPr>
          <w:rFonts w:cs="Calibri"/>
          <w:color w:val="363839"/>
          <w:spacing w:val="-12"/>
        </w:rPr>
        <w:t xml:space="preserve"> </w:t>
      </w:r>
      <w:r w:rsidRPr="00FB5416">
        <w:rPr>
          <w:rFonts w:cs="Calibri"/>
          <w:color w:val="363839"/>
        </w:rPr>
        <w:t>to</w:t>
      </w:r>
      <w:r w:rsidRPr="00FB5416">
        <w:rPr>
          <w:rFonts w:cs="Calibri"/>
          <w:color w:val="363839"/>
          <w:spacing w:val="-13"/>
        </w:rPr>
        <w:t xml:space="preserve"> </w:t>
      </w:r>
      <w:r w:rsidRPr="00FB5416">
        <w:rPr>
          <w:rFonts w:cs="Calibri"/>
          <w:color w:val="363839"/>
        </w:rPr>
        <w:t xml:space="preserve">apply to the local authority to issue a penalty notice (fine), intention to prosecute, or remove a child from the roll of the </w:t>
      </w:r>
      <w:r w:rsidRPr="00FB5416">
        <w:rPr>
          <w:rFonts w:cs="Calibri"/>
          <w:color w:val="363839"/>
          <w:spacing w:val="-2"/>
        </w:rPr>
        <w:t>school</w:t>
      </w:r>
    </w:p>
    <w:p w14:paraId="6F1D8C9A" w14:textId="77777777" w:rsidR="006E170B" w:rsidRPr="00FB5416" w:rsidRDefault="006E170B" w:rsidP="006E170B">
      <w:pPr>
        <w:widowControl w:val="0"/>
        <w:tabs>
          <w:tab w:val="left" w:pos="1631"/>
        </w:tabs>
        <w:autoSpaceDE w:val="0"/>
        <w:spacing w:after="0" w:line="259" w:lineRule="auto"/>
        <w:ind w:right="637"/>
        <w:jc w:val="both"/>
        <w:rPr>
          <w:rFonts w:cs="Calibri"/>
          <w:color w:val="363938"/>
        </w:rPr>
      </w:pPr>
    </w:p>
    <w:p w14:paraId="5BA7D6F8" w14:textId="649EE5B4" w:rsidR="006E170B" w:rsidRPr="00FB5416" w:rsidRDefault="006E170B" w:rsidP="006E170B">
      <w:pPr>
        <w:widowControl w:val="0"/>
        <w:tabs>
          <w:tab w:val="left" w:pos="1274"/>
        </w:tabs>
        <w:autoSpaceDE w:val="0"/>
        <w:spacing w:before="180" w:after="0"/>
        <w:ind w:left="709" w:hanging="709"/>
        <w:jc w:val="both"/>
        <w:rPr>
          <w:rFonts w:cs="Calibri"/>
        </w:rPr>
      </w:pPr>
      <w:r w:rsidRPr="00FB5416">
        <w:rPr>
          <w:rFonts w:cs="Calibri"/>
          <w:b/>
          <w:color w:val="363839"/>
        </w:rPr>
        <w:t>7.11 Children</w:t>
      </w:r>
      <w:r w:rsidRPr="00FB5416">
        <w:rPr>
          <w:rFonts w:cs="Calibri"/>
          <w:b/>
          <w:color w:val="363839"/>
          <w:spacing w:val="-9"/>
        </w:rPr>
        <w:t xml:space="preserve"> </w:t>
      </w:r>
      <w:r w:rsidRPr="00FB5416">
        <w:rPr>
          <w:rFonts w:cs="Calibri"/>
          <w:color w:val="363839"/>
          <w:spacing w:val="-2"/>
        </w:rPr>
        <w:t>will</w:t>
      </w:r>
      <w:r w:rsidR="008457ED">
        <w:rPr>
          <w:rFonts w:cs="Calibri"/>
          <w:color w:val="363839"/>
          <w:spacing w:val="-2"/>
        </w:rPr>
        <w:t>:</w:t>
      </w:r>
    </w:p>
    <w:p w14:paraId="50EEDF01" w14:textId="77777777" w:rsidR="006E170B" w:rsidRPr="00FB5416" w:rsidRDefault="006E170B" w:rsidP="006E170B">
      <w:pPr>
        <w:pStyle w:val="ListParagraph"/>
        <w:widowControl w:val="0"/>
        <w:numPr>
          <w:ilvl w:val="1"/>
          <w:numId w:val="17"/>
        </w:numPr>
        <w:tabs>
          <w:tab w:val="left" w:pos="1630"/>
          <w:tab w:val="left" w:pos="1631"/>
        </w:tabs>
        <w:suppressAutoHyphens w:val="0"/>
        <w:autoSpaceDE w:val="0"/>
        <w:spacing w:before="22" w:after="0" w:line="240" w:lineRule="auto"/>
        <w:ind w:left="709" w:hanging="425"/>
        <w:contextualSpacing w:val="0"/>
        <w:rPr>
          <w:rFonts w:cs="Calibri"/>
          <w:color w:val="363938"/>
        </w:rPr>
      </w:pPr>
      <w:r w:rsidRPr="00FB5416">
        <w:rPr>
          <w:rFonts w:cs="Calibri"/>
          <w:color w:val="363839"/>
        </w:rPr>
        <w:t>Aim</w:t>
      </w:r>
      <w:r w:rsidRPr="00FB5416">
        <w:rPr>
          <w:rFonts w:cs="Calibri"/>
          <w:color w:val="363839"/>
          <w:spacing w:val="-7"/>
        </w:rPr>
        <w:t xml:space="preserve"> </w:t>
      </w:r>
      <w:r w:rsidRPr="00FB5416">
        <w:rPr>
          <w:rFonts w:cs="Calibri"/>
          <w:color w:val="363839"/>
        </w:rPr>
        <w:t>to</w:t>
      </w:r>
      <w:r w:rsidRPr="00FB5416">
        <w:rPr>
          <w:rFonts w:cs="Calibri"/>
          <w:color w:val="363839"/>
          <w:spacing w:val="-6"/>
        </w:rPr>
        <w:t xml:space="preserve"> </w:t>
      </w:r>
      <w:r w:rsidRPr="00FB5416">
        <w:rPr>
          <w:rFonts w:cs="Calibri"/>
          <w:color w:val="363839"/>
        </w:rPr>
        <w:t>achieve</w:t>
      </w:r>
      <w:r w:rsidRPr="00FB5416">
        <w:rPr>
          <w:rFonts w:cs="Calibri"/>
          <w:color w:val="363839"/>
          <w:spacing w:val="-7"/>
        </w:rPr>
        <w:t xml:space="preserve"> </w:t>
      </w:r>
      <w:r w:rsidRPr="00FB5416">
        <w:rPr>
          <w:rFonts w:cs="Calibri"/>
          <w:color w:val="363839"/>
        </w:rPr>
        <w:t>100%</w:t>
      </w:r>
      <w:r w:rsidRPr="00FB5416">
        <w:rPr>
          <w:rFonts w:cs="Calibri"/>
          <w:color w:val="363839"/>
          <w:spacing w:val="-7"/>
        </w:rPr>
        <w:t xml:space="preserve"> </w:t>
      </w:r>
      <w:r w:rsidRPr="00FB5416">
        <w:rPr>
          <w:rFonts w:cs="Calibri"/>
          <w:color w:val="363839"/>
        </w:rPr>
        <w:t>attendance</w:t>
      </w:r>
      <w:r w:rsidRPr="00FB5416">
        <w:rPr>
          <w:rFonts w:cs="Calibri"/>
          <w:color w:val="363839"/>
          <w:spacing w:val="-6"/>
        </w:rPr>
        <w:t xml:space="preserve"> </w:t>
      </w:r>
      <w:r w:rsidRPr="00FB5416">
        <w:rPr>
          <w:rFonts w:cs="Calibri"/>
          <w:color w:val="363839"/>
        </w:rPr>
        <w:t>and</w:t>
      </w:r>
      <w:r w:rsidRPr="00FB5416">
        <w:rPr>
          <w:rFonts w:cs="Calibri"/>
          <w:color w:val="363839"/>
          <w:spacing w:val="-6"/>
        </w:rPr>
        <w:t xml:space="preserve"> </w:t>
      </w:r>
      <w:r w:rsidRPr="00FB5416">
        <w:rPr>
          <w:rFonts w:cs="Calibri"/>
          <w:color w:val="363839"/>
        </w:rPr>
        <w:t>punctuality</w:t>
      </w:r>
      <w:r w:rsidRPr="00FB5416">
        <w:rPr>
          <w:rFonts w:cs="Calibri"/>
          <w:color w:val="363839"/>
          <w:spacing w:val="-6"/>
        </w:rPr>
        <w:t xml:space="preserve"> </w:t>
      </w:r>
      <w:r w:rsidRPr="00FB5416">
        <w:rPr>
          <w:rFonts w:cs="Calibri"/>
          <w:color w:val="363839"/>
        </w:rPr>
        <w:t>by</w:t>
      </w:r>
      <w:r w:rsidRPr="00FB5416">
        <w:rPr>
          <w:rFonts w:cs="Calibri"/>
          <w:color w:val="363839"/>
          <w:spacing w:val="-7"/>
        </w:rPr>
        <w:t xml:space="preserve"> </w:t>
      </w:r>
      <w:r w:rsidRPr="00FB5416">
        <w:rPr>
          <w:rFonts w:cs="Calibri"/>
          <w:color w:val="363839"/>
        </w:rPr>
        <w:t>arriving</w:t>
      </w:r>
      <w:r w:rsidRPr="00FB5416">
        <w:rPr>
          <w:rFonts w:cs="Calibri"/>
          <w:color w:val="363839"/>
          <w:spacing w:val="-7"/>
        </w:rPr>
        <w:t xml:space="preserve"> </w:t>
      </w:r>
      <w:r w:rsidRPr="00FB5416">
        <w:rPr>
          <w:rFonts w:cs="Calibri"/>
          <w:color w:val="363839"/>
        </w:rPr>
        <w:t>to</w:t>
      </w:r>
      <w:r w:rsidRPr="00FB5416">
        <w:rPr>
          <w:rFonts w:cs="Calibri"/>
          <w:color w:val="363839"/>
          <w:spacing w:val="-6"/>
        </w:rPr>
        <w:t xml:space="preserve"> </w:t>
      </w:r>
      <w:r w:rsidRPr="00FB5416">
        <w:rPr>
          <w:rFonts w:cs="Calibri"/>
          <w:color w:val="363839"/>
        </w:rPr>
        <w:t>school</w:t>
      </w:r>
      <w:r w:rsidRPr="00FB5416">
        <w:rPr>
          <w:rFonts w:cs="Calibri"/>
          <w:color w:val="363839"/>
          <w:spacing w:val="-6"/>
        </w:rPr>
        <w:t xml:space="preserve"> </w:t>
      </w:r>
      <w:r w:rsidRPr="00FB5416">
        <w:rPr>
          <w:rFonts w:cs="Calibri"/>
          <w:color w:val="363839"/>
        </w:rPr>
        <w:t>on</w:t>
      </w:r>
      <w:r w:rsidRPr="00FB5416">
        <w:rPr>
          <w:rFonts w:cs="Calibri"/>
          <w:color w:val="363839"/>
          <w:spacing w:val="-7"/>
        </w:rPr>
        <w:t xml:space="preserve"> </w:t>
      </w:r>
      <w:r w:rsidRPr="00FB5416">
        <w:rPr>
          <w:rFonts w:cs="Calibri"/>
          <w:color w:val="363839"/>
        </w:rPr>
        <w:t>time</w:t>
      </w:r>
      <w:r w:rsidRPr="00FB5416">
        <w:rPr>
          <w:rFonts w:cs="Calibri"/>
          <w:color w:val="363839"/>
          <w:spacing w:val="-6"/>
        </w:rPr>
        <w:t xml:space="preserve"> </w:t>
      </w:r>
      <w:r w:rsidRPr="00FB5416">
        <w:rPr>
          <w:rFonts w:cs="Calibri"/>
          <w:color w:val="363839"/>
        </w:rPr>
        <w:t>every</w:t>
      </w:r>
      <w:r w:rsidRPr="00FB5416">
        <w:rPr>
          <w:rFonts w:cs="Calibri"/>
          <w:color w:val="363839"/>
          <w:spacing w:val="-7"/>
        </w:rPr>
        <w:t xml:space="preserve"> </w:t>
      </w:r>
      <w:r w:rsidRPr="00FB5416">
        <w:rPr>
          <w:rFonts w:cs="Calibri"/>
          <w:color w:val="363839"/>
          <w:spacing w:val="-5"/>
        </w:rPr>
        <w:t>day,</w:t>
      </w:r>
      <w:r w:rsidRPr="00FB5416">
        <w:rPr>
          <w:rFonts w:cs="Calibri"/>
          <w:color w:val="363839"/>
          <w:spacing w:val="-7"/>
        </w:rPr>
        <w:t xml:space="preserve"> </w:t>
      </w:r>
      <w:r w:rsidRPr="00FB5416">
        <w:rPr>
          <w:rFonts w:cs="Calibri"/>
          <w:color w:val="363839"/>
        </w:rPr>
        <w:t>well</w:t>
      </w:r>
      <w:r w:rsidRPr="00FB5416">
        <w:rPr>
          <w:rFonts w:cs="Calibri"/>
          <w:color w:val="363839"/>
          <w:spacing w:val="-6"/>
        </w:rPr>
        <w:t xml:space="preserve"> </w:t>
      </w:r>
      <w:r w:rsidRPr="00FB5416">
        <w:rPr>
          <w:rFonts w:cs="Calibri"/>
          <w:color w:val="363839"/>
        </w:rPr>
        <w:t>prepared</w:t>
      </w:r>
      <w:r w:rsidRPr="00FB5416">
        <w:rPr>
          <w:rFonts w:cs="Calibri"/>
          <w:color w:val="363839"/>
          <w:spacing w:val="-7"/>
        </w:rPr>
        <w:t xml:space="preserve"> </w:t>
      </w:r>
      <w:r w:rsidRPr="00FB5416">
        <w:rPr>
          <w:rFonts w:cs="Calibri"/>
          <w:color w:val="363839"/>
        </w:rPr>
        <w:t>and</w:t>
      </w:r>
      <w:r w:rsidRPr="00FB5416">
        <w:rPr>
          <w:rFonts w:cs="Calibri"/>
          <w:color w:val="363839"/>
          <w:spacing w:val="-6"/>
        </w:rPr>
        <w:t xml:space="preserve"> </w:t>
      </w:r>
      <w:r w:rsidRPr="00FB5416">
        <w:rPr>
          <w:rFonts w:cs="Calibri"/>
          <w:color w:val="363839"/>
        </w:rPr>
        <w:t>with</w:t>
      </w:r>
      <w:r w:rsidRPr="00FB5416">
        <w:rPr>
          <w:rFonts w:cs="Calibri"/>
          <w:color w:val="363839"/>
          <w:spacing w:val="-5"/>
        </w:rPr>
        <w:t xml:space="preserve"> </w:t>
      </w:r>
      <w:r w:rsidRPr="00FB5416">
        <w:rPr>
          <w:rFonts w:cs="Calibri"/>
          <w:color w:val="363839"/>
        </w:rPr>
        <w:t>the</w:t>
      </w:r>
      <w:r w:rsidRPr="00FB5416">
        <w:rPr>
          <w:rFonts w:cs="Calibri"/>
          <w:color w:val="363839"/>
          <w:spacing w:val="-7"/>
        </w:rPr>
        <w:t xml:space="preserve"> </w:t>
      </w:r>
      <w:r w:rsidRPr="00FB5416">
        <w:rPr>
          <w:rFonts w:cs="Calibri"/>
          <w:color w:val="363839"/>
        </w:rPr>
        <w:t>right</w:t>
      </w:r>
      <w:r w:rsidRPr="00FB5416">
        <w:rPr>
          <w:rFonts w:cs="Calibri"/>
          <w:color w:val="363839"/>
          <w:spacing w:val="-6"/>
        </w:rPr>
        <w:t xml:space="preserve"> </w:t>
      </w:r>
      <w:r w:rsidRPr="00FB5416">
        <w:rPr>
          <w:rFonts w:cs="Calibri"/>
          <w:color w:val="363839"/>
        </w:rPr>
        <w:t>attitude, to</w:t>
      </w:r>
      <w:r w:rsidRPr="00FB5416">
        <w:rPr>
          <w:rFonts w:cs="Calibri"/>
          <w:color w:val="363839"/>
          <w:spacing w:val="-6"/>
        </w:rPr>
        <w:t xml:space="preserve"> </w:t>
      </w:r>
      <w:r w:rsidRPr="00FB5416">
        <w:rPr>
          <w:rFonts w:cs="Calibri"/>
          <w:color w:val="363839"/>
        </w:rPr>
        <w:t>enjoy</w:t>
      </w:r>
      <w:r w:rsidRPr="00FB5416">
        <w:rPr>
          <w:rFonts w:cs="Calibri"/>
          <w:color w:val="363839"/>
          <w:spacing w:val="-6"/>
        </w:rPr>
        <w:t xml:space="preserve"> </w:t>
      </w:r>
      <w:r w:rsidRPr="00FB5416">
        <w:rPr>
          <w:rFonts w:cs="Calibri"/>
          <w:color w:val="363839"/>
        </w:rPr>
        <w:t>and</w:t>
      </w:r>
      <w:r w:rsidRPr="00FB5416">
        <w:rPr>
          <w:rFonts w:cs="Calibri"/>
          <w:color w:val="363839"/>
          <w:spacing w:val="-7"/>
        </w:rPr>
        <w:t xml:space="preserve"> </w:t>
      </w:r>
      <w:r w:rsidRPr="00FB5416">
        <w:rPr>
          <w:rFonts w:cs="Calibri"/>
          <w:color w:val="363839"/>
          <w:spacing w:val="-2"/>
        </w:rPr>
        <w:t>achieve.</w:t>
      </w:r>
    </w:p>
    <w:p w14:paraId="54A0B4CB" w14:textId="2632C947" w:rsidR="006E170B" w:rsidRPr="008457ED" w:rsidRDefault="006E170B" w:rsidP="008457ED">
      <w:pPr>
        <w:pStyle w:val="ListParagraph"/>
        <w:widowControl w:val="0"/>
        <w:numPr>
          <w:ilvl w:val="1"/>
          <w:numId w:val="17"/>
        </w:numPr>
        <w:tabs>
          <w:tab w:val="left" w:pos="1630"/>
          <w:tab w:val="left" w:pos="1631"/>
        </w:tabs>
        <w:suppressAutoHyphens w:val="0"/>
        <w:autoSpaceDE w:val="0"/>
        <w:spacing w:before="21" w:after="0" w:line="240" w:lineRule="auto"/>
        <w:ind w:left="709" w:hanging="425"/>
        <w:contextualSpacing w:val="0"/>
        <w:rPr>
          <w:rFonts w:cs="Calibri"/>
          <w:color w:val="363938"/>
        </w:rPr>
      </w:pPr>
      <w:r w:rsidRPr="00FB5416">
        <w:rPr>
          <w:rFonts w:cs="Calibri"/>
          <w:color w:val="363839"/>
        </w:rPr>
        <w:t>Be</w:t>
      </w:r>
      <w:r w:rsidRPr="00FB5416">
        <w:rPr>
          <w:rFonts w:cs="Calibri"/>
          <w:color w:val="363839"/>
          <w:spacing w:val="-8"/>
        </w:rPr>
        <w:t xml:space="preserve"> </w:t>
      </w:r>
      <w:r w:rsidRPr="00FB5416">
        <w:rPr>
          <w:rFonts w:cs="Calibri"/>
          <w:color w:val="363839"/>
        </w:rPr>
        <w:t>proud</w:t>
      </w:r>
      <w:r w:rsidRPr="00FB5416">
        <w:rPr>
          <w:rFonts w:cs="Calibri"/>
          <w:color w:val="363839"/>
          <w:spacing w:val="-8"/>
        </w:rPr>
        <w:t xml:space="preserve"> </w:t>
      </w:r>
      <w:r w:rsidRPr="00FB5416">
        <w:rPr>
          <w:rFonts w:cs="Calibri"/>
          <w:color w:val="363839"/>
        </w:rPr>
        <w:t>of</w:t>
      </w:r>
      <w:r w:rsidRPr="00FB5416">
        <w:rPr>
          <w:rFonts w:cs="Calibri"/>
          <w:color w:val="363839"/>
          <w:spacing w:val="-7"/>
        </w:rPr>
        <w:t xml:space="preserve"> </w:t>
      </w:r>
      <w:r w:rsidRPr="00FB5416">
        <w:rPr>
          <w:rFonts w:cs="Calibri"/>
          <w:color w:val="363839"/>
        </w:rPr>
        <w:t>achieving</w:t>
      </w:r>
      <w:r w:rsidRPr="00FB5416">
        <w:rPr>
          <w:rFonts w:cs="Calibri"/>
          <w:color w:val="363839"/>
          <w:spacing w:val="-8"/>
        </w:rPr>
        <w:t xml:space="preserve"> </w:t>
      </w:r>
      <w:r w:rsidRPr="00FB5416">
        <w:rPr>
          <w:rFonts w:cs="Calibri"/>
          <w:color w:val="363839"/>
        </w:rPr>
        <w:t>excellent</w:t>
      </w:r>
      <w:r w:rsidRPr="00FB5416">
        <w:rPr>
          <w:rFonts w:cs="Calibri"/>
          <w:color w:val="363839"/>
          <w:spacing w:val="-7"/>
        </w:rPr>
        <w:t xml:space="preserve"> </w:t>
      </w:r>
      <w:r w:rsidRPr="00FB5416">
        <w:rPr>
          <w:rFonts w:cs="Calibri"/>
          <w:color w:val="363839"/>
        </w:rPr>
        <w:t>attendance</w:t>
      </w:r>
      <w:r w:rsidRPr="00FB5416">
        <w:rPr>
          <w:rFonts w:cs="Calibri"/>
          <w:color w:val="363839"/>
          <w:spacing w:val="-7"/>
        </w:rPr>
        <w:t xml:space="preserve"> </w:t>
      </w:r>
      <w:r w:rsidRPr="00FB5416">
        <w:rPr>
          <w:rFonts w:cs="Calibri"/>
          <w:color w:val="363839"/>
        </w:rPr>
        <w:t>and</w:t>
      </w:r>
      <w:r w:rsidRPr="00FB5416">
        <w:rPr>
          <w:rFonts w:cs="Calibri"/>
          <w:color w:val="363839"/>
          <w:spacing w:val="-7"/>
        </w:rPr>
        <w:t xml:space="preserve"> </w:t>
      </w:r>
      <w:r w:rsidRPr="00FB5416">
        <w:rPr>
          <w:rFonts w:cs="Calibri"/>
          <w:color w:val="363839"/>
          <w:spacing w:val="-2"/>
        </w:rPr>
        <w:t>punctuality.</w:t>
      </w:r>
    </w:p>
    <w:p w14:paraId="3444A46B" w14:textId="77777777" w:rsidR="006E170B" w:rsidRDefault="006E170B" w:rsidP="006E170B">
      <w:pPr>
        <w:pStyle w:val="ListParagraph"/>
        <w:widowControl w:val="0"/>
        <w:tabs>
          <w:tab w:val="left" w:pos="1630"/>
          <w:tab w:val="left" w:pos="1631"/>
        </w:tabs>
        <w:autoSpaceDE w:val="0"/>
        <w:spacing w:before="21" w:after="0" w:line="259" w:lineRule="auto"/>
        <w:ind w:left="709" w:right="640"/>
        <w:contextualSpacing w:val="0"/>
        <w:rPr>
          <w:rFonts w:ascii="Gill Sans MT" w:hAnsi="Gill Sans MT"/>
          <w:color w:val="363938"/>
          <w:highlight w:val="yellow"/>
        </w:rPr>
      </w:pPr>
    </w:p>
    <w:p w14:paraId="0E390B85" w14:textId="77777777" w:rsidR="008457ED" w:rsidRDefault="008457ED" w:rsidP="006E170B">
      <w:pPr>
        <w:pStyle w:val="ListParagraph"/>
        <w:widowControl w:val="0"/>
        <w:tabs>
          <w:tab w:val="left" w:pos="1630"/>
          <w:tab w:val="left" w:pos="1631"/>
        </w:tabs>
        <w:autoSpaceDE w:val="0"/>
        <w:spacing w:before="21" w:after="0" w:line="259" w:lineRule="auto"/>
        <w:ind w:left="709" w:right="640"/>
        <w:contextualSpacing w:val="0"/>
        <w:rPr>
          <w:rFonts w:ascii="Gill Sans MT" w:hAnsi="Gill Sans MT"/>
          <w:color w:val="363938"/>
          <w:highlight w:val="yellow"/>
        </w:rPr>
      </w:pPr>
    </w:p>
    <w:p w14:paraId="4D020454" w14:textId="77777777" w:rsidR="008457ED" w:rsidRDefault="008457ED" w:rsidP="006E170B">
      <w:pPr>
        <w:pStyle w:val="ListParagraph"/>
        <w:widowControl w:val="0"/>
        <w:tabs>
          <w:tab w:val="left" w:pos="1630"/>
          <w:tab w:val="left" w:pos="1631"/>
        </w:tabs>
        <w:autoSpaceDE w:val="0"/>
        <w:spacing w:before="21" w:after="0" w:line="259" w:lineRule="auto"/>
        <w:ind w:left="709" w:right="640"/>
        <w:contextualSpacing w:val="0"/>
        <w:rPr>
          <w:rFonts w:ascii="Gill Sans MT" w:hAnsi="Gill Sans MT"/>
          <w:color w:val="363938"/>
          <w:highlight w:val="yellow"/>
        </w:rPr>
      </w:pPr>
    </w:p>
    <w:p w14:paraId="2A5BBEE7" w14:textId="77777777" w:rsidR="008457ED" w:rsidRDefault="008457ED" w:rsidP="006E170B">
      <w:pPr>
        <w:pStyle w:val="ListParagraph"/>
        <w:widowControl w:val="0"/>
        <w:tabs>
          <w:tab w:val="left" w:pos="1630"/>
          <w:tab w:val="left" w:pos="1631"/>
        </w:tabs>
        <w:autoSpaceDE w:val="0"/>
        <w:spacing w:before="21" w:after="0" w:line="259" w:lineRule="auto"/>
        <w:ind w:left="709" w:right="640"/>
        <w:contextualSpacing w:val="0"/>
        <w:rPr>
          <w:rFonts w:ascii="Gill Sans MT" w:hAnsi="Gill Sans MT"/>
          <w:color w:val="363938"/>
          <w:highlight w:val="yellow"/>
        </w:rPr>
      </w:pPr>
    </w:p>
    <w:p w14:paraId="455D98CA" w14:textId="77777777" w:rsidR="008457ED" w:rsidRDefault="008457ED" w:rsidP="006E170B">
      <w:pPr>
        <w:pStyle w:val="ListParagraph"/>
        <w:widowControl w:val="0"/>
        <w:tabs>
          <w:tab w:val="left" w:pos="1630"/>
          <w:tab w:val="left" w:pos="1631"/>
        </w:tabs>
        <w:autoSpaceDE w:val="0"/>
        <w:spacing w:before="21" w:after="0" w:line="259" w:lineRule="auto"/>
        <w:ind w:left="709" w:right="640"/>
        <w:contextualSpacing w:val="0"/>
        <w:rPr>
          <w:rFonts w:ascii="Gill Sans MT" w:hAnsi="Gill Sans MT"/>
          <w:color w:val="363938"/>
          <w:highlight w:val="yellow"/>
        </w:rPr>
      </w:pPr>
    </w:p>
    <w:p w14:paraId="56140E24" w14:textId="77777777" w:rsidR="008457ED" w:rsidRDefault="008457ED" w:rsidP="006E170B">
      <w:pPr>
        <w:pStyle w:val="ListParagraph"/>
        <w:widowControl w:val="0"/>
        <w:tabs>
          <w:tab w:val="left" w:pos="1630"/>
          <w:tab w:val="left" w:pos="1631"/>
        </w:tabs>
        <w:autoSpaceDE w:val="0"/>
        <w:spacing w:before="21" w:after="0" w:line="259" w:lineRule="auto"/>
        <w:ind w:left="709" w:right="640"/>
        <w:contextualSpacing w:val="0"/>
        <w:rPr>
          <w:rFonts w:ascii="Gill Sans MT" w:hAnsi="Gill Sans MT"/>
          <w:color w:val="363938"/>
          <w:highlight w:val="yellow"/>
        </w:rPr>
      </w:pPr>
    </w:p>
    <w:p w14:paraId="78216D72" w14:textId="77777777" w:rsidR="006E170B" w:rsidRDefault="006E170B" w:rsidP="00E74D4C">
      <w:pPr>
        <w:pStyle w:val="Style2"/>
        <w:numPr>
          <w:ilvl w:val="0"/>
          <w:numId w:val="0"/>
        </w:numPr>
        <w:ind w:left="432" w:hanging="432"/>
      </w:pPr>
      <w:r>
        <w:t>8.</w:t>
      </w:r>
      <w:r w:rsidRPr="000A0156">
        <w:t xml:space="preserve"> Our Practice</w:t>
      </w:r>
    </w:p>
    <w:p w14:paraId="3570A04E" w14:textId="449F7C5B" w:rsidR="006E170B" w:rsidRDefault="00F250C5" w:rsidP="006E170B">
      <w:pPr>
        <w:spacing w:before="200" w:after="200" w:line="276" w:lineRule="auto"/>
        <w:ind w:left="426" w:hanging="426"/>
        <w:jc w:val="both"/>
        <w:rPr>
          <w:rFonts w:ascii="Gill Sans MT" w:hAnsi="Gill Sans MT"/>
        </w:rPr>
      </w:pPr>
      <w:r w:rsidRPr="00C0310A">
        <w:rPr>
          <w:noProof/>
        </w:rPr>
        <w:drawing>
          <wp:anchor distT="0" distB="0" distL="114300" distR="114300" simplePos="0" relativeHeight="251660289" behindDoc="0" locked="0" layoutInCell="1" allowOverlap="1" wp14:anchorId="2AD63A5A" wp14:editId="7ACF617F">
            <wp:simplePos x="0" y="0"/>
            <wp:positionH relativeFrom="column">
              <wp:posOffset>349885</wp:posOffset>
            </wp:positionH>
            <wp:positionV relativeFrom="paragraph">
              <wp:posOffset>373380</wp:posOffset>
            </wp:positionV>
            <wp:extent cx="5319395" cy="5405755"/>
            <wp:effectExtent l="0" t="0" r="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2186"/>
                    <a:stretch/>
                  </pic:blipFill>
                  <pic:spPr bwMode="auto">
                    <a:xfrm>
                      <a:off x="0" y="0"/>
                      <a:ext cx="5319395" cy="5405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E170B" w:rsidRPr="004D034D">
        <w:rPr>
          <w:rFonts w:ascii="Gill Sans MT" w:hAnsi="Gill Sans MT"/>
        </w:rPr>
        <w:t xml:space="preserve">8.1 </w:t>
      </w:r>
      <w:r w:rsidR="006E170B">
        <w:rPr>
          <w:rFonts w:ascii="Gill Sans MT" w:hAnsi="Gill Sans MT"/>
        </w:rPr>
        <w:t xml:space="preserve"> </w:t>
      </w:r>
      <w:r w:rsidR="006E170B" w:rsidRPr="00FB5416">
        <w:rPr>
          <w:rFonts w:cs="Calibri"/>
        </w:rPr>
        <w:t>We aim to successfully treat the root causes of absence and remove barriers to attendance, at home and in school by working collaboratively with families and the local authority attendance support teams using the framework outlined below:</w:t>
      </w:r>
    </w:p>
    <w:p w14:paraId="3CC2ADC6" w14:textId="793D6D85"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13914BD1"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48163DF5"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1853C037"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6001BA25"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3D4F182D"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1E5F3E0E"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46DC7268"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121DD906"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1E1B7B78"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1F5C7E97"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3A713216"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239B378E"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14AF19F5"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1C83778A" w14:textId="77777777" w:rsidR="006E170B" w:rsidRDefault="006E170B" w:rsidP="006E170B">
      <w:pPr>
        <w:pStyle w:val="OATliststyle"/>
        <w:numPr>
          <w:ilvl w:val="0"/>
          <w:numId w:val="0"/>
        </w:numPr>
        <w:spacing w:after="0"/>
        <w:ind w:left="284" w:hanging="284"/>
        <w:contextualSpacing w:val="0"/>
        <w:rPr>
          <w:rFonts w:ascii="Gill Sans MT" w:hAnsi="Gill Sans MT"/>
          <w:sz w:val="22"/>
          <w:szCs w:val="22"/>
        </w:rPr>
      </w:pPr>
    </w:p>
    <w:p w14:paraId="7A8DB110" w14:textId="77777777" w:rsidR="006E170B" w:rsidRDefault="006E170B" w:rsidP="006E170B">
      <w:pPr>
        <w:pStyle w:val="OATliststyle"/>
        <w:numPr>
          <w:ilvl w:val="0"/>
          <w:numId w:val="0"/>
        </w:numPr>
        <w:spacing w:after="0"/>
        <w:ind w:left="284" w:hanging="284"/>
        <w:contextualSpacing w:val="0"/>
        <w:rPr>
          <w:noProof/>
        </w:rPr>
      </w:pPr>
    </w:p>
    <w:p w14:paraId="28CE9B0A" w14:textId="77777777" w:rsidR="006E170B" w:rsidRDefault="006E170B" w:rsidP="006E170B">
      <w:pPr>
        <w:pStyle w:val="OATliststyle"/>
        <w:numPr>
          <w:ilvl w:val="0"/>
          <w:numId w:val="0"/>
        </w:numPr>
        <w:spacing w:after="0"/>
        <w:ind w:left="284" w:hanging="284"/>
        <w:contextualSpacing w:val="0"/>
        <w:rPr>
          <w:noProof/>
        </w:rPr>
      </w:pPr>
    </w:p>
    <w:p w14:paraId="191E9B96" w14:textId="77777777" w:rsidR="006E170B" w:rsidRDefault="006E170B" w:rsidP="006E170B">
      <w:pPr>
        <w:pStyle w:val="OATliststyle"/>
        <w:numPr>
          <w:ilvl w:val="0"/>
          <w:numId w:val="0"/>
        </w:numPr>
        <w:spacing w:after="0"/>
        <w:ind w:left="284" w:hanging="284"/>
        <w:contextualSpacing w:val="0"/>
        <w:rPr>
          <w:noProof/>
        </w:rPr>
      </w:pPr>
    </w:p>
    <w:p w14:paraId="464391DF" w14:textId="77777777" w:rsidR="006E170B" w:rsidRDefault="006E170B" w:rsidP="006E170B">
      <w:pPr>
        <w:pStyle w:val="OATliststyle"/>
        <w:numPr>
          <w:ilvl w:val="0"/>
          <w:numId w:val="0"/>
        </w:numPr>
        <w:spacing w:after="0"/>
        <w:ind w:left="284" w:hanging="284"/>
        <w:contextualSpacing w:val="0"/>
        <w:rPr>
          <w:noProof/>
        </w:rPr>
      </w:pPr>
    </w:p>
    <w:p w14:paraId="294003AF" w14:textId="77777777" w:rsidR="006E170B" w:rsidRDefault="006E170B" w:rsidP="006E170B">
      <w:pPr>
        <w:pStyle w:val="OATliststyle"/>
        <w:numPr>
          <w:ilvl w:val="0"/>
          <w:numId w:val="0"/>
        </w:numPr>
        <w:spacing w:after="0"/>
        <w:ind w:left="284" w:hanging="284"/>
        <w:contextualSpacing w:val="0"/>
        <w:rPr>
          <w:noProof/>
        </w:rPr>
      </w:pPr>
    </w:p>
    <w:p w14:paraId="17DA2B17" w14:textId="77777777" w:rsidR="006E170B" w:rsidRDefault="006E170B" w:rsidP="006E170B">
      <w:pPr>
        <w:pStyle w:val="OATliststyle"/>
        <w:numPr>
          <w:ilvl w:val="0"/>
          <w:numId w:val="0"/>
        </w:numPr>
        <w:spacing w:after="0"/>
        <w:ind w:left="284" w:hanging="284"/>
        <w:contextualSpacing w:val="0"/>
        <w:rPr>
          <w:noProof/>
        </w:rPr>
      </w:pPr>
    </w:p>
    <w:p w14:paraId="27B3D504" w14:textId="77777777" w:rsidR="006E170B" w:rsidRDefault="006E170B" w:rsidP="006E170B">
      <w:pPr>
        <w:pStyle w:val="OATliststyle"/>
        <w:numPr>
          <w:ilvl w:val="0"/>
          <w:numId w:val="0"/>
        </w:numPr>
        <w:spacing w:after="0"/>
        <w:ind w:left="284" w:hanging="284"/>
        <w:contextualSpacing w:val="0"/>
        <w:rPr>
          <w:noProof/>
        </w:rPr>
      </w:pPr>
    </w:p>
    <w:p w14:paraId="38FFD51E" w14:textId="77777777" w:rsidR="006E170B" w:rsidRDefault="006E170B" w:rsidP="006E170B">
      <w:pPr>
        <w:pStyle w:val="OATliststyle"/>
        <w:numPr>
          <w:ilvl w:val="0"/>
          <w:numId w:val="0"/>
        </w:numPr>
        <w:spacing w:after="0"/>
        <w:ind w:left="284" w:hanging="284"/>
        <w:contextualSpacing w:val="0"/>
        <w:rPr>
          <w:noProof/>
        </w:rPr>
      </w:pPr>
    </w:p>
    <w:p w14:paraId="499FB17F" w14:textId="77777777" w:rsidR="006E170B" w:rsidRDefault="006E170B" w:rsidP="006E170B">
      <w:pPr>
        <w:pStyle w:val="OATliststyle"/>
        <w:numPr>
          <w:ilvl w:val="0"/>
          <w:numId w:val="0"/>
        </w:numPr>
        <w:spacing w:after="0"/>
        <w:ind w:left="284" w:hanging="284"/>
        <w:contextualSpacing w:val="0"/>
        <w:rPr>
          <w:noProof/>
        </w:rPr>
      </w:pPr>
    </w:p>
    <w:p w14:paraId="0E692790" w14:textId="77777777" w:rsidR="006E170B" w:rsidRDefault="006E170B" w:rsidP="006E170B">
      <w:pPr>
        <w:pStyle w:val="OATliststyle"/>
        <w:numPr>
          <w:ilvl w:val="0"/>
          <w:numId w:val="0"/>
        </w:numPr>
        <w:spacing w:after="0"/>
        <w:ind w:left="284" w:hanging="284"/>
        <w:contextualSpacing w:val="0"/>
        <w:rPr>
          <w:noProof/>
        </w:rPr>
      </w:pPr>
    </w:p>
    <w:p w14:paraId="731F6B4B" w14:textId="77777777" w:rsidR="006E170B" w:rsidRDefault="006E170B" w:rsidP="006E170B">
      <w:pPr>
        <w:pStyle w:val="OATliststyle"/>
        <w:numPr>
          <w:ilvl w:val="0"/>
          <w:numId w:val="0"/>
        </w:numPr>
        <w:spacing w:after="0"/>
        <w:ind w:left="284" w:hanging="284"/>
        <w:contextualSpacing w:val="0"/>
        <w:rPr>
          <w:noProof/>
        </w:rPr>
      </w:pPr>
    </w:p>
    <w:p w14:paraId="17640DFD" w14:textId="77777777" w:rsidR="006E170B" w:rsidRDefault="006E170B" w:rsidP="006E170B">
      <w:pPr>
        <w:pStyle w:val="OATliststyle"/>
        <w:numPr>
          <w:ilvl w:val="0"/>
          <w:numId w:val="0"/>
        </w:numPr>
        <w:spacing w:after="0"/>
        <w:ind w:left="284" w:hanging="284"/>
        <w:contextualSpacing w:val="0"/>
        <w:rPr>
          <w:noProof/>
        </w:rPr>
      </w:pPr>
    </w:p>
    <w:p w14:paraId="7479728E" w14:textId="77777777" w:rsidR="006E170B" w:rsidRDefault="006E170B" w:rsidP="006E170B">
      <w:pPr>
        <w:pStyle w:val="OATliststyle"/>
        <w:numPr>
          <w:ilvl w:val="0"/>
          <w:numId w:val="0"/>
        </w:numPr>
        <w:spacing w:after="0"/>
        <w:ind w:left="284" w:hanging="284"/>
        <w:contextualSpacing w:val="0"/>
        <w:rPr>
          <w:noProof/>
        </w:rPr>
      </w:pPr>
    </w:p>
    <w:p w14:paraId="722CB502" w14:textId="77777777" w:rsidR="006E170B" w:rsidRDefault="006E170B" w:rsidP="006E170B">
      <w:pPr>
        <w:pStyle w:val="OATliststyle"/>
        <w:numPr>
          <w:ilvl w:val="0"/>
          <w:numId w:val="0"/>
        </w:numPr>
        <w:spacing w:after="0"/>
        <w:ind w:left="284" w:hanging="284"/>
        <w:contextualSpacing w:val="0"/>
        <w:rPr>
          <w:noProof/>
        </w:rPr>
      </w:pPr>
    </w:p>
    <w:p w14:paraId="3828FEA5" w14:textId="77777777" w:rsidR="006E170B" w:rsidRDefault="006E170B" w:rsidP="006E170B">
      <w:pPr>
        <w:pStyle w:val="OATliststyle"/>
        <w:numPr>
          <w:ilvl w:val="0"/>
          <w:numId w:val="0"/>
        </w:numPr>
        <w:spacing w:after="0"/>
        <w:ind w:left="284" w:hanging="284"/>
        <w:contextualSpacing w:val="0"/>
        <w:rPr>
          <w:noProof/>
        </w:rPr>
      </w:pPr>
    </w:p>
    <w:p w14:paraId="17BDCF98" w14:textId="77777777" w:rsidR="006E170B" w:rsidRDefault="006E170B" w:rsidP="006E170B">
      <w:pPr>
        <w:spacing w:after="0" w:line="266" w:lineRule="auto"/>
        <w:ind w:left="11" w:hanging="11"/>
        <w:contextualSpacing/>
        <w:rPr>
          <w:rFonts w:ascii="Gill Sans MT" w:hAnsi="Gill Sans MT"/>
          <w:b/>
          <w:bCs/>
          <w:color w:val="7030A0"/>
          <w:sz w:val="36"/>
          <w:szCs w:val="36"/>
        </w:rPr>
      </w:pPr>
    </w:p>
    <w:p w14:paraId="67D1B0EA" w14:textId="77777777" w:rsidR="006E170B" w:rsidRPr="00957C6D" w:rsidRDefault="006E170B" w:rsidP="00E74D4C">
      <w:pPr>
        <w:pStyle w:val="Style2"/>
        <w:numPr>
          <w:ilvl w:val="0"/>
          <w:numId w:val="0"/>
        </w:numPr>
        <w:ind w:left="432" w:hanging="432"/>
      </w:pPr>
      <w:r w:rsidRPr="00957C6D">
        <w:t>9</w:t>
      </w:r>
      <w:r>
        <w:t>.</w:t>
      </w:r>
      <w:r w:rsidRPr="00957C6D">
        <w:t xml:space="preserve"> Parental Engagement</w:t>
      </w:r>
    </w:p>
    <w:p w14:paraId="727CF1C6" w14:textId="77777777" w:rsidR="006E170B" w:rsidRDefault="006E170B" w:rsidP="006E170B">
      <w:pPr>
        <w:spacing w:after="0" w:line="266" w:lineRule="auto"/>
        <w:ind w:left="11" w:hanging="11"/>
        <w:contextualSpacing/>
        <w:rPr>
          <w:rFonts w:ascii="Gill Sans MT" w:hAnsi="Gill Sans MT"/>
        </w:rPr>
      </w:pPr>
    </w:p>
    <w:p w14:paraId="3E5420EE" w14:textId="77777777" w:rsidR="006E170B" w:rsidRPr="00FB5416" w:rsidRDefault="006E170B" w:rsidP="006E170B">
      <w:pPr>
        <w:pStyle w:val="ListParagraph"/>
        <w:numPr>
          <w:ilvl w:val="1"/>
          <w:numId w:val="25"/>
        </w:numPr>
        <w:suppressAutoHyphens w:val="0"/>
        <w:autoSpaceDN/>
        <w:spacing w:after="0" w:line="266" w:lineRule="auto"/>
        <w:ind w:left="567" w:hanging="567"/>
        <w:rPr>
          <w:rFonts w:cs="Calibri"/>
        </w:rPr>
      </w:pPr>
      <w:r w:rsidRPr="00FB5416">
        <w:rPr>
          <w:rFonts w:cs="Calibri"/>
        </w:rPr>
        <w:t>Attendance is inextricably linked to ‘belonging’ and it is important that we have a strong relationship with parents so that they feel part of a positive school community.  We work hard to ensure we communicate our attendance expectations regularly, through regular letters and newsletters, updates via reports and telephone calls and home visits as appropriate.</w:t>
      </w:r>
    </w:p>
    <w:p w14:paraId="3C8028CC" w14:textId="77777777" w:rsidR="006E170B" w:rsidRPr="00FB5416" w:rsidRDefault="006E170B" w:rsidP="006E170B">
      <w:pPr>
        <w:pStyle w:val="ListParagraph"/>
        <w:numPr>
          <w:ilvl w:val="1"/>
          <w:numId w:val="25"/>
        </w:numPr>
        <w:suppressAutoHyphens w:val="0"/>
        <w:autoSpaceDN/>
        <w:spacing w:after="0" w:line="266" w:lineRule="auto"/>
        <w:ind w:left="567" w:hanging="567"/>
        <w:rPr>
          <w:rFonts w:cs="Calibri"/>
        </w:rPr>
      </w:pPr>
      <w:r w:rsidRPr="00FB5416">
        <w:rPr>
          <w:rFonts w:cs="Calibri"/>
        </w:rPr>
        <w:t>It is important that parents understand the need to report and talk about the reason for their child’s absence and to seek support, and that the school’s expectations are clear. It is important too that we seek to listen and understand the challenges some parents face in getting their children to attend regularly and on time.</w:t>
      </w:r>
      <w:bookmarkStart w:id="32" w:name="_Hlk104203666"/>
    </w:p>
    <w:p w14:paraId="1BA9E7E3" w14:textId="77777777" w:rsidR="006E170B" w:rsidRPr="00FB5416" w:rsidRDefault="006E170B" w:rsidP="006E170B">
      <w:pPr>
        <w:pStyle w:val="ListParagraph"/>
        <w:numPr>
          <w:ilvl w:val="1"/>
          <w:numId w:val="25"/>
        </w:numPr>
        <w:suppressAutoHyphens w:val="0"/>
        <w:autoSpaceDN/>
        <w:spacing w:after="0" w:line="266" w:lineRule="auto"/>
        <w:ind w:left="567" w:hanging="567"/>
        <w:rPr>
          <w:rFonts w:cs="Calibri"/>
        </w:rPr>
      </w:pPr>
      <w:r w:rsidRPr="00FB5416">
        <w:rPr>
          <w:rFonts w:cs="Calibri"/>
        </w:rPr>
        <w:t xml:space="preserve">The school will </w:t>
      </w:r>
      <w:bookmarkStart w:id="33" w:name="_Hlk104203604"/>
      <w:r w:rsidRPr="00FB5416">
        <w:rPr>
          <w:rFonts w:cs="Calibri"/>
        </w:rPr>
        <w:t xml:space="preserve">work to cultivate strong, </w:t>
      </w:r>
      <w:bookmarkEnd w:id="33"/>
      <w:r w:rsidRPr="00FB5416">
        <w:rPr>
          <w:rFonts w:cs="Calibri"/>
        </w:rPr>
        <w:t>respectful relationships with parents and families and work to build trust and engagement. Open and honest communication will be maintained with children and their families about the expectations of school life, attendance and performance so that they understand what to expect and what is expected of them. The school will liaise with other agencies working with children and their families to support attendance, e.g. social services.</w:t>
      </w:r>
    </w:p>
    <w:p w14:paraId="6031B7C5" w14:textId="77777777" w:rsidR="006E170B" w:rsidRPr="00FB5416" w:rsidRDefault="006E170B" w:rsidP="006E170B">
      <w:pPr>
        <w:pStyle w:val="ListParagraph"/>
        <w:numPr>
          <w:ilvl w:val="1"/>
          <w:numId w:val="25"/>
        </w:numPr>
        <w:suppressAutoHyphens w:val="0"/>
        <w:autoSpaceDN/>
        <w:spacing w:after="0" w:line="266" w:lineRule="auto"/>
        <w:ind w:left="567" w:hanging="567"/>
        <w:rPr>
          <w:rFonts w:cs="Calibri"/>
        </w:rPr>
      </w:pPr>
      <w:r w:rsidRPr="00FB5416">
        <w:rPr>
          <w:rFonts w:cs="Calibri"/>
        </w:rPr>
        <w:t>If a pattern of absence becomes problematic, the attendance officer will work collaboratively with the child and their parents to improve attendance by addressing the specific barriers that prevent the child from being able to attend school regularly.  The school will always take into consideration the sensitivity of some of the reasons for child absence and will approach families to offer support rather than immediately reach for punitive approaches.</w:t>
      </w:r>
    </w:p>
    <w:p w14:paraId="095F66B4" w14:textId="2388E388" w:rsidR="006E170B" w:rsidRPr="00FB5416" w:rsidRDefault="006E170B" w:rsidP="00E74D4C">
      <w:pPr>
        <w:pStyle w:val="ListParagraph"/>
        <w:numPr>
          <w:ilvl w:val="1"/>
          <w:numId w:val="25"/>
        </w:numPr>
        <w:suppressAutoHyphens w:val="0"/>
        <w:autoSpaceDN/>
        <w:spacing w:after="0" w:line="266" w:lineRule="auto"/>
        <w:ind w:left="567" w:hanging="567"/>
        <w:rPr>
          <w:rFonts w:cs="Calibri"/>
        </w:rPr>
      </w:pPr>
      <w:r w:rsidRPr="00FB5416">
        <w:rPr>
          <w:rFonts w:cs="Calibri"/>
        </w:rPr>
        <w:t>Where these barriers are related to the child’s experience in school, e.g. bullying, the attendance officer will work with the headteacher and any relevant school staff, e.g. the DSL, Pastoral Leaders, SENDCO, etc. to address this. Where the barriers are outside of the school’s control, e.g. they are related to issues within the child’s family, the attendance officer will liaise with any relevant external agencies or authorities, e.g. children’s social care or the LA, and will encourage parents to access support that they may need.</w:t>
      </w:r>
      <w:bookmarkStart w:id="34" w:name="_Toc153084960"/>
      <w:bookmarkEnd w:id="32"/>
    </w:p>
    <w:p w14:paraId="375813EE" w14:textId="77777777" w:rsidR="00E74D4C" w:rsidRPr="00E74D4C" w:rsidRDefault="00E74D4C" w:rsidP="00FB5416">
      <w:pPr>
        <w:pStyle w:val="ListParagraph"/>
        <w:suppressAutoHyphens w:val="0"/>
        <w:autoSpaceDN/>
        <w:spacing w:after="0" w:line="266" w:lineRule="auto"/>
        <w:ind w:left="567"/>
        <w:rPr>
          <w:rFonts w:ascii="Gill Sans MT" w:hAnsi="Gill Sans MT"/>
        </w:rPr>
      </w:pPr>
    </w:p>
    <w:p w14:paraId="2BF3CAC1" w14:textId="77777777" w:rsidR="006E170B" w:rsidRDefault="006E170B" w:rsidP="00E74D4C">
      <w:pPr>
        <w:pStyle w:val="Style2"/>
        <w:numPr>
          <w:ilvl w:val="0"/>
          <w:numId w:val="0"/>
        </w:numPr>
        <w:spacing w:before="0"/>
        <w:ind w:left="432" w:hanging="432"/>
      </w:pPr>
      <w:r w:rsidRPr="00957C6D">
        <w:t>10</w:t>
      </w:r>
      <w:r>
        <w:t xml:space="preserve">. </w:t>
      </w:r>
      <w:r w:rsidRPr="00957C6D">
        <w:t>SEND and health-related absence</w:t>
      </w:r>
      <w:bookmarkEnd w:id="34"/>
    </w:p>
    <w:p w14:paraId="7E692D7B" w14:textId="77777777" w:rsidR="00E74D4C" w:rsidRPr="00E74D4C" w:rsidRDefault="00E74D4C" w:rsidP="00E74D4C">
      <w:pPr>
        <w:pStyle w:val="Heading1"/>
        <w:numPr>
          <w:ilvl w:val="0"/>
          <w:numId w:val="0"/>
        </w:numPr>
        <w:spacing w:before="0"/>
      </w:pPr>
    </w:p>
    <w:p w14:paraId="42B60CE7" w14:textId="77777777" w:rsidR="006E170B" w:rsidRPr="00201327" w:rsidRDefault="006E170B" w:rsidP="006E170B">
      <w:pPr>
        <w:pStyle w:val="ListParagraph"/>
        <w:numPr>
          <w:ilvl w:val="1"/>
          <w:numId w:val="26"/>
        </w:numPr>
        <w:suppressAutoHyphens w:val="0"/>
        <w:autoSpaceDN/>
        <w:spacing w:after="250" w:line="240" w:lineRule="auto"/>
        <w:ind w:left="567" w:hanging="567"/>
        <w:rPr>
          <w:rFonts w:cs="Calibri"/>
        </w:rPr>
      </w:pPr>
      <w:r w:rsidRPr="00201327">
        <w:rPr>
          <w:rFonts w:cs="Calibri"/>
        </w:rPr>
        <w:t>We recognise that children with SEND and/or health conditions, including mental health issues, may face greater barriers to attendance than their peers, and will incorporate robust procedures to support children who find attending school difficult.</w:t>
      </w:r>
    </w:p>
    <w:p w14:paraId="5D19DBFF" w14:textId="77777777" w:rsidR="006E170B" w:rsidRPr="00201327" w:rsidRDefault="006E170B" w:rsidP="006E170B">
      <w:pPr>
        <w:pStyle w:val="ListParagraph"/>
        <w:numPr>
          <w:ilvl w:val="1"/>
          <w:numId w:val="26"/>
        </w:numPr>
        <w:suppressAutoHyphens w:val="0"/>
        <w:autoSpaceDN/>
        <w:spacing w:after="250" w:line="240" w:lineRule="auto"/>
        <w:ind w:left="567" w:hanging="567"/>
        <w:rPr>
          <w:rFonts w:cs="Calibri"/>
        </w:rPr>
      </w:pPr>
      <w:r w:rsidRPr="00201327">
        <w:rPr>
          <w:rFonts w:cs="Calibri"/>
        </w:rPr>
        <w:t xml:space="preserve">In line with the SEND Policy and Supporting Children with Medical Conditions Policy, the school will ensure that reasonable adjustments are made for children with disabilities to reduce barriers to attendance, in line with any EHCP plans or IHCPs that have been implemented. The school will secure additional support from external partners to help bolster attendance where appropriate. </w:t>
      </w:r>
    </w:p>
    <w:p w14:paraId="4419BCEC" w14:textId="77777777" w:rsidR="006E170B" w:rsidRPr="00201327" w:rsidRDefault="006E170B" w:rsidP="006E170B">
      <w:pPr>
        <w:pStyle w:val="ListParagraph"/>
        <w:numPr>
          <w:ilvl w:val="1"/>
          <w:numId w:val="26"/>
        </w:numPr>
        <w:suppressAutoHyphens w:val="0"/>
        <w:autoSpaceDN/>
        <w:spacing w:after="250" w:line="240" w:lineRule="auto"/>
        <w:ind w:left="567" w:hanging="567"/>
        <w:rPr>
          <w:rFonts w:cs="Calibri"/>
        </w:rPr>
      </w:pPr>
      <w:r w:rsidRPr="00201327">
        <w:rPr>
          <w:rFonts w:cs="Calibri"/>
        </w:rPr>
        <w:t>Where the school has concerns that a child’s non-attendance may be related to mental health issues, parents will be contacted to discuss the issue and whether there are any contributory factors to their child’s lack of attendance. Where staff have a mental health concern about a child that is also a safeguarding concern, they will inform the DSL and the Child Protection and Safeguarding Policy will be followed to ensure appropriate support is in place.</w:t>
      </w:r>
    </w:p>
    <w:p w14:paraId="2A718A2B" w14:textId="77777777" w:rsidR="006E170B" w:rsidRPr="00201327" w:rsidRDefault="006E170B" w:rsidP="006E170B">
      <w:pPr>
        <w:pStyle w:val="ListParagraph"/>
        <w:numPr>
          <w:ilvl w:val="1"/>
          <w:numId w:val="26"/>
        </w:numPr>
        <w:suppressAutoHyphens w:val="0"/>
        <w:autoSpaceDN/>
        <w:spacing w:after="250" w:line="240" w:lineRule="auto"/>
        <w:ind w:left="567" w:hanging="567"/>
        <w:rPr>
          <w:rFonts w:cs="Calibri"/>
        </w:rPr>
      </w:pPr>
      <w:r w:rsidRPr="00201327">
        <w:rPr>
          <w:rFonts w:cs="Calibri"/>
        </w:rPr>
        <w:t>If a child is unable to attend school for long periods of time due to their health, the school will:</w:t>
      </w:r>
    </w:p>
    <w:p w14:paraId="60CE64B1" w14:textId="77777777" w:rsidR="006E170B" w:rsidRPr="00201327" w:rsidRDefault="006E170B" w:rsidP="006E170B">
      <w:pPr>
        <w:pStyle w:val="ListParagraph"/>
        <w:numPr>
          <w:ilvl w:val="0"/>
          <w:numId w:val="27"/>
        </w:numPr>
        <w:suppressAutoHyphens w:val="0"/>
        <w:autoSpaceDN/>
        <w:spacing w:before="200" w:after="200" w:line="276" w:lineRule="auto"/>
        <w:jc w:val="both"/>
        <w:rPr>
          <w:rFonts w:cs="Calibri"/>
        </w:rPr>
      </w:pPr>
      <w:r w:rsidRPr="00201327">
        <w:rPr>
          <w:rFonts w:cs="Calibri"/>
        </w:rPr>
        <w:t xml:space="preserve">Inform the LA if a child is likely to be away from the school for more than </w:t>
      </w:r>
      <w:r w:rsidRPr="00201327">
        <w:rPr>
          <w:rFonts w:cs="Calibri"/>
          <w:b/>
          <w:bCs/>
        </w:rPr>
        <w:t xml:space="preserve">15 </w:t>
      </w:r>
      <w:r w:rsidRPr="00201327">
        <w:rPr>
          <w:rFonts w:cs="Calibri"/>
        </w:rPr>
        <w:t>school days.</w:t>
      </w:r>
    </w:p>
    <w:p w14:paraId="68F9C8AB" w14:textId="77777777" w:rsidR="006E170B" w:rsidRPr="00201327" w:rsidRDefault="006E170B" w:rsidP="006E170B">
      <w:pPr>
        <w:pStyle w:val="ListParagraph"/>
        <w:numPr>
          <w:ilvl w:val="0"/>
          <w:numId w:val="27"/>
        </w:numPr>
        <w:suppressAutoHyphens w:val="0"/>
        <w:autoSpaceDN/>
        <w:spacing w:before="200" w:after="200" w:line="276" w:lineRule="auto"/>
        <w:jc w:val="both"/>
        <w:rPr>
          <w:rFonts w:cs="Calibri"/>
        </w:rPr>
      </w:pPr>
      <w:r w:rsidRPr="00201327">
        <w:rPr>
          <w:rFonts w:cs="Calibri"/>
        </w:rPr>
        <w:t>Provide the LA with information about the child’s needs, capabilities and programme of work.</w:t>
      </w:r>
    </w:p>
    <w:p w14:paraId="51943750" w14:textId="77777777" w:rsidR="006E170B" w:rsidRPr="00201327" w:rsidRDefault="006E170B" w:rsidP="006E170B">
      <w:pPr>
        <w:pStyle w:val="ListParagraph"/>
        <w:numPr>
          <w:ilvl w:val="0"/>
          <w:numId w:val="27"/>
        </w:numPr>
        <w:suppressAutoHyphens w:val="0"/>
        <w:autoSpaceDN/>
        <w:spacing w:before="200" w:after="200" w:line="276" w:lineRule="auto"/>
        <w:jc w:val="both"/>
        <w:rPr>
          <w:rFonts w:cs="Calibri"/>
        </w:rPr>
      </w:pPr>
      <w:r w:rsidRPr="00201327">
        <w:rPr>
          <w:rFonts w:cs="Calibri"/>
        </w:rPr>
        <w:t>Help the child reintegrate at school when they return.</w:t>
      </w:r>
    </w:p>
    <w:p w14:paraId="3E1AE72E" w14:textId="77777777" w:rsidR="006E170B" w:rsidRPr="00201327" w:rsidRDefault="006E170B" w:rsidP="006E170B">
      <w:pPr>
        <w:pStyle w:val="ListParagraph"/>
        <w:numPr>
          <w:ilvl w:val="0"/>
          <w:numId w:val="27"/>
        </w:numPr>
        <w:suppressAutoHyphens w:val="0"/>
        <w:autoSpaceDN/>
        <w:spacing w:before="200" w:after="200" w:line="276" w:lineRule="auto"/>
        <w:jc w:val="both"/>
        <w:rPr>
          <w:rFonts w:cs="Calibri"/>
        </w:rPr>
      </w:pPr>
      <w:r w:rsidRPr="00201327">
        <w:rPr>
          <w:rFonts w:cs="Calibri"/>
        </w:rPr>
        <w:t>Make sure the child is kept informed about school events and clubs.</w:t>
      </w:r>
    </w:p>
    <w:p w14:paraId="2923B7DD" w14:textId="77777777" w:rsidR="006E170B" w:rsidRPr="00201327" w:rsidRDefault="006E170B" w:rsidP="006E170B">
      <w:pPr>
        <w:pStyle w:val="ListParagraph"/>
        <w:numPr>
          <w:ilvl w:val="0"/>
          <w:numId w:val="27"/>
        </w:numPr>
        <w:suppressAutoHyphens w:val="0"/>
        <w:autoSpaceDN/>
        <w:spacing w:before="200" w:after="200" w:line="276" w:lineRule="auto"/>
        <w:jc w:val="both"/>
        <w:rPr>
          <w:rFonts w:cs="Calibri"/>
        </w:rPr>
      </w:pPr>
      <w:r w:rsidRPr="00201327">
        <w:rPr>
          <w:rFonts w:cs="Calibri"/>
        </w:rPr>
        <w:t>Encourage the child to stay in contact with other children during their absence.</w:t>
      </w:r>
    </w:p>
    <w:p w14:paraId="5A515F31" w14:textId="77777777" w:rsidR="006E170B" w:rsidRPr="00201327" w:rsidRDefault="006E170B" w:rsidP="006E170B">
      <w:pPr>
        <w:pStyle w:val="ListParagraph"/>
        <w:numPr>
          <w:ilvl w:val="1"/>
          <w:numId w:val="26"/>
        </w:numPr>
        <w:suppressAutoHyphens w:val="0"/>
        <w:autoSpaceDN/>
        <w:spacing w:before="200" w:after="200" w:line="276" w:lineRule="auto"/>
        <w:ind w:left="567" w:hanging="567"/>
        <w:jc w:val="both"/>
        <w:rPr>
          <w:rFonts w:cs="Calibri"/>
        </w:rPr>
      </w:pPr>
      <w:r w:rsidRPr="00201327">
        <w:rPr>
          <w:rFonts w:cs="Calibri"/>
        </w:rPr>
        <w:t>The school will implement an Attendance Support Plan to help any children with SEND and/or health issues cope with the stress and anxiety that attending school may cause them. Such plans will be regularly monitored and reviewed until the child is attending school as normal and there has been signs of significant improvement.</w:t>
      </w:r>
    </w:p>
    <w:p w14:paraId="7EBDC6B2" w14:textId="0905C471" w:rsidR="006E170B" w:rsidRPr="00531A3B" w:rsidRDefault="006E170B" w:rsidP="006E170B">
      <w:pPr>
        <w:pStyle w:val="ListParagraph"/>
        <w:numPr>
          <w:ilvl w:val="1"/>
          <w:numId w:val="26"/>
        </w:numPr>
        <w:suppressAutoHyphens w:val="0"/>
        <w:autoSpaceDN/>
        <w:spacing w:before="200" w:after="200" w:line="276" w:lineRule="auto"/>
        <w:ind w:left="567" w:hanging="567"/>
        <w:jc w:val="both"/>
        <w:rPr>
          <w:rFonts w:cs="Calibri"/>
        </w:rPr>
      </w:pPr>
      <w:r w:rsidRPr="00531A3B">
        <w:rPr>
          <w:rFonts w:cs="Calibri"/>
        </w:rPr>
        <w:t>For children with an EHCP the school will work closely with the LA to support their statutory duty of ensuring all provision set out in the EHCP is in place, which may require adjustments to school's policies and practices. Where needed, proposed changes to the EHCP or named setting will be considered as part of the statutory review process involving the child , their family, school, specialists and the LA.</w:t>
      </w:r>
    </w:p>
    <w:p w14:paraId="517C8A15" w14:textId="77777777" w:rsidR="006E170B" w:rsidRPr="00C62E68" w:rsidRDefault="006E170B" w:rsidP="00E74D4C">
      <w:pPr>
        <w:pStyle w:val="Style2"/>
        <w:numPr>
          <w:ilvl w:val="0"/>
          <w:numId w:val="0"/>
        </w:numPr>
        <w:ind w:left="432" w:hanging="432"/>
      </w:pPr>
      <w:r w:rsidRPr="00C62E68">
        <w:t>11. Promoting and Incentivising Good Attendance</w:t>
      </w:r>
    </w:p>
    <w:p w14:paraId="31CA255E" w14:textId="77777777" w:rsidR="006E170B" w:rsidRDefault="006E170B" w:rsidP="006E170B">
      <w:pPr>
        <w:spacing w:after="0" w:line="266" w:lineRule="auto"/>
        <w:rPr>
          <w:rFonts w:ascii="Gill Sans MT" w:hAnsi="Gill Sans MT"/>
        </w:rPr>
      </w:pPr>
    </w:p>
    <w:p w14:paraId="3308438B" w14:textId="77777777" w:rsidR="006E170B" w:rsidRPr="00201327" w:rsidRDefault="006E170B" w:rsidP="006E170B">
      <w:pPr>
        <w:pStyle w:val="ListParagraph"/>
        <w:numPr>
          <w:ilvl w:val="1"/>
          <w:numId w:val="28"/>
        </w:numPr>
        <w:suppressAutoHyphens w:val="0"/>
        <w:autoSpaceDN/>
        <w:spacing w:after="0" w:line="266" w:lineRule="auto"/>
        <w:ind w:left="567" w:hanging="567"/>
        <w:rPr>
          <w:rFonts w:cs="Calibri"/>
        </w:rPr>
      </w:pPr>
      <w:r w:rsidRPr="00201327">
        <w:rPr>
          <w:rFonts w:cs="Calibri"/>
        </w:rPr>
        <w:t xml:space="preserve">It is the belief that all students are more likely to attend regularly if the curriculum is engaging and personalised to meet their needs. The curriculum is monitored and revised on an annual basis so that it meets the ability needs of all students.  In addition, children are regularly informed of their attendance levels and, if appropriate, how they can improve. </w:t>
      </w:r>
    </w:p>
    <w:p w14:paraId="5F13EE68" w14:textId="77777777" w:rsidR="006E170B" w:rsidRPr="00201327" w:rsidRDefault="006E170B" w:rsidP="006E170B">
      <w:pPr>
        <w:pStyle w:val="ListParagraph"/>
        <w:numPr>
          <w:ilvl w:val="1"/>
          <w:numId w:val="28"/>
        </w:numPr>
        <w:suppressAutoHyphens w:val="0"/>
        <w:autoSpaceDN/>
        <w:spacing w:after="0" w:line="266" w:lineRule="auto"/>
        <w:ind w:left="567" w:hanging="567"/>
        <w:rPr>
          <w:rFonts w:cs="Calibri"/>
        </w:rPr>
      </w:pPr>
      <w:r w:rsidRPr="00201327">
        <w:rPr>
          <w:rFonts w:cs="Calibri"/>
        </w:rPr>
        <w:t xml:space="preserve">Good and improved attendance and punctuality are promoted and rewarded through our inclusive rewards programme.  Adjustments will be made to ensure that students who have medical issues or whose attendance is impacted by significant events are not omitted from school praise and reward systems.  </w:t>
      </w:r>
    </w:p>
    <w:p w14:paraId="1AADED7E" w14:textId="77777777" w:rsidR="006E170B" w:rsidRDefault="006E170B" w:rsidP="006E170B">
      <w:pPr>
        <w:pStyle w:val="ListParagraph"/>
        <w:numPr>
          <w:ilvl w:val="1"/>
          <w:numId w:val="28"/>
        </w:numPr>
        <w:suppressAutoHyphens w:val="0"/>
        <w:autoSpaceDN/>
        <w:spacing w:after="0" w:line="266" w:lineRule="auto"/>
        <w:ind w:left="567" w:hanging="567"/>
        <w:rPr>
          <w:rFonts w:cs="Calibri"/>
        </w:rPr>
      </w:pPr>
      <w:r w:rsidRPr="00201327">
        <w:rPr>
          <w:rFonts w:cs="Calibri"/>
        </w:rPr>
        <w:t xml:space="preserve">At our school we have a range of ways in which we promote and incentivise good attendance including: </w:t>
      </w:r>
    </w:p>
    <w:p w14:paraId="371E128E" w14:textId="77777777" w:rsidR="008457ED" w:rsidRDefault="008457ED">
      <w:pPr>
        <w:pStyle w:val="ListParagraph"/>
        <w:numPr>
          <w:ilvl w:val="0"/>
          <w:numId w:val="70"/>
        </w:numPr>
        <w:suppressAutoHyphens w:val="0"/>
        <w:autoSpaceDN/>
        <w:spacing w:after="0" w:line="266" w:lineRule="auto"/>
        <w:rPr>
          <w:rFonts w:cs="Calibri"/>
        </w:rPr>
      </w:pPr>
      <w:r>
        <w:rPr>
          <w:rFonts w:cs="Calibri"/>
        </w:rPr>
        <w:t>100% attendance stickers</w:t>
      </w:r>
    </w:p>
    <w:p w14:paraId="7B7E5406" w14:textId="5E567D9F" w:rsidR="008457ED" w:rsidRDefault="008457ED">
      <w:pPr>
        <w:pStyle w:val="ListParagraph"/>
        <w:numPr>
          <w:ilvl w:val="0"/>
          <w:numId w:val="70"/>
        </w:numPr>
        <w:suppressAutoHyphens w:val="0"/>
        <w:autoSpaceDN/>
        <w:spacing w:after="0" w:line="266" w:lineRule="auto"/>
        <w:rPr>
          <w:rFonts w:cs="Calibri"/>
        </w:rPr>
      </w:pPr>
      <w:r>
        <w:rPr>
          <w:rFonts w:cs="Calibri"/>
        </w:rPr>
        <w:t>Weekly attendance prizes</w:t>
      </w:r>
    </w:p>
    <w:p w14:paraId="2304710A" w14:textId="07C6B77E" w:rsidR="008457ED" w:rsidRDefault="008457ED">
      <w:pPr>
        <w:pStyle w:val="ListParagraph"/>
        <w:numPr>
          <w:ilvl w:val="0"/>
          <w:numId w:val="70"/>
        </w:numPr>
        <w:suppressAutoHyphens w:val="0"/>
        <w:autoSpaceDN/>
        <w:spacing w:after="0" w:line="266" w:lineRule="auto"/>
        <w:rPr>
          <w:rFonts w:cs="Calibri"/>
        </w:rPr>
      </w:pPr>
      <w:r>
        <w:rPr>
          <w:rFonts w:cs="Calibri"/>
        </w:rPr>
        <w:t>Termly attendance raffles</w:t>
      </w:r>
    </w:p>
    <w:p w14:paraId="5266A83C" w14:textId="14514A6B" w:rsidR="006E170B" w:rsidRPr="008457ED" w:rsidRDefault="008457ED">
      <w:pPr>
        <w:pStyle w:val="ListParagraph"/>
        <w:numPr>
          <w:ilvl w:val="0"/>
          <w:numId w:val="70"/>
        </w:numPr>
        <w:suppressAutoHyphens w:val="0"/>
        <w:autoSpaceDN/>
        <w:spacing w:after="0" w:line="266" w:lineRule="auto"/>
        <w:rPr>
          <w:rFonts w:cs="Calibri"/>
        </w:rPr>
      </w:pPr>
      <w:r>
        <w:rPr>
          <w:rFonts w:cs="Calibri"/>
        </w:rPr>
        <w:t>Class attendance trophy</w:t>
      </w:r>
    </w:p>
    <w:p w14:paraId="2A322605" w14:textId="77777777" w:rsidR="00201327" w:rsidRPr="00201327" w:rsidRDefault="00201327" w:rsidP="006E170B">
      <w:pPr>
        <w:spacing w:after="0" w:line="266" w:lineRule="auto"/>
        <w:ind w:left="11" w:hanging="11"/>
        <w:contextualSpacing/>
        <w:rPr>
          <w:rFonts w:cs="Calibri"/>
        </w:rPr>
      </w:pPr>
    </w:p>
    <w:p w14:paraId="03081441" w14:textId="77777777" w:rsidR="006E170B" w:rsidRPr="00E74D4C" w:rsidRDefault="006E170B" w:rsidP="00E74D4C">
      <w:pPr>
        <w:pStyle w:val="Style2"/>
        <w:numPr>
          <w:ilvl w:val="0"/>
          <w:numId w:val="0"/>
        </w:numPr>
        <w:ind w:left="432" w:hanging="432"/>
        <w:rPr>
          <w:sz w:val="36"/>
          <w:szCs w:val="36"/>
        </w:rPr>
      </w:pPr>
      <w:r w:rsidRPr="00E74D4C">
        <w:rPr>
          <w:sz w:val="36"/>
          <w:szCs w:val="36"/>
        </w:rPr>
        <w:t>Attendance and Punctuality Procedures and Expectations</w:t>
      </w:r>
    </w:p>
    <w:p w14:paraId="67FDBE61" w14:textId="07C1C66F" w:rsidR="006E170B" w:rsidRDefault="00E74D4C" w:rsidP="00E74D4C">
      <w:pPr>
        <w:pStyle w:val="Style2"/>
        <w:numPr>
          <w:ilvl w:val="0"/>
          <w:numId w:val="0"/>
        </w:numPr>
      </w:pPr>
      <w:r>
        <w:t xml:space="preserve">12. </w:t>
      </w:r>
      <w:r w:rsidR="006E170B" w:rsidRPr="00E74D4C">
        <w:rPr>
          <w:rStyle w:val="Style2Char"/>
        </w:rPr>
        <w:t>Attendance and Punctuality Targets</w:t>
      </w:r>
    </w:p>
    <w:p w14:paraId="0C7D74FF" w14:textId="77777777" w:rsidR="006E170B" w:rsidRPr="00E351AF" w:rsidRDefault="006E170B">
      <w:pPr>
        <w:pStyle w:val="ListParagraph"/>
        <w:widowControl w:val="0"/>
        <w:numPr>
          <w:ilvl w:val="1"/>
          <w:numId w:val="29"/>
        </w:numPr>
        <w:tabs>
          <w:tab w:val="left" w:pos="1274"/>
          <w:tab w:val="left" w:pos="2856"/>
        </w:tabs>
        <w:suppressAutoHyphens w:val="0"/>
        <w:autoSpaceDE w:val="0"/>
        <w:spacing w:before="151" w:after="0" w:line="259" w:lineRule="auto"/>
        <w:ind w:left="567" w:right="638" w:hanging="567"/>
        <w:jc w:val="both"/>
        <w:rPr>
          <w:rFonts w:cs="Calibri"/>
        </w:rPr>
      </w:pPr>
      <w:r w:rsidRPr="00E351AF">
        <w:rPr>
          <w:rFonts w:cs="Calibri"/>
          <w:color w:val="363839"/>
        </w:rPr>
        <w:t xml:space="preserve">The target for all students is to achieve 100% attendance and punctuality.  </w:t>
      </w:r>
    </w:p>
    <w:p w14:paraId="43FE1861" w14:textId="77777777" w:rsidR="006E170B" w:rsidRPr="00E351AF" w:rsidRDefault="006E170B">
      <w:pPr>
        <w:pStyle w:val="ListParagraph"/>
        <w:widowControl w:val="0"/>
        <w:numPr>
          <w:ilvl w:val="1"/>
          <w:numId w:val="29"/>
        </w:numPr>
        <w:tabs>
          <w:tab w:val="left" w:pos="1274"/>
          <w:tab w:val="left" w:pos="2856"/>
        </w:tabs>
        <w:suppressAutoHyphens w:val="0"/>
        <w:autoSpaceDE w:val="0"/>
        <w:spacing w:before="151" w:after="0" w:line="259" w:lineRule="auto"/>
        <w:ind w:left="567" w:right="638" w:hanging="567"/>
        <w:jc w:val="both"/>
        <w:rPr>
          <w:rFonts w:cs="Calibri"/>
        </w:rPr>
      </w:pPr>
      <w:r w:rsidRPr="00E351AF">
        <w:rPr>
          <w:rFonts w:cs="Calibri"/>
          <w:color w:val="363839"/>
        </w:rPr>
        <w:t xml:space="preserve">The </w:t>
      </w:r>
      <w:r w:rsidRPr="00E351AF">
        <w:rPr>
          <w:rFonts w:cs="Calibri"/>
          <w:i/>
          <w:iCs/>
          <w:color w:val="363839"/>
        </w:rPr>
        <w:t>minimum expectation</w:t>
      </w:r>
      <w:r w:rsidRPr="00E351AF">
        <w:rPr>
          <w:rFonts w:cs="Calibri"/>
          <w:color w:val="363839"/>
        </w:rPr>
        <w:t xml:space="preserve"> for all students is attendance over the academic year of 97%. This equates to 5 days missed, 10 sessions missed and 25 lessons missed. </w:t>
      </w:r>
    </w:p>
    <w:p w14:paraId="05FA0E7E" w14:textId="77777777" w:rsidR="006E170B" w:rsidRPr="00E351AF" w:rsidRDefault="006E170B">
      <w:pPr>
        <w:pStyle w:val="ListParagraph"/>
        <w:widowControl w:val="0"/>
        <w:numPr>
          <w:ilvl w:val="1"/>
          <w:numId w:val="29"/>
        </w:numPr>
        <w:tabs>
          <w:tab w:val="left" w:pos="1274"/>
          <w:tab w:val="left" w:pos="2856"/>
        </w:tabs>
        <w:suppressAutoHyphens w:val="0"/>
        <w:autoSpaceDE w:val="0"/>
        <w:spacing w:before="151" w:after="0" w:line="259" w:lineRule="auto"/>
        <w:ind w:left="567" w:right="638" w:hanging="567"/>
        <w:jc w:val="both"/>
        <w:rPr>
          <w:rFonts w:cs="Calibri"/>
        </w:rPr>
      </w:pPr>
      <w:r w:rsidRPr="00E351AF">
        <w:rPr>
          <w:rFonts w:cs="Calibri"/>
          <w:color w:val="363839"/>
        </w:rPr>
        <w:t xml:space="preserve">If a child’s attendance falls below 97%, it will be classed as ‘under review’ and the school may implement its graduated response, dependent upon individual reasons for absence. </w:t>
      </w:r>
    </w:p>
    <w:p w14:paraId="650AB5AA" w14:textId="77777777" w:rsidR="006E170B" w:rsidRPr="00E351AF" w:rsidRDefault="006E170B">
      <w:pPr>
        <w:pStyle w:val="ListParagraph"/>
        <w:widowControl w:val="0"/>
        <w:numPr>
          <w:ilvl w:val="1"/>
          <w:numId w:val="29"/>
        </w:numPr>
        <w:tabs>
          <w:tab w:val="left" w:pos="1274"/>
          <w:tab w:val="left" w:pos="2856"/>
        </w:tabs>
        <w:suppressAutoHyphens w:val="0"/>
        <w:autoSpaceDE w:val="0"/>
        <w:spacing w:before="151" w:after="0" w:line="259" w:lineRule="auto"/>
        <w:ind w:left="567" w:right="638" w:hanging="567"/>
        <w:jc w:val="both"/>
        <w:rPr>
          <w:rFonts w:cs="Calibri"/>
        </w:rPr>
      </w:pPr>
      <w:r w:rsidRPr="00E351AF">
        <w:rPr>
          <w:rFonts w:cs="Calibri"/>
          <w:color w:val="363839"/>
        </w:rPr>
        <w:t xml:space="preserve">Poor attendance can impact on a child’s wellbeing, development and academic achievement. There is clear evidence that children who have high attendance are more likely to achieve well.  </w:t>
      </w:r>
    </w:p>
    <w:p w14:paraId="66E815F2" w14:textId="77777777" w:rsidR="006E170B" w:rsidRPr="00E351AF" w:rsidRDefault="006E170B">
      <w:pPr>
        <w:pStyle w:val="ListParagraph"/>
        <w:widowControl w:val="0"/>
        <w:numPr>
          <w:ilvl w:val="1"/>
          <w:numId w:val="29"/>
        </w:numPr>
        <w:tabs>
          <w:tab w:val="left" w:pos="1274"/>
          <w:tab w:val="left" w:pos="2856"/>
        </w:tabs>
        <w:suppressAutoHyphens w:val="0"/>
        <w:autoSpaceDE w:val="0"/>
        <w:spacing w:before="151" w:after="0" w:line="259" w:lineRule="auto"/>
        <w:ind w:left="567" w:right="638" w:hanging="567"/>
        <w:jc w:val="both"/>
        <w:rPr>
          <w:rFonts w:cs="Calibri"/>
        </w:rPr>
      </w:pPr>
      <w:r w:rsidRPr="00E351AF">
        <w:rPr>
          <w:rFonts w:cs="Calibri"/>
          <w:color w:val="363839"/>
        </w:rPr>
        <w:t>The</w:t>
      </w:r>
      <w:r w:rsidRPr="00E351AF">
        <w:rPr>
          <w:rFonts w:cs="Calibri"/>
          <w:color w:val="363839"/>
          <w:spacing w:val="-8"/>
        </w:rPr>
        <w:t xml:space="preserve"> </w:t>
      </w:r>
      <w:r w:rsidRPr="00E351AF">
        <w:rPr>
          <w:rFonts w:cs="Calibri"/>
          <w:color w:val="363839"/>
        </w:rPr>
        <w:t>table</w:t>
      </w:r>
      <w:r w:rsidRPr="00E351AF">
        <w:rPr>
          <w:rFonts w:cs="Calibri"/>
          <w:color w:val="363839"/>
          <w:spacing w:val="-7"/>
        </w:rPr>
        <w:t xml:space="preserve"> </w:t>
      </w:r>
      <w:r w:rsidRPr="00E351AF">
        <w:rPr>
          <w:rFonts w:cs="Calibri"/>
          <w:color w:val="363839"/>
        </w:rPr>
        <w:t>below</w:t>
      </w:r>
      <w:r w:rsidRPr="00E351AF">
        <w:rPr>
          <w:rFonts w:cs="Calibri"/>
          <w:color w:val="363839"/>
          <w:spacing w:val="-9"/>
        </w:rPr>
        <w:t xml:space="preserve"> </w:t>
      </w:r>
      <w:r w:rsidRPr="00E351AF">
        <w:rPr>
          <w:rFonts w:cs="Calibri"/>
          <w:color w:val="363839"/>
        </w:rPr>
        <w:t>equates</w:t>
      </w:r>
      <w:r w:rsidRPr="00E351AF">
        <w:rPr>
          <w:rFonts w:cs="Calibri"/>
          <w:color w:val="363839"/>
          <w:spacing w:val="-9"/>
        </w:rPr>
        <w:t xml:space="preserve"> </w:t>
      </w:r>
      <w:r w:rsidRPr="00E351AF">
        <w:rPr>
          <w:rFonts w:cs="Calibri"/>
          <w:color w:val="363839"/>
        </w:rPr>
        <w:t>percentage</w:t>
      </w:r>
      <w:r w:rsidRPr="00E351AF">
        <w:rPr>
          <w:rFonts w:cs="Calibri"/>
          <w:color w:val="363839"/>
          <w:spacing w:val="-8"/>
        </w:rPr>
        <w:t xml:space="preserve"> </w:t>
      </w:r>
      <w:r w:rsidRPr="00E351AF">
        <w:rPr>
          <w:rFonts w:cs="Calibri"/>
          <w:color w:val="363839"/>
        </w:rPr>
        <w:t>attendance</w:t>
      </w:r>
      <w:r w:rsidRPr="00E351AF">
        <w:rPr>
          <w:rFonts w:cs="Calibri"/>
          <w:color w:val="363839"/>
          <w:spacing w:val="-8"/>
        </w:rPr>
        <w:t xml:space="preserve"> </w:t>
      </w:r>
      <w:r w:rsidRPr="00E351AF">
        <w:rPr>
          <w:rFonts w:cs="Calibri"/>
          <w:color w:val="363839"/>
        </w:rPr>
        <w:t>to</w:t>
      </w:r>
      <w:r w:rsidRPr="00E351AF">
        <w:rPr>
          <w:rFonts w:cs="Calibri"/>
          <w:color w:val="363839"/>
          <w:spacing w:val="-8"/>
        </w:rPr>
        <w:t xml:space="preserve"> </w:t>
      </w:r>
      <w:r w:rsidRPr="00E351AF">
        <w:rPr>
          <w:rFonts w:cs="Calibri"/>
          <w:color w:val="363839"/>
        </w:rPr>
        <w:t>time</w:t>
      </w:r>
      <w:r w:rsidRPr="00E351AF">
        <w:rPr>
          <w:rFonts w:cs="Calibri"/>
          <w:color w:val="363839"/>
          <w:spacing w:val="-8"/>
        </w:rPr>
        <w:t xml:space="preserve"> </w:t>
      </w:r>
      <w:r w:rsidRPr="00E351AF">
        <w:rPr>
          <w:rFonts w:cs="Calibri"/>
          <w:color w:val="363839"/>
        </w:rPr>
        <w:t>missed</w:t>
      </w:r>
      <w:r w:rsidRPr="00E351AF">
        <w:rPr>
          <w:rFonts w:cs="Calibri"/>
          <w:color w:val="363839"/>
          <w:spacing w:val="-8"/>
        </w:rPr>
        <w:t xml:space="preserve"> </w:t>
      </w:r>
      <w:r w:rsidRPr="00E351AF">
        <w:rPr>
          <w:rFonts w:cs="Calibri"/>
          <w:color w:val="363839"/>
        </w:rPr>
        <w:t>from</w:t>
      </w:r>
      <w:r w:rsidRPr="00E351AF">
        <w:rPr>
          <w:rFonts w:cs="Calibri"/>
          <w:color w:val="363839"/>
          <w:spacing w:val="-9"/>
        </w:rPr>
        <w:t xml:space="preserve"> </w:t>
      </w:r>
      <w:r w:rsidRPr="00E351AF">
        <w:rPr>
          <w:rFonts w:cs="Calibri"/>
          <w:color w:val="363839"/>
          <w:spacing w:val="-2"/>
        </w:rPr>
        <w:t>school:</w:t>
      </w:r>
    </w:p>
    <w:p w14:paraId="709EC0EC" w14:textId="77777777" w:rsidR="006E170B" w:rsidRPr="00E351AF" w:rsidRDefault="006E170B" w:rsidP="006E170B">
      <w:pPr>
        <w:pStyle w:val="ListParagraph"/>
        <w:widowControl w:val="0"/>
        <w:tabs>
          <w:tab w:val="left" w:pos="1274"/>
          <w:tab w:val="left" w:pos="2856"/>
        </w:tabs>
        <w:autoSpaceDE w:val="0"/>
        <w:spacing w:before="151" w:after="0" w:line="259" w:lineRule="auto"/>
        <w:ind w:left="567" w:right="638"/>
        <w:jc w:val="both"/>
        <w:rPr>
          <w:rFonts w:cs="Calibri"/>
        </w:rPr>
      </w:pPr>
    </w:p>
    <w:tbl>
      <w:tblPr>
        <w:tblStyle w:val="TableGrid"/>
        <w:tblW w:w="0" w:type="auto"/>
        <w:tblInd w:w="-5" w:type="dxa"/>
        <w:tblLook w:val="04A0" w:firstRow="1" w:lastRow="0" w:firstColumn="1" w:lastColumn="0" w:noHBand="0" w:noVBand="1"/>
      </w:tblPr>
      <w:tblGrid>
        <w:gridCol w:w="1815"/>
        <w:gridCol w:w="1801"/>
        <w:gridCol w:w="1802"/>
        <w:gridCol w:w="1801"/>
        <w:gridCol w:w="1802"/>
      </w:tblGrid>
      <w:tr w:rsidR="006E170B" w:rsidRPr="00E351AF" w14:paraId="049014F2" w14:textId="77777777" w:rsidTr="00725705">
        <w:trPr>
          <w:trHeight w:val="663"/>
        </w:trPr>
        <w:tc>
          <w:tcPr>
            <w:tcW w:w="1925" w:type="dxa"/>
            <w:shd w:val="clear" w:color="auto" w:fill="5D5593"/>
          </w:tcPr>
          <w:p w14:paraId="155C200A" w14:textId="77777777" w:rsidR="006E170B" w:rsidRPr="00E351AF" w:rsidRDefault="006E170B" w:rsidP="0057023A">
            <w:pPr>
              <w:tabs>
                <w:tab w:val="left" w:pos="2856"/>
              </w:tabs>
              <w:spacing w:before="82"/>
              <w:rPr>
                <w:rFonts w:cs="Calibri"/>
                <w:bCs/>
                <w:color w:val="FFFFFF" w:themeColor="background1"/>
                <w:sz w:val="20"/>
                <w:szCs w:val="20"/>
              </w:rPr>
            </w:pPr>
            <w:r w:rsidRPr="00E351AF">
              <w:rPr>
                <w:rFonts w:cs="Calibri"/>
                <w:bCs/>
                <w:color w:val="FFFFFF" w:themeColor="background1"/>
                <w:sz w:val="20"/>
                <w:szCs w:val="20"/>
              </w:rPr>
              <w:t>Attendance during the academic year</w:t>
            </w:r>
          </w:p>
        </w:tc>
        <w:tc>
          <w:tcPr>
            <w:tcW w:w="1925" w:type="dxa"/>
            <w:shd w:val="clear" w:color="auto" w:fill="5D5593"/>
          </w:tcPr>
          <w:p w14:paraId="0A45CE51" w14:textId="77777777" w:rsidR="006E170B" w:rsidRPr="00E351AF" w:rsidRDefault="006E170B" w:rsidP="0057023A">
            <w:pPr>
              <w:tabs>
                <w:tab w:val="left" w:pos="2856"/>
              </w:tabs>
              <w:spacing w:before="82"/>
              <w:rPr>
                <w:rFonts w:cs="Calibri"/>
                <w:bCs/>
                <w:color w:val="FFFFFF" w:themeColor="background1"/>
                <w:sz w:val="20"/>
                <w:szCs w:val="20"/>
              </w:rPr>
            </w:pPr>
            <w:r w:rsidRPr="00E351AF">
              <w:rPr>
                <w:rFonts w:cs="Calibri"/>
                <w:bCs/>
                <w:color w:val="FFFFFF" w:themeColor="background1"/>
                <w:sz w:val="20"/>
                <w:szCs w:val="20"/>
              </w:rPr>
              <w:t>Equivalent days missed</w:t>
            </w:r>
          </w:p>
        </w:tc>
        <w:tc>
          <w:tcPr>
            <w:tcW w:w="1926" w:type="dxa"/>
            <w:shd w:val="clear" w:color="auto" w:fill="5D5593"/>
          </w:tcPr>
          <w:p w14:paraId="3308B31F" w14:textId="77777777" w:rsidR="006E170B" w:rsidRPr="00E351AF" w:rsidRDefault="006E170B" w:rsidP="0057023A">
            <w:pPr>
              <w:tabs>
                <w:tab w:val="left" w:pos="2856"/>
              </w:tabs>
              <w:spacing w:before="82"/>
              <w:rPr>
                <w:rFonts w:cs="Calibri"/>
                <w:bCs/>
                <w:color w:val="FFFFFF" w:themeColor="background1"/>
                <w:sz w:val="20"/>
                <w:szCs w:val="20"/>
              </w:rPr>
            </w:pPr>
            <w:r w:rsidRPr="00E351AF">
              <w:rPr>
                <w:rFonts w:cs="Calibri"/>
                <w:bCs/>
                <w:color w:val="FFFFFF" w:themeColor="background1"/>
                <w:sz w:val="20"/>
                <w:szCs w:val="20"/>
              </w:rPr>
              <w:t>Equivalent sessions missed</w:t>
            </w:r>
          </w:p>
        </w:tc>
        <w:tc>
          <w:tcPr>
            <w:tcW w:w="1925" w:type="dxa"/>
            <w:shd w:val="clear" w:color="auto" w:fill="5D5593"/>
          </w:tcPr>
          <w:p w14:paraId="6FCC80DA" w14:textId="77777777" w:rsidR="006E170B" w:rsidRPr="00E351AF" w:rsidRDefault="006E170B" w:rsidP="0057023A">
            <w:pPr>
              <w:tabs>
                <w:tab w:val="left" w:pos="2856"/>
              </w:tabs>
              <w:spacing w:before="82"/>
              <w:rPr>
                <w:rFonts w:cs="Calibri"/>
                <w:bCs/>
                <w:color w:val="FFFFFF" w:themeColor="background1"/>
                <w:sz w:val="20"/>
                <w:szCs w:val="20"/>
              </w:rPr>
            </w:pPr>
            <w:r w:rsidRPr="00E351AF">
              <w:rPr>
                <w:rFonts w:cs="Calibri"/>
                <w:bCs/>
                <w:color w:val="FFFFFF" w:themeColor="background1"/>
                <w:sz w:val="20"/>
                <w:szCs w:val="20"/>
              </w:rPr>
              <w:t>Equivalent weeks missed</w:t>
            </w:r>
          </w:p>
        </w:tc>
        <w:tc>
          <w:tcPr>
            <w:tcW w:w="1926" w:type="dxa"/>
            <w:shd w:val="clear" w:color="auto" w:fill="5D5593"/>
          </w:tcPr>
          <w:p w14:paraId="13782E2C" w14:textId="77777777" w:rsidR="006E170B" w:rsidRPr="00E351AF" w:rsidRDefault="006E170B" w:rsidP="0057023A">
            <w:pPr>
              <w:tabs>
                <w:tab w:val="left" w:pos="2856"/>
              </w:tabs>
              <w:spacing w:before="82"/>
              <w:rPr>
                <w:rFonts w:cs="Calibri"/>
                <w:bCs/>
                <w:sz w:val="20"/>
                <w:szCs w:val="20"/>
              </w:rPr>
            </w:pPr>
            <w:r w:rsidRPr="00E351AF">
              <w:rPr>
                <w:rFonts w:cs="Calibri"/>
                <w:bCs/>
                <w:color w:val="FFFFFF" w:themeColor="background1"/>
                <w:sz w:val="20"/>
                <w:szCs w:val="20"/>
              </w:rPr>
              <w:t>Equivalent lessons missed</w:t>
            </w:r>
          </w:p>
        </w:tc>
      </w:tr>
      <w:tr w:rsidR="006E170B" w:rsidRPr="00E351AF" w14:paraId="6A743513" w14:textId="77777777" w:rsidTr="0057023A">
        <w:trPr>
          <w:trHeight w:val="423"/>
        </w:trPr>
        <w:tc>
          <w:tcPr>
            <w:tcW w:w="1925" w:type="dxa"/>
          </w:tcPr>
          <w:p w14:paraId="26803BEB"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100%</w:t>
            </w:r>
          </w:p>
        </w:tc>
        <w:tc>
          <w:tcPr>
            <w:tcW w:w="1925" w:type="dxa"/>
          </w:tcPr>
          <w:p w14:paraId="20875C19"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0 days</w:t>
            </w:r>
          </w:p>
        </w:tc>
        <w:tc>
          <w:tcPr>
            <w:tcW w:w="1926" w:type="dxa"/>
          </w:tcPr>
          <w:p w14:paraId="03E4E7A1"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0 sessions</w:t>
            </w:r>
          </w:p>
        </w:tc>
        <w:tc>
          <w:tcPr>
            <w:tcW w:w="1925" w:type="dxa"/>
          </w:tcPr>
          <w:p w14:paraId="7F96B5F8"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0 weeks</w:t>
            </w:r>
          </w:p>
        </w:tc>
        <w:tc>
          <w:tcPr>
            <w:tcW w:w="1926" w:type="dxa"/>
          </w:tcPr>
          <w:p w14:paraId="53CFEAEC"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0 lessons</w:t>
            </w:r>
          </w:p>
        </w:tc>
      </w:tr>
      <w:tr w:rsidR="006E170B" w:rsidRPr="00E351AF" w14:paraId="34760E56" w14:textId="77777777" w:rsidTr="0057023A">
        <w:trPr>
          <w:trHeight w:val="377"/>
        </w:trPr>
        <w:tc>
          <w:tcPr>
            <w:tcW w:w="1925" w:type="dxa"/>
          </w:tcPr>
          <w:p w14:paraId="072515D6"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95%</w:t>
            </w:r>
          </w:p>
        </w:tc>
        <w:tc>
          <w:tcPr>
            <w:tcW w:w="1925" w:type="dxa"/>
          </w:tcPr>
          <w:p w14:paraId="34C376DA"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9 days</w:t>
            </w:r>
          </w:p>
        </w:tc>
        <w:tc>
          <w:tcPr>
            <w:tcW w:w="1926" w:type="dxa"/>
          </w:tcPr>
          <w:p w14:paraId="49B3674E"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19 sessions</w:t>
            </w:r>
          </w:p>
        </w:tc>
        <w:tc>
          <w:tcPr>
            <w:tcW w:w="1925" w:type="dxa"/>
          </w:tcPr>
          <w:p w14:paraId="028EFA93"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2 weeks</w:t>
            </w:r>
          </w:p>
        </w:tc>
        <w:tc>
          <w:tcPr>
            <w:tcW w:w="1926" w:type="dxa"/>
          </w:tcPr>
          <w:p w14:paraId="422F87B5"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45 lessons</w:t>
            </w:r>
          </w:p>
        </w:tc>
      </w:tr>
      <w:tr w:rsidR="006E170B" w:rsidRPr="00E351AF" w14:paraId="0538CB73" w14:textId="77777777" w:rsidTr="0057023A">
        <w:tc>
          <w:tcPr>
            <w:tcW w:w="1925" w:type="dxa"/>
          </w:tcPr>
          <w:p w14:paraId="3010D315"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90%</w:t>
            </w:r>
          </w:p>
        </w:tc>
        <w:tc>
          <w:tcPr>
            <w:tcW w:w="1925" w:type="dxa"/>
          </w:tcPr>
          <w:p w14:paraId="107E9E4E"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19 days</w:t>
            </w:r>
          </w:p>
        </w:tc>
        <w:tc>
          <w:tcPr>
            <w:tcW w:w="1926" w:type="dxa"/>
          </w:tcPr>
          <w:p w14:paraId="648BC95C"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38 sessions</w:t>
            </w:r>
          </w:p>
        </w:tc>
        <w:tc>
          <w:tcPr>
            <w:tcW w:w="1925" w:type="dxa"/>
          </w:tcPr>
          <w:p w14:paraId="61B8C302"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4 weeks</w:t>
            </w:r>
          </w:p>
        </w:tc>
        <w:tc>
          <w:tcPr>
            <w:tcW w:w="1926" w:type="dxa"/>
          </w:tcPr>
          <w:p w14:paraId="081E15D9"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95 lessons</w:t>
            </w:r>
          </w:p>
        </w:tc>
      </w:tr>
      <w:tr w:rsidR="006E170B" w:rsidRPr="00E351AF" w14:paraId="46FC9463" w14:textId="77777777" w:rsidTr="0057023A">
        <w:tc>
          <w:tcPr>
            <w:tcW w:w="1925" w:type="dxa"/>
          </w:tcPr>
          <w:p w14:paraId="6EE1B54B"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85%</w:t>
            </w:r>
          </w:p>
        </w:tc>
        <w:tc>
          <w:tcPr>
            <w:tcW w:w="1925" w:type="dxa"/>
          </w:tcPr>
          <w:p w14:paraId="63F4F920"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29 days</w:t>
            </w:r>
          </w:p>
        </w:tc>
        <w:tc>
          <w:tcPr>
            <w:tcW w:w="1926" w:type="dxa"/>
          </w:tcPr>
          <w:p w14:paraId="48063CA2"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58 sessions</w:t>
            </w:r>
          </w:p>
        </w:tc>
        <w:tc>
          <w:tcPr>
            <w:tcW w:w="1925" w:type="dxa"/>
          </w:tcPr>
          <w:p w14:paraId="3250DDEE"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6 weeks</w:t>
            </w:r>
          </w:p>
        </w:tc>
        <w:tc>
          <w:tcPr>
            <w:tcW w:w="1926" w:type="dxa"/>
          </w:tcPr>
          <w:p w14:paraId="635ECD73"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145 lessons</w:t>
            </w:r>
          </w:p>
        </w:tc>
      </w:tr>
      <w:tr w:rsidR="006E170B" w:rsidRPr="00E351AF" w14:paraId="53B12191" w14:textId="77777777" w:rsidTr="0057023A">
        <w:tc>
          <w:tcPr>
            <w:tcW w:w="1925" w:type="dxa"/>
          </w:tcPr>
          <w:p w14:paraId="62D56B1C"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80%</w:t>
            </w:r>
          </w:p>
        </w:tc>
        <w:tc>
          <w:tcPr>
            <w:tcW w:w="1925" w:type="dxa"/>
          </w:tcPr>
          <w:p w14:paraId="307B0683"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38 days</w:t>
            </w:r>
          </w:p>
        </w:tc>
        <w:tc>
          <w:tcPr>
            <w:tcW w:w="1926" w:type="dxa"/>
          </w:tcPr>
          <w:p w14:paraId="7AB5944C"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76 sessions</w:t>
            </w:r>
          </w:p>
        </w:tc>
        <w:tc>
          <w:tcPr>
            <w:tcW w:w="1925" w:type="dxa"/>
          </w:tcPr>
          <w:p w14:paraId="2307171B"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8 weeks</w:t>
            </w:r>
          </w:p>
        </w:tc>
        <w:tc>
          <w:tcPr>
            <w:tcW w:w="1926" w:type="dxa"/>
          </w:tcPr>
          <w:p w14:paraId="620E2512"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190 lessons</w:t>
            </w:r>
          </w:p>
        </w:tc>
      </w:tr>
      <w:tr w:rsidR="006E170B" w:rsidRPr="00E351AF" w14:paraId="4D862152" w14:textId="77777777" w:rsidTr="0057023A">
        <w:tc>
          <w:tcPr>
            <w:tcW w:w="1925" w:type="dxa"/>
          </w:tcPr>
          <w:p w14:paraId="4D61A572"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75%</w:t>
            </w:r>
          </w:p>
        </w:tc>
        <w:tc>
          <w:tcPr>
            <w:tcW w:w="1925" w:type="dxa"/>
          </w:tcPr>
          <w:p w14:paraId="3614E43A"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48 days</w:t>
            </w:r>
          </w:p>
        </w:tc>
        <w:tc>
          <w:tcPr>
            <w:tcW w:w="1926" w:type="dxa"/>
          </w:tcPr>
          <w:p w14:paraId="5A84486E"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96 sessions</w:t>
            </w:r>
          </w:p>
        </w:tc>
        <w:tc>
          <w:tcPr>
            <w:tcW w:w="1925" w:type="dxa"/>
          </w:tcPr>
          <w:p w14:paraId="1FDB891E"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10 weeks</w:t>
            </w:r>
          </w:p>
        </w:tc>
        <w:tc>
          <w:tcPr>
            <w:tcW w:w="1926" w:type="dxa"/>
          </w:tcPr>
          <w:p w14:paraId="4427FF9E" w14:textId="77777777" w:rsidR="006E170B" w:rsidRPr="00E351AF" w:rsidRDefault="006E170B" w:rsidP="0057023A">
            <w:pPr>
              <w:tabs>
                <w:tab w:val="left" w:pos="2856"/>
              </w:tabs>
              <w:spacing w:before="82"/>
              <w:rPr>
                <w:rFonts w:cs="Calibri"/>
                <w:bCs/>
                <w:sz w:val="20"/>
                <w:szCs w:val="20"/>
              </w:rPr>
            </w:pPr>
            <w:r w:rsidRPr="00E351AF">
              <w:rPr>
                <w:rFonts w:cs="Calibri"/>
                <w:bCs/>
                <w:sz w:val="20"/>
                <w:szCs w:val="20"/>
              </w:rPr>
              <w:t>240 lessons</w:t>
            </w:r>
          </w:p>
        </w:tc>
      </w:tr>
    </w:tbl>
    <w:p w14:paraId="2DB92739" w14:textId="77777777" w:rsidR="006E170B" w:rsidRPr="000134A4" w:rsidRDefault="006E170B" w:rsidP="00E74D4C">
      <w:pPr>
        <w:pStyle w:val="Heading1"/>
        <w:numPr>
          <w:ilvl w:val="0"/>
          <w:numId w:val="0"/>
        </w:numPr>
        <w:tabs>
          <w:tab w:val="left" w:pos="2856"/>
        </w:tabs>
        <w:spacing w:before="90"/>
        <w:ind w:left="360"/>
        <w:rPr>
          <w:rFonts w:ascii="Gill Sans MT" w:hAnsi="Gill Sans MT"/>
          <w:b/>
          <w:bCs/>
          <w:color w:val="824C97"/>
          <w:spacing w:val="-2"/>
          <w:sz w:val="22"/>
          <w:szCs w:val="22"/>
        </w:rPr>
      </w:pPr>
      <w:bookmarkStart w:id="35" w:name="_Toc153084961"/>
    </w:p>
    <w:p w14:paraId="332286C8" w14:textId="77777777" w:rsidR="006E170B" w:rsidRPr="00D325BD" w:rsidRDefault="006E170B" w:rsidP="00E74D4C">
      <w:pPr>
        <w:pStyle w:val="Style2"/>
        <w:numPr>
          <w:ilvl w:val="0"/>
          <w:numId w:val="0"/>
        </w:numPr>
        <w:ind w:left="432" w:hanging="432"/>
      </w:pPr>
      <w:r w:rsidRPr="00D325BD">
        <w:t>1</w:t>
      </w:r>
      <w:r>
        <w:t>3.</w:t>
      </w:r>
      <w:r w:rsidRPr="00D325BD">
        <w:t xml:space="preserve"> Registration</w:t>
      </w:r>
      <w:bookmarkEnd w:id="35"/>
    </w:p>
    <w:p w14:paraId="4E996EA9" w14:textId="77777777" w:rsidR="006E170B" w:rsidRPr="00E351AF" w:rsidRDefault="006E170B">
      <w:pPr>
        <w:pStyle w:val="ListParagraph"/>
        <w:widowControl w:val="0"/>
        <w:numPr>
          <w:ilvl w:val="1"/>
          <w:numId w:val="36"/>
        </w:numPr>
        <w:tabs>
          <w:tab w:val="left" w:pos="1274"/>
          <w:tab w:val="left" w:pos="2856"/>
        </w:tabs>
        <w:suppressAutoHyphens w:val="0"/>
        <w:autoSpaceDE w:val="0"/>
        <w:spacing w:before="151" w:after="0" w:line="259" w:lineRule="auto"/>
        <w:ind w:left="567" w:right="638" w:hanging="567"/>
        <w:jc w:val="both"/>
        <w:rPr>
          <w:rFonts w:cs="Calibri"/>
        </w:rPr>
      </w:pPr>
      <w:r w:rsidRPr="00E351AF">
        <w:rPr>
          <w:rFonts w:cs="Calibri"/>
          <w:color w:val="363839"/>
        </w:rPr>
        <w:t>The school will</w:t>
      </w:r>
      <w:r w:rsidRPr="00E351AF">
        <w:rPr>
          <w:rFonts w:cs="Calibri"/>
          <w:color w:val="363839"/>
          <w:spacing w:val="-1"/>
        </w:rPr>
        <w:t xml:space="preserve"> </w:t>
      </w:r>
      <w:r w:rsidRPr="00E351AF">
        <w:rPr>
          <w:rFonts w:cs="Calibri"/>
          <w:color w:val="363839"/>
        </w:rPr>
        <w:t>ensure that an attendance register is taken at the start</w:t>
      </w:r>
      <w:r w:rsidRPr="00E351AF">
        <w:rPr>
          <w:rFonts w:cs="Calibri"/>
          <w:color w:val="363839"/>
          <w:spacing w:val="-1"/>
        </w:rPr>
        <w:t xml:space="preserve"> </w:t>
      </w:r>
      <w:r w:rsidRPr="00E351AF">
        <w:rPr>
          <w:rFonts w:cs="Calibri"/>
          <w:color w:val="363839"/>
        </w:rPr>
        <w:t>of the first</w:t>
      </w:r>
      <w:r w:rsidRPr="00E351AF">
        <w:rPr>
          <w:rFonts w:cs="Calibri"/>
          <w:color w:val="363839"/>
          <w:spacing w:val="-1"/>
        </w:rPr>
        <w:t xml:space="preserve"> </w:t>
      </w:r>
      <w:r w:rsidRPr="00E351AF">
        <w:rPr>
          <w:rFonts w:cs="Calibri"/>
          <w:color w:val="363839"/>
        </w:rPr>
        <w:t>session</w:t>
      </w:r>
      <w:r w:rsidRPr="00E351AF">
        <w:rPr>
          <w:rFonts w:cs="Calibri"/>
          <w:color w:val="363839"/>
          <w:spacing w:val="-1"/>
        </w:rPr>
        <w:t xml:space="preserve"> </w:t>
      </w:r>
      <w:r w:rsidRPr="00E351AF">
        <w:rPr>
          <w:rFonts w:cs="Calibri"/>
          <w:color w:val="363839"/>
        </w:rPr>
        <w:t>of the school</w:t>
      </w:r>
      <w:r w:rsidRPr="00E351AF">
        <w:rPr>
          <w:rFonts w:cs="Calibri"/>
          <w:color w:val="363839"/>
          <w:spacing w:val="-8"/>
        </w:rPr>
        <w:t xml:space="preserve"> </w:t>
      </w:r>
      <w:r w:rsidRPr="00E351AF">
        <w:rPr>
          <w:rFonts w:cs="Calibri"/>
          <w:color w:val="363839"/>
        </w:rPr>
        <w:t>day</w:t>
      </w:r>
      <w:r w:rsidRPr="00E351AF">
        <w:rPr>
          <w:rFonts w:cs="Calibri"/>
          <w:color w:val="363839"/>
          <w:spacing w:val="-8"/>
        </w:rPr>
        <w:t xml:space="preserve"> </w:t>
      </w:r>
      <w:r w:rsidRPr="00E351AF">
        <w:rPr>
          <w:rFonts w:cs="Calibri"/>
          <w:color w:val="363839"/>
        </w:rPr>
        <w:t>and</w:t>
      </w:r>
      <w:r w:rsidRPr="00E351AF">
        <w:rPr>
          <w:rFonts w:cs="Calibri"/>
          <w:color w:val="363839"/>
          <w:spacing w:val="-8"/>
        </w:rPr>
        <w:t xml:space="preserve"> </w:t>
      </w:r>
      <w:r w:rsidRPr="00E351AF">
        <w:rPr>
          <w:rFonts w:cs="Calibri"/>
          <w:color w:val="363839"/>
        </w:rPr>
        <w:t>once</w:t>
      </w:r>
      <w:r w:rsidRPr="00E351AF">
        <w:rPr>
          <w:rFonts w:cs="Calibri"/>
          <w:color w:val="363839"/>
          <w:spacing w:val="-7"/>
        </w:rPr>
        <w:t xml:space="preserve"> </w:t>
      </w:r>
      <w:r w:rsidRPr="00E351AF">
        <w:rPr>
          <w:rFonts w:cs="Calibri"/>
          <w:color w:val="363839"/>
        </w:rPr>
        <w:t>during</w:t>
      </w:r>
      <w:r w:rsidRPr="00E351AF">
        <w:rPr>
          <w:rFonts w:cs="Calibri"/>
          <w:color w:val="363839"/>
          <w:spacing w:val="-7"/>
        </w:rPr>
        <w:t xml:space="preserve"> </w:t>
      </w:r>
      <w:r w:rsidRPr="00E351AF">
        <w:rPr>
          <w:rFonts w:cs="Calibri"/>
          <w:color w:val="363839"/>
        </w:rPr>
        <w:t>the</w:t>
      </w:r>
      <w:r w:rsidRPr="00E351AF">
        <w:rPr>
          <w:rFonts w:cs="Calibri"/>
          <w:color w:val="363839"/>
          <w:spacing w:val="-7"/>
        </w:rPr>
        <w:t xml:space="preserve"> </w:t>
      </w:r>
      <w:r w:rsidRPr="00E351AF">
        <w:rPr>
          <w:rFonts w:cs="Calibri"/>
          <w:color w:val="363839"/>
        </w:rPr>
        <w:t>second</w:t>
      </w:r>
      <w:r w:rsidRPr="00E351AF">
        <w:rPr>
          <w:rFonts w:cs="Calibri"/>
          <w:color w:val="363839"/>
          <w:spacing w:val="-7"/>
        </w:rPr>
        <w:t xml:space="preserve"> </w:t>
      </w:r>
      <w:r w:rsidRPr="00E351AF">
        <w:rPr>
          <w:rFonts w:cs="Calibri"/>
          <w:color w:val="363839"/>
        </w:rPr>
        <w:t>session.</w:t>
      </w:r>
      <w:r w:rsidRPr="00E351AF">
        <w:rPr>
          <w:rFonts w:cs="Calibri"/>
          <w:color w:val="363839"/>
          <w:spacing w:val="-8"/>
        </w:rPr>
        <w:t xml:space="preserve"> </w:t>
      </w:r>
      <w:r w:rsidRPr="00E351AF">
        <w:rPr>
          <w:rFonts w:cs="Calibri"/>
          <w:color w:val="363839"/>
        </w:rPr>
        <w:t>In</w:t>
      </w:r>
      <w:r w:rsidRPr="00E351AF">
        <w:rPr>
          <w:rFonts w:cs="Calibri"/>
          <w:color w:val="363839"/>
          <w:spacing w:val="-8"/>
        </w:rPr>
        <w:t xml:space="preserve"> </w:t>
      </w:r>
      <w:r w:rsidRPr="00E351AF">
        <w:rPr>
          <w:rFonts w:cs="Calibri"/>
          <w:color w:val="363839"/>
        </w:rPr>
        <w:t>addition,</w:t>
      </w:r>
      <w:r w:rsidRPr="00E351AF">
        <w:rPr>
          <w:rFonts w:cs="Calibri"/>
          <w:color w:val="363839"/>
          <w:spacing w:val="-7"/>
        </w:rPr>
        <w:t xml:space="preserve"> </w:t>
      </w:r>
      <w:r w:rsidRPr="00E351AF">
        <w:rPr>
          <w:rFonts w:cs="Calibri"/>
          <w:color w:val="363839"/>
        </w:rPr>
        <w:t>all</w:t>
      </w:r>
      <w:r w:rsidRPr="00E351AF">
        <w:rPr>
          <w:rFonts w:cs="Calibri"/>
          <w:color w:val="363839"/>
          <w:spacing w:val="-8"/>
        </w:rPr>
        <w:t xml:space="preserve"> </w:t>
      </w:r>
      <w:r w:rsidRPr="00E351AF">
        <w:rPr>
          <w:rFonts w:cs="Calibri"/>
          <w:color w:val="363839"/>
        </w:rPr>
        <w:t>teaching</w:t>
      </w:r>
      <w:r w:rsidRPr="00E351AF">
        <w:rPr>
          <w:rFonts w:cs="Calibri"/>
          <w:color w:val="363839"/>
          <w:spacing w:val="-8"/>
        </w:rPr>
        <w:t xml:space="preserve"> </w:t>
      </w:r>
      <w:r w:rsidRPr="00E351AF">
        <w:rPr>
          <w:rFonts w:cs="Calibri"/>
          <w:color w:val="363839"/>
        </w:rPr>
        <w:t>staff</w:t>
      </w:r>
      <w:r w:rsidRPr="00E351AF">
        <w:rPr>
          <w:rFonts w:cs="Calibri"/>
          <w:color w:val="363839"/>
          <w:spacing w:val="-6"/>
        </w:rPr>
        <w:t xml:space="preserve"> </w:t>
      </w:r>
      <w:r w:rsidRPr="00E351AF">
        <w:rPr>
          <w:rFonts w:cs="Calibri"/>
          <w:color w:val="363839"/>
        </w:rPr>
        <w:t>must</w:t>
      </w:r>
      <w:r w:rsidRPr="00E351AF">
        <w:rPr>
          <w:rFonts w:cs="Calibri"/>
          <w:color w:val="363839"/>
          <w:spacing w:val="-8"/>
        </w:rPr>
        <w:t xml:space="preserve"> </w:t>
      </w:r>
      <w:r w:rsidRPr="00E351AF">
        <w:rPr>
          <w:rFonts w:cs="Calibri"/>
          <w:color w:val="363839"/>
        </w:rPr>
        <w:t>check</w:t>
      </w:r>
      <w:r w:rsidRPr="00E351AF">
        <w:rPr>
          <w:rFonts w:cs="Calibri"/>
          <w:color w:val="363839"/>
          <w:spacing w:val="-7"/>
        </w:rPr>
        <w:t xml:space="preserve"> </w:t>
      </w:r>
      <w:r w:rsidRPr="00E351AF">
        <w:rPr>
          <w:rFonts w:cs="Calibri"/>
          <w:color w:val="363839"/>
        </w:rPr>
        <w:t>that</w:t>
      </w:r>
      <w:r w:rsidRPr="00E351AF">
        <w:rPr>
          <w:rFonts w:cs="Calibri"/>
          <w:color w:val="363839"/>
          <w:spacing w:val="-7"/>
        </w:rPr>
        <w:t xml:space="preserve"> </w:t>
      </w:r>
      <w:r w:rsidRPr="00E351AF">
        <w:rPr>
          <w:rFonts w:cs="Calibri"/>
          <w:color w:val="363839"/>
        </w:rPr>
        <w:t>the children</w:t>
      </w:r>
      <w:r w:rsidRPr="00E351AF">
        <w:rPr>
          <w:rFonts w:cs="Calibri"/>
          <w:color w:val="363839"/>
          <w:spacing w:val="-6"/>
        </w:rPr>
        <w:t xml:space="preserve"> </w:t>
      </w:r>
      <w:r w:rsidRPr="00E351AF">
        <w:rPr>
          <w:rFonts w:cs="Calibri"/>
          <w:color w:val="363839"/>
        </w:rPr>
        <w:t>timetabled</w:t>
      </w:r>
      <w:r w:rsidRPr="00E351AF">
        <w:rPr>
          <w:rFonts w:cs="Calibri"/>
          <w:color w:val="363839"/>
          <w:spacing w:val="-7"/>
        </w:rPr>
        <w:t xml:space="preserve"> </w:t>
      </w:r>
      <w:r w:rsidRPr="00E351AF">
        <w:rPr>
          <w:rFonts w:cs="Calibri"/>
          <w:color w:val="363839"/>
        </w:rPr>
        <w:t>to</w:t>
      </w:r>
      <w:r w:rsidRPr="00E351AF">
        <w:rPr>
          <w:rFonts w:cs="Calibri"/>
          <w:color w:val="363839"/>
          <w:spacing w:val="-6"/>
        </w:rPr>
        <w:t xml:space="preserve"> </w:t>
      </w:r>
      <w:r w:rsidRPr="00E351AF">
        <w:rPr>
          <w:rFonts w:cs="Calibri"/>
          <w:color w:val="363839"/>
        </w:rPr>
        <w:t>be</w:t>
      </w:r>
      <w:r w:rsidRPr="00E351AF">
        <w:rPr>
          <w:rFonts w:cs="Calibri"/>
          <w:color w:val="363839"/>
          <w:spacing w:val="-7"/>
        </w:rPr>
        <w:t xml:space="preserve"> </w:t>
      </w:r>
      <w:r w:rsidRPr="00E351AF">
        <w:rPr>
          <w:rFonts w:cs="Calibri"/>
          <w:color w:val="363839"/>
        </w:rPr>
        <w:t>in</w:t>
      </w:r>
      <w:r w:rsidRPr="00E351AF">
        <w:rPr>
          <w:rFonts w:cs="Calibri"/>
          <w:color w:val="363839"/>
          <w:spacing w:val="-6"/>
        </w:rPr>
        <w:t xml:space="preserve"> </w:t>
      </w:r>
      <w:r w:rsidRPr="00E351AF">
        <w:rPr>
          <w:rFonts w:cs="Calibri"/>
          <w:color w:val="363839"/>
        </w:rPr>
        <w:t>their</w:t>
      </w:r>
      <w:r w:rsidRPr="00E351AF">
        <w:rPr>
          <w:rFonts w:cs="Calibri"/>
          <w:color w:val="363839"/>
          <w:spacing w:val="-8"/>
        </w:rPr>
        <w:t xml:space="preserve"> </w:t>
      </w:r>
      <w:r w:rsidRPr="00E351AF">
        <w:rPr>
          <w:rFonts w:cs="Calibri"/>
          <w:color w:val="363839"/>
        </w:rPr>
        <w:t>lessons</w:t>
      </w:r>
      <w:r w:rsidRPr="00E351AF">
        <w:rPr>
          <w:rFonts w:cs="Calibri"/>
          <w:color w:val="363839"/>
          <w:spacing w:val="-7"/>
        </w:rPr>
        <w:t xml:space="preserve"> </w:t>
      </w:r>
      <w:r w:rsidRPr="00E351AF">
        <w:rPr>
          <w:rFonts w:cs="Calibri"/>
          <w:color w:val="363839"/>
        </w:rPr>
        <w:t>are</w:t>
      </w:r>
      <w:r w:rsidRPr="00E351AF">
        <w:rPr>
          <w:rFonts w:cs="Calibri"/>
          <w:color w:val="363839"/>
          <w:spacing w:val="-8"/>
        </w:rPr>
        <w:t xml:space="preserve"> </w:t>
      </w:r>
      <w:r w:rsidRPr="00E351AF">
        <w:rPr>
          <w:rFonts w:cs="Calibri"/>
          <w:color w:val="363839"/>
        </w:rPr>
        <w:t>present</w:t>
      </w:r>
      <w:r w:rsidRPr="00E351AF">
        <w:rPr>
          <w:rFonts w:cs="Calibri"/>
          <w:color w:val="363839"/>
          <w:spacing w:val="-7"/>
        </w:rPr>
        <w:t xml:space="preserve"> </w:t>
      </w:r>
      <w:r w:rsidRPr="00E351AF">
        <w:rPr>
          <w:rFonts w:cs="Calibri"/>
          <w:color w:val="363839"/>
        </w:rPr>
        <w:t>for</w:t>
      </w:r>
      <w:r w:rsidRPr="00E351AF">
        <w:rPr>
          <w:rFonts w:cs="Calibri"/>
          <w:color w:val="363839"/>
          <w:spacing w:val="-8"/>
        </w:rPr>
        <w:t xml:space="preserve"> </w:t>
      </w:r>
      <w:r w:rsidRPr="00E351AF">
        <w:rPr>
          <w:rFonts w:cs="Calibri"/>
          <w:color w:val="363839"/>
        </w:rPr>
        <w:t>each</w:t>
      </w:r>
      <w:r w:rsidRPr="00E351AF">
        <w:rPr>
          <w:rFonts w:cs="Calibri"/>
          <w:color w:val="363839"/>
          <w:spacing w:val="-8"/>
        </w:rPr>
        <w:t xml:space="preserve"> </w:t>
      </w:r>
      <w:r w:rsidRPr="00E351AF">
        <w:rPr>
          <w:rFonts w:cs="Calibri"/>
          <w:color w:val="363839"/>
        </w:rPr>
        <w:t>session.</w:t>
      </w:r>
      <w:r w:rsidRPr="00E351AF">
        <w:rPr>
          <w:rFonts w:cs="Calibri"/>
          <w:color w:val="363839"/>
          <w:spacing w:val="-7"/>
        </w:rPr>
        <w:t xml:space="preserve"> </w:t>
      </w:r>
      <w:r w:rsidRPr="00E351AF">
        <w:rPr>
          <w:rFonts w:cs="Calibri"/>
          <w:color w:val="363839"/>
        </w:rPr>
        <w:t>On</w:t>
      </w:r>
      <w:r w:rsidRPr="00E351AF">
        <w:rPr>
          <w:rFonts w:cs="Calibri"/>
          <w:color w:val="363839"/>
          <w:spacing w:val="-7"/>
        </w:rPr>
        <w:t xml:space="preserve"> </w:t>
      </w:r>
      <w:r w:rsidRPr="00E351AF">
        <w:rPr>
          <w:rFonts w:cs="Calibri"/>
          <w:color w:val="363839"/>
        </w:rPr>
        <w:t>each</w:t>
      </w:r>
      <w:r w:rsidRPr="00E351AF">
        <w:rPr>
          <w:rFonts w:cs="Calibri"/>
          <w:color w:val="363839"/>
          <w:spacing w:val="-7"/>
        </w:rPr>
        <w:t xml:space="preserve"> </w:t>
      </w:r>
      <w:r w:rsidRPr="00E351AF">
        <w:rPr>
          <w:rFonts w:cs="Calibri"/>
          <w:color w:val="363839"/>
        </w:rPr>
        <w:t>occasion</w:t>
      </w:r>
      <w:r w:rsidRPr="00E351AF">
        <w:rPr>
          <w:rFonts w:cs="Calibri"/>
          <w:color w:val="363839"/>
          <w:spacing w:val="-8"/>
        </w:rPr>
        <w:t xml:space="preserve"> </w:t>
      </w:r>
      <w:r w:rsidRPr="00E351AF">
        <w:rPr>
          <w:rFonts w:cs="Calibri"/>
          <w:color w:val="363839"/>
        </w:rPr>
        <w:t>they</w:t>
      </w:r>
      <w:r w:rsidRPr="00E351AF">
        <w:rPr>
          <w:rFonts w:cs="Calibri"/>
          <w:color w:val="363839"/>
          <w:spacing w:val="-5"/>
        </w:rPr>
        <w:t xml:space="preserve"> </w:t>
      </w:r>
      <w:r w:rsidRPr="00E351AF">
        <w:rPr>
          <w:rFonts w:cs="Calibri"/>
          <w:color w:val="363839"/>
        </w:rPr>
        <w:t>must record whether every child is:</w:t>
      </w:r>
    </w:p>
    <w:p w14:paraId="6F373896" w14:textId="77777777" w:rsidR="006E170B" w:rsidRPr="00E351AF" w:rsidRDefault="006E170B">
      <w:pPr>
        <w:pStyle w:val="ListParagraph"/>
        <w:widowControl w:val="0"/>
        <w:numPr>
          <w:ilvl w:val="1"/>
          <w:numId w:val="40"/>
        </w:numPr>
        <w:tabs>
          <w:tab w:val="left" w:pos="1631"/>
          <w:tab w:val="left" w:pos="1632"/>
          <w:tab w:val="left" w:pos="2856"/>
        </w:tabs>
        <w:suppressAutoHyphens w:val="0"/>
        <w:autoSpaceDE w:val="0"/>
        <w:spacing w:before="58" w:after="0" w:line="240" w:lineRule="auto"/>
        <w:contextualSpacing w:val="0"/>
        <w:rPr>
          <w:rFonts w:cs="Calibri"/>
          <w:color w:val="363938"/>
        </w:rPr>
      </w:pPr>
      <w:r w:rsidRPr="00E351AF">
        <w:rPr>
          <w:rFonts w:cs="Calibri"/>
          <w:color w:val="363839"/>
          <w:spacing w:val="-2"/>
        </w:rPr>
        <w:t>present</w:t>
      </w:r>
    </w:p>
    <w:p w14:paraId="3482C19D" w14:textId="77777777" w:rsidR="006E170B" w:rsidRPr="00E351AF" w:rsidRDefault="006E170B">
      <w:pPr>
        <w:pStyle w:val="ListParagraph"/>
        <w:widowControl w:val="0"/>
        <w:numPr>
          <w:ilvl w:val="1"/>
          <w:numId w:val="40"/>
        </w:numPr>
        <w:tabs>
          <w:tab w:val="left" w:pos="1631"/>
          <w:tab w:val="left" w:pos="1632"/>
          <w:tab w:val="left" w:pos="2856"/>
        </w:tabs>
        <w:suppressAutoHyphens w:val="0"/>
        <w:autoSpaceDE w:val="0"/>
        <w:spacing w:before="22" w:after="0" w:line="240" w:lineRule="auto"/>
        <w:contextualSpacing w:val="0"/>
        <w:rPr>
          <w:rFonts w:cs="Calibri"/>
          <w:color w:val="363938"/>
        </w:rPr>
      </w:pPr>
      <w:r w:rsidRPr="00E351AF">
        <w:rPr>
          <w:rFonts w:cs="Calibri"/>
          <w:color w:val="363839"/>
        </w:rPr>
        <w:t>attending</w:t>
      </w:r>
      <w:r w:rsidRPr="00E351AF">
        <w:rPr>
          <w:rFonts w:cs="Calibri"/>
          <w:color w:val="363839"/>
          <w:spacing w:val="-11"/>
        </w:rPr>
        <w:t xml:space="preserve"> </w:t>
      </w:r>
      <w:r w:rsidRPr="00E351AF">
        <w:rPr>
          <w:rFonts w:cs="Calibri"/>
          <w:color w:val="363839"/>
        </w:rPr>
        <w:t>an</w:t>
      </w:r>
      <w:r w:rsidRPr="00E351AF">
        <w:rPr>
          <w:rFonts w:cs="Calibri"/>
          <w:color w:val="363839"/>
          <w:spacing w:val="-10"/>
        </w:rPr>
        <w:t xml:space="preserve"> </w:t>
      </w:r>
      <w:r w:rsidRPr="00E351AF">
        <w:rPr>
          <w:rFonts w:cs="Calibri"/>
          <w:color w:val="363839"/>
        </w:rPr>
        <w:t>approved</w:t>
      </w:r>
      <w:r w:rsidRPr="00E351AF">
        <w:rPr>
          <w:rFonts w:cs="Calibri"/>
          <w:color w:val="363839"/>
          <w:spacing w:val="-11"/>
        </w:rPr>
        <w:t xml:space="preserve"> </w:t>
      </w:r>
      <w:r w:rsidRPr="00E351AF">
        <w:rPr>
          <w:rFonts w:cs="Calibri"/>
          <w:color w:val="363839"/>
        </w:rPr>
        <w:t>educational</w:t>
      </w:r>
      <w:r w:rsidRPr="00E351AF">
        <w:rPr>
          <w:rFonts w:cs="Calibri"/>
          <w:color w:val="363839"/>
          <w:spacing w:val="-10"/>
        </w:rPr>
        <w:t xml:space="preserve"> </w:t>
      </w:r>
      <w:r w:rsidRPr="00E351AF">
        <w:rPr>
          <w:rFonts w:cs="Calibri"/>
          <w:color w:val="363839"/>
          <w:spacing w:val="-2"/>
        </w:rPr>
        <w:t>activity</w:t>
      </w:r>
    </w:p>
    <w:p w14:paraId="174A65E6" w14:textId="77777777" w:rsidR="006E170B" w:rsidRPr="00E351AF" w:rsidRDefault="006E170B">
      <w:pPr>
        <w:pStyle w:val="ListParagraph"/>
        <w:widowControl w:val="0"/>
        <w:numPr>
          <w:ilvl w:val="1"/>
          <w:numId w:val="40"/>
        </w:numPr>
        <w:tabs>
          <w:tab w:val="left" w:pos="1631"/>
          <w:tab w:val="left" w:pos="1632"/>
          <w:tab w:val="left" w:pos="2856"/>
        </w:tabs>
        <w:suppressAutoHyphens w:val="0"/>
        <w:autoSpaceDE w:val="0"/>
        <w:spacing w:before="21" w:after="0" w:line="240" w:lineRule="auto"/>
        <w:contextualSpacing w:val="0"/>
        <w:rPr>
          <w:rFonts w:cs="Calibri"/>
          <w:color w:val="363938"/>
        </w:rPr>
      </w:pPr>
      <w:r w:rsidRPr="00E351AF">
        <w:rPr>
          <w:rFonts w:cs="Calibri"/>
          <w:color w:val="363839"/>
          <w:spacing w:val="-2"/>
        </w:rPr>
        <w:t>absent</w:t>
      </w:r>
    </w:p>
    <w:p w14:paraId="1C33F56F" w14:textId="77777777" w:rsidR="006E170B" w:rsidRPr="00E351AF" w:rsidRDefault="006E170B">
      <w:pPr>
        <w:pStyle w:val="ListParagraph"/>
        <w:widowControl w:val="0"/>
        <w:numPr>
          <w:ilvl w:val="1"/>
          <w:numId w:val="40"/>
        </w:numPr>
        <w:tabs>
          <w:tab w:val="left" w:pos="1631"/>
          <w:tab w:val="left" w:pos="1632"/>
          <w:tab w:val="left" w:pos="2856"/>
        </w:tabs>
        <w:suppressAutoHyphens w:val="0"/>
        <w:autoSpaceDE w:val="0"/>
        <w:spacing w:before="22" w:after="0" w:line="240" w:lineRule="auto"/>
        <w:contextualSpacing w:val="0"/>
        <w:rPr>
          <w:rFonts w:cs="Calibri"/>
          <w:color w:val="363938"/>
        </w:rPr>
      </w:pPr>
      <w:r w:rsidRPr="00E351AF">
        <w:rPr>
          <w:rFonts w:cs="Calibri"/>
          <w:color w:val="363839"/>
        </w:rPr>
        <w:t>unable</w:t>
      </w:r>
      <w:r w:rsidRPr="00E351AF">
        <w:rPr>
          <w:rFonts w:cs="Calibri"/>
          <w:color w:val="363839"/>
          <w:spacing w:val="-7"/>
        </w:rPr>
        <w:t xml:space="preserve"> </w:t>
      </w:r>
      <w:r w:rsidRPr="00E351AF">
        <w:rPr>
          <w:rFonts w:cs="Calibri"/>
          <w:color w:val="363839"/>
        </w:rPr>
        <w:t>to</w:t>
      </w:r>
      <w:r w:rsidRPr="00E351AF">
        <w:rPr>
          <w:rFonts w:cs="Calibri"/>
          <w:color w:val="363839"/>
          <w:spacing w:val="-7"/>
        </w:rPr>
        <w:t xml:space="preserve"> </w:t>
      </w:r>
      <w:r w:rsidRPr="00E351AF">
        <w:rPr>
          <w:rFonts w:cs="Calibri"/>
          <w:color w:val="363839"/>
        </w:rPr>
        <w:t>attend</w:t>
      </w:r>
      <w:r w:rsidRPr="00E351AF">
        <w:rPr>
          <w:rFonts w:cs="Calibri"/>
          <w:color w:val="363839"/>
          <w:spacing w:val="-7"/>
        </w:rPr>
        <w:t xml:space="preserve"> </w:t>
      </w:r>
      <w:r w:rsidRPr="00E351AF">
        <w:rPr>
          <w:rFonts w:cs="Calibri"/>
          <w:color w:val="363839"/>
        </w:rPr>
        <w:t>due</w:t>
      </w:r>
      <w:r w:rsidRPr="00E351AF">
        <w:rPr>
          <w:rFonts w:cs="Calibri"/>
          <w:color w:val="363839"/>
          <w:spacing w:val="-7"/>
        </w:rPr>
        <w:t xml:space="preserve"> </w:t>
      </w:r>
      <w:r w:rsidRPr="00E351AF">
        <w:rPr>
          <w:rFonts w:cs="Calibri"/>
          <w:color w:val="363839"/>
        </w:rPr>
        <w:t>to</w:t>
      </w:r>
      <w:r w:rsidRPr="00E351AF">
        <w:rPr>
          <w:rFonts w:cs="Calibri"/>
          <w:color w:val="363839"/>
          <w:spacing w:val="-7"/>
        </w:rPr>
        <w:t xml:space="preserve"> </w:t>
      </w:r>
      <w:r w:rsidRPr="00E351AF">
        <w:rPr>
          <w:rFonts w:cs="Calibri"/>
          <w:color w:val="363839"/>
        </w:rPr>
        <w:t>exceptional</w:t>
      </w:r>
      <w:r w:rsidRPr="00E351AF">
        <w:rPr>
          <w:rFonts w:cs="Calibri"/>
          <w:color w:val="363839"/>
          <w:spacing w:val="-8"/>
        </w:rPr>
        <w:t xml:space="preserve"> </w:t>
      </w:r>
      <w:r w:rsidRPr="00E351AF">
        <w:rPr>
          <w:rFonts w:cs="Calibri"/>
          <w:color w:val="363839"/>
          <w:spacing w:val="-2"/>
        </w:rPr>
        <w:t>circumstances</w:t>
      </w:r>
    </w:p>
    <w:p w14:paraId="105B64BD" w14:textId="77777777" w:rsidR="006E170B" w:rsidRPr="00E351AF" w:rsidRDefault="006E170B" w:rsidP="006E170B">
      <w:pPr>
        <w:widowControl w:val="0"/>
        <w:tabs>
          <w:tab w:val="left" w:pos="1631"/>
          <w:tab w:val="left" w:pos="1632"/>
          <w:tab w:val="left" w:pos="2856"/>
        </w:tabs>
        <w:autoSpaceDE w:val="0"/>
        <w:spacing w:after="0"/>
        <w:ind w:left="567"/>
        <w:rPr>
          <w:rFonts w:cs="Calibri"/>
          <w:color w:val="363938"/>
        </w:rPr>
      </w:pPr>
      <w:r w:rsidRPr="00E351AF">
        <w:rPr>
          <w:rFonts w:cs="Calibri"/>
          <w:color w:val="363938"/>
        </w:rPr>
        <w:t xml:space="preserve">Registers will close thirty minutes after each session registration and if children arrive after this time, this will count as an absence. </w:t>
      </w:r>
    </w:p>
    <w:p w14:paraId="1D347018" w14:textId="77777777" w:rsidR="006E170B" w:rsidRPr="00E351AF" w:rsidRDefault="006E170B">
      <w:pPr>
        <w:pStyle w:val="ListParagraph"/>
        <w:widowControl w:val="0"/>
        <w:numPr>
          <w:ilvl w:val="1"/>
          <w:numId w:val="35"/>
        </w:numPr>
        <w:tabs>
          <w:tab w:val="left" w:pos="1274"/>
          <w:tab w:val="left" w:pos="2856"/>
        </w:tabs>
        <w:suppressAutoHyphens w:val="0"/>
        <w:autoSpaceDE w:val="0"/>
        <w:spacing w:after="0" w:line="259" w:lineRule="auto"/>
        <w:ind w:left="567" w:right="637" w:hanging="567"/>
        <w:jc w:val="both"/>
        <w:rPr>
          <w:rFonts w:cs="Calibri"/>
        </w:rPr>
      </w:pPr>
      <w:r w:rsidRPr="00E351AF">
        <w:rPr>
          <w:rFonts w:cs="Calibri"/>
          <w:color w:val="363839"/>
        </w:rPr>
        <w:t>Registers will be marked using the Department for Education Attendance and Absence Codes.</w:t>
      </w:r>
    </w:p>
    <w:p w14:paraId="7FBCFC7E" w14:textId="77777777" w:rsidR="006E170B" w:rsidRPr="008457ED" w:rsidRDefault="006E170B" w:rsidP="006E170B">
      <w:pPr>
        <w:pStyle w:val="ListParagraph"/>
        <w:widowControl w:val="0"/>
        <w:tabs>
          <w:tab w:val="left" w:pos="1274"/>
          <w:tab w:val="left" w:pos="2856"/>
        </w:tabs>
        <w:autoSpaceDE w:val="0"/>
        <w:spacing w:after="0" w:line="259" w:lineRule="auto"/>
        <w:ind w:left="567" w:right="638"/>
        <w:jc w:val="both"/>
        <w:rPr>
          <w:rFonts w:cs="Calibri"/>
        </w:rPr>
      </w:pPr>
      <w:r w:rsidRPr="00E351AF">
        <w:rPr>
          <w:rFonts w:cs="Calibri"/>
          <w:color w:val="363839"/>
        </w:rPr>
        <w:t>Where</w:t>
      </w:r>
      <w:r w:rsidRPr="00E351AF">
        <w:rPr>
          <w:rFonts w:cs="Calibri"/>
          <w:color w:val="363839"/>
          <w:spacing w:val="-7"/>
        </w:rPr>
        <w:t xml:space="preserve"> </w:t>
      </w:r>
      <w:r w:rsidRPr="00E351AF">
        <w:rPr>
          <w:rFonts w:cs="Calibri"/>
          <w:color w:val="363839"/>
        </w:rPr>
        <w:t>appropriate,</w:t>
      </w:r>
      <w:r w:rsidRPr="00E351AF">
        <w:rPr>
          <w:rFonts w:cs="Calibri"/>
          <w:color w:val="363839"/>
          <w:spacing w:val="-6"/>
        </w:rPr>
        <w:t xml:space="preserve"> </w:t>
      </w:r>
      <w:r w:rsidRPr="00E351AF">
        <w:rPr>
          <w:rFonts w:cs="Calibri"/>
          <w:color w:val="363839"/>
        </w:rPr>
        <w:t>an</w:t>
      </w:r>
      <w:r w:rsidRPr="00E351AF">
        <w:rPr>
          <w:rFonts w:cs="Calibri"/>
          <w:color w:val="363839"/>
          <w:spacing w:val="-6"/>
        </w:rPr>
        <w:t xml:space="preserve"> </w:t>
      </w:r>
      <w:r w:rsidRPr="00E351AF">
        <w:rPr>
          <w:rFonts w:cs="Calibri"/>
          <w:color w:val="363839"/>
        </w:rPr>
        <w:t>agreed</w:t>
      </w:r>
      <w:r w:rsidRPr="00E351AF">
        <w:rPr>
          <w:rFonts w:cs="Calibri"/>
          <w:color w:val="363839"/>
          <w:spacing w:val="-7"/>
        </w:rPr>
        <w:t xml:space="preserve"> </w:t>
      </w:r>
      <w:r w:rsidRPr="00E351AF">
        <w:rPr>
          <w:rFonts w:cs="Calibri"/>
          <w:color w:val="363839"/>
        </w:rPr>
        <w:t>internal</w:t>
      </w:r>
      <w:r w:rsidRPr="00E351AF">
        <w:rPr>
          <w:rFonts w:cs="Calibri"/>
          <w:color w:val="363839"/>
          <w:spacing w:val="-6"/>
        </w:rPr>
        <w:t xml:space="preserve"> </w:t>
      </w:r>
      <w:r w:rsidRPr="00E351AF">
        <w:rPr>
          <w:rFonts w:cs="Calibri"/>
          <w:color w:val="363839"/>
        </w:rPr>
        <w:t>code</w:t>
      </w:r>
      <w:r w:rsidRPr="00E351AF">
        <w:rPr>
          <w:rFonts w:cs="Calibri"/>
          <w:color w:val="363839"/>
          <w:spacing w:val="-7"/>
        </w:rPr>
        <w:t xml:space="preserve"> </w:t>
      </w:r>
      <w:r w:rsidRPr="00E351AF">
        <w:rPr>
          <w:rFonts w:cs="Calibri"/>
          <w:color w:val="363839"/>
        </w:rPr>
        <w:t>maybe</w:t>
      </w:r>
      <w:r w:rsidRPr="00E351AF">
        <w:rPr>
          <w:rFonts w:cs="Calibri"/>
          <w:color w:val="363839"/>
          <w:spacing w:val="-7"/>
        </w:rPr>
        <w:t xml:space="preserve"> </w:t>
      </w:r>
      <w:r w:rsidRPr="00E351AF">
        <w:rPr>
          <w:rFonts w:cs="Calibri"/>
          <w:color w:val="363839"/>
        </w:rPr>
        <w:t>be</w:t>
      </w:r>
      <w:r w:rsidRPr="00E351AF">
        <w:rPr>
          <w:rFonts w:cs="Calibri"/>
          <w:color w:val="363839"/>
          <w:spacing w:val="-7"/>
        </w:rPr>
        <w:t xml:space="preserve"> </w:t>
      </w:r>
      <w:r w:rsidRPr="00E351AF">
        <w:rPr>
          <w:rFonts w:cs="Calibri"/>
          <w:color w:val="363839"/>
        </w:rPr>
        <w:t>used</w:t>
      </w:r>
      <w:r w:rsidRPr="00E351AF">
        <w:rPr>
          <w:rFonts w:cs="Calibri"/>
          <w:color w:val="363839"/>
          <w:spacing w:val="-6"/>
        </w:rPr>
        <w:t xml:space="preserve"> </w:t>
      </w:r>
      <w:r w:rsidRPr="00E351AF">
        <w:rPr>
          <w:rFonts w:cs="Calibri"/>
          <w:color w:val="363839"/>
        </w:rPr>
        <w:t>to</w:t>
      </w:r>
      <w:r w:rsidRPr="00E351AF">
        <w:rPr>
          <w:rFonts w:cs="Calibri"/>
          <w:color w:val="363839"/>
          <w:spacing w:val="-5"/>
        </w:rPr>
        <w:t xml:space="preserve"> </w:t>
      </w:r>
      <w:r w:rsidRPr="00E351AF">
        <w:rPr>
          <w:rFonts w:cs="Calibri"/>
          <w:color w:val="363839"/>
        </w:rPr>
        <w:t>indicate</w:t>
      </w:r>
      <w:r w:rsidRPr="00E351AF">
        <w:rPr>
          <w:rFonts w:cs="Calibri"/>
          <w:color w:val="363839"/>
          <w:spacing w:val="-5"/>
        </w:rPr>
        <w:t xml:space="preserve"> </w:t>
      </w:r>
      <w:r w:rsidRPr="00E351AF">
        <w:rPr>
          <w:rFonts w:cs="Calibri"/>
          <w:color w:val="363839"/>
        </w:rPr>
        <w:t>a</w:t>
      </w:r>
      <w:r w:rsidRPr="00E351AF">
        <w:rPr>
          <w:rFonts w:cs="Calibri"/>
          <w:color w:val="363839"/>
          <w:spacing w:val="-6"/>
        </w:rPr>
        <w:t xml:space="preserve"> </w:t>
      </w:r>
      <w:r w:rsidRPr="00E351AF">
        <w:rPr>
          <w:rFonts w:cs="Calibri"/>
          <w:color w:val="363839"/>
        </w:rPr>
        <w:t>child</w:t>
      </w:r>
      <w:r w:rsidRPr="00E351AF">
        <w:rPr>
          <w:rFonts w:cs="Calibri"/>
          <w:color w:val="363839"/>
          <w:spacing w:val="-5"/>
        </w:rPr>
        <w:t xml:space="preserve"> </w:t>
      </w:r>
      <w:r w:rsidRPr="00E351AF">
        <w:rPr>
          <w:rFonts w:cs="Calibri"/>
          <w:color w:val="363839"/>
        </w:rPr>
        <w:t>is</w:t>
      </w:r>
      <w:r w:rsidRPr="00E351AF">
        <w:rPr>
          <w:rFonts w:cs="Calibri"/>
          <w:color w:val="363839"/>
          <w:spacing w:val="-6"/>
        </w:rPr>
        <w:t xml:space="preserve"> </w:t>
      </w:r>
      <w:r w:rsidRPr="00E351AF">
        <w:rPr>
          <w:rFonts w:cs="Calibri"/>
          <w:color w:val="363839"/>
        </w:rPr>
        <w:t>being</w:t>
      </w:r>
      <w:r w:rsidRPr="00E351AF">
        <w:rPr>
          <w:rFonts w:cs="Calibri"/>
          <w:color w:val="363839"/>
          <w:spacing w:val="-6"/>
        </w:rPr>
        <w:t xml:space="preserve"> </w:t>
      </w:r>
      <w:r w:rsidRPr="008457ED">
        <w:rPr>
          <w:rFonts w:cs="Calibri"/>
          <w:color w:val="363839"/>
        </w:rPr>
        <w:t>educated on site but not in their usual lesson e.g. Mentoring session. A comment should accompany the mark to indicate</w:t>
      </w:r>
      <w:r w:rsidRPr="008457ED">
        <w:rPr>
          <w:rFonts w:cs="Calibri"/>
          <w:color w:val="363839"/>
          <w:spacing w:val="-5"/>
        </w:rPr>
        <w:t xml:space="preserve"> </w:t>
      </w:r>
      <w:r w:rsidRPr="008457ED">
        <w:rPr>
          <w:rFonts w:cs="Calibri"/>
          <w:color w:val="363839"/>
        </w:rPr>
        <w:t>the</w:t>
      </w:r>
      <w:r w:rsidRPr="008457ED">
        <w:rPr>
          <w:rFonts w:cs="Calibri"/>
          <w:color w:val="363839"/>
          <w:spacing w:val="-5"/>
        </w:rPr>
        <w:t xml:space="preserve"> </w:t>
      </w:r>
      <w:r w:rsidRPr="008457ED">
        <w:rPr>
          <w:rFonts w:cs="Calibri"/>
          <w:color w:val="363839"/>
        </w:rPr>
        <w:t>location</w:t>
      </w:r>
      <w:r w:rsidRPr="008457ED">
        <w:rPr>
          <w:rFonts w:cs="Calibri"/>
          <w:color w:val="363839"/>
          <w:spacing w:val="-6"/>
        </w:rPr>
        <w:t xml:space="preserve"> </w:t>
      </w:r>
      <w:r w:rsidRPr="008457ED">
        <w:rPr>
          <w:rFonts w:cs="Calibri"/>
          <w:color w:val="363839"/>
        </w:rPr>
        <w:t>of</w:t>
      </w:r>
      <w:r w:rsidRPr="008457ED">
        <w:rPr>
          <w:rFonts w:cs="Calibri"/>
          <w:color w:val="363839"/>
          <w:spacing w:val="-5"/>
        </w:rPr>
        <w:t xml:space="preserve"> </w:t>
      </w:r>
      <w:r w:rsidRPr="008457ED">
        <w:rPr>
          <w:rFonts w:cs="Calibri"/>
          <w:color w:val="363839"/>
        </w:rPr>
        <w:t>the</w:t>
      </w:r>
      <w:r w:rsidRPr="008457ED">
        <w:rPr>
          <w:rFonts w:cs="Calibri"/>
          <w:color w:val="363839"/>
          <w:spacing w:val="-5"/>
        </w:rPr>
        <w:t xml:space="preserve"> </w:t>
      </w:r>
      <w:r w:rsidRPr="008457ED">
        <w:rPr>
          <w:rFonts w:cs="Calibri"/>
          <w:color w:val="363839"/>
        </w:rPr>
        <w:t>child.</w:t>
      </w:r>
      <w:r w:rsidRPr="008457ED">
        <w:rPr>
          <w:rFonts w:cs="Calibri"/>
          <w:color w:val="363839"/>
          <w:spacing w:val="-6"/>
        </w:rPr>
        <w:t xml:space="preserve"> </w:t>
      </w:r>
      <w:r w:rsidRPr="008457ED">
        <w:rPr>
          <w:rFonts w:cs="Calibri"/>
          <w:color w:val="363839"/>
        </w:rPr>
        <w:t>The</w:t>
      </w:r>
      <w:r w:rsidRPr="008457ED">
        <w:rPr>
          <w:rFonts w:cs="Calibri"/>
          <w:color w:val="363839"/>
          <w:spacing w:val="-5"/>
        </w:rPr>
        <w:t xml:space="preserve"> </w:t>
      </w:r>
      <w:r w:rsidRPr="008457ED">
        <w:rPr>
          <w:rFonts w:cs="Calibri"/>
          <w:color w:val="363839"/>
        </w:rPr>
        <w:t>internal</w:t>
      </w:r>
      <w:r w:rsidRPr="008457ED">
        <w:rPr>
          <w:rFonts w:cs="Calibri"/>
          <w:color w:val="363839"/>
          <w:spacing w:val="-4"/>
        </w:rPr>
        <w:t xml:space="preserve"> </w:t>
      </w:r>
      <w:r w:rsidRPr="008457ED">
        <w:rPr>
          <w:rFonts w:cs="Calibri"/>
          <w:color w:val="363839"/>
        </w:rPr>
        <w:t>code</w:t>
      </w:r>
      <w:r w:rsidRPr="008457ED">
        <w:rPr>
          <w:rFonts w:cs="Calibri"/>
          <w:color w:val="363839"/>
          <w:spacing w:val="-4"/>
        </w:rPr>
        <w:t xml:space="preserve"> </w:t>
      </w:r>
      <w:r w:rsidRPr="008457ED">
        <w:rPr>
          <w:rFonts w:cs="Calibri"/>
          <w:color w:val="363839"/>
        </w:rPr>
        <w:t>should</w:t>
      </w:r>
      <w:r w:rsidRPr="008457ED">
        <w:rPr>
          <w:rFonts w:cs="Calibri"/>
          <w:color w:val="363839"/>
          <w:spacing w:val="-6"/>
        </w:rPr>
        <w:t xml:space="preserve"> </w:t>
      </w:r>
      <w:r w:rsidRPr="008457ED">
        <w:rPr>
          <w:rFonts w:cs="Calibri"/>
          <w:color w:val="363839"/>
        </w:rPr>
        <w:t>only</w:t>
      </w:r>
      <w:r w:rsidRPr="008457ED">
        <w:rPr>
          <w:rFonts w:cs="Calibri"/>
          <w:color w:val="363839"/>
          <w:spacing w:val="-5"/>
        </w:rPr>
        <w:t xml:space="preserve"> </w:t>
      </w:r>
      <w:r w:rsidRPr="008457ED">
        <w:rPr>
          <w:rFonts w:cs="Calibri"/>
          <w:color w:val="363839"/>
        </w:rPr>
        <w:t>be</w:t>
      </w:r>
      <w:r w:rsidRPr="008457ED">
        <w:rPr>
          <w:rFonts w:cs="Calibri"/>
          <w:color w:val="363839"/>
          <w:spacing w:val="-5"/>
        </w:rPr>
        <w:t xml:space="preserve"> </w:t>
      </w:r>
      <w:r w:rsidRPr="008457ED">
        <w:rPr>
          <w:rFonts w:cs="Calibri"/>
          <w:color w:val="363839"/>
        </w:rPr>
        <w:t>used</w:t>
      </w:r>
      <w:r w:rsidRPr="008457ED">
        <w:rPr>
          <w:rFonts w:cs="Calibri"/>
          <w:color w:val="363839"/>
          <w:spacing w:val="-5"/>
        </w:rPr>
        <w:t xml:space="preserve"> </w:t>
      </w:r>
      <w:r w:rsidRPr="008457ED">
        <w:rPr>
          <w:rFonts w:cs="Calibri"/>
          <w:color w:val="363839"/>
        </w:rPr>
        <w:t>for</w:t>
      </w:r>
      <w:r w:rsidRPr="008457ED">
        <w:rPr>
          <w:rFonts w:cs="Calibri"/>
          <w:color w:val="363839"/>
          <w:spacing w:val="-5"/>
        </w:rPr>
        <w:t xml:space="preserve"> </w:t>
      </w:r>
      <w:r w:rsidRPr="008457ED">
        <w:rPr>
          <w:rFonts w:cs="Calibri"/>
          <w:color w:val="363839"/>
        </w:rPr>
        <w:t>lessons</w:t>
      </w:r>
      <w:r w:rsidRPr="008457ED">
        <w:rPr>
          <w:rFonts w:cs="Calibri"/>
          <w:color w:val="363839"/>
          <w:spacing w:val="-5"/>
        </w:rPr>
        <w:t xml:space="preserve"> </w:t>
      </w:r>
      <w:r w:rsidRPr="008457ED">
        <w:rPr>
          <w:rFonts w:cs="Calibri"/>
          <w:color w:val="363839"/>
        </w:rPr>
        <w:t>not</w:t>
      </w:r>
      <w:r w:rsidRPr="008457ED">
        <w:rPr>
          <w:rFonts w:cs="Calibri"/>
          <w:color w:val="363839"/>
          <w:spacing w:val="-6"/>
        </w:rPr>
        <w:t xml:space="preserve"> </w:t>
      </w:r>
      <w:r w:rsidRPr="008457ED">
        <w:rPr>
          <w:rFonts w:cs="Calibri"/>
          <w:color w:val="363839"/>
        </w:rPr>
        <w:t>sessions.</w:t>
      </w:r>
    </w:p>
    <w:p w14:paraId="102F5B52" w14:textId="7810D6E0" w:rsidR="006E170B" w:rsidRPr="008457ED" w:rsidRDefault="006E170B">
      <w:pPr>
        <w:pStyle w:val="ListParagraph"/>
        <w:widowControl w:val="0"/>
        <w:numPr>
          <w:ilvl w:val="1"/>
          <w:numId w:val="35"/>
        </w:numPr>
        <w:tabs>
          <w:tab w:val="left" w:pos="1274"/>
          <w:tab w:val="left" w:pos="2856"/>
        </w:tabs>
        <w:suppressAutoHyphens w:val="0"/>
        <w:autoSpaceDE w:val="0"/>
        <w:spacing w:after="0" w:line="259" w:lineRule="auto"/>
        <w:ind w:left="567" w:right="638" w:hanging="567"/>
        <w:jc w:val="both"/>
        <w:rPr>
          <w:rFonts w:cs="Calibri"/>
        </w:rPr>
      </w:pPr>
      <w:r w:rsidRPr="008457ED">
        <w:rPr>
          <w:rFonts w:cs="Calibri"/>
          <w:color w:val="363839"/>
        </w:rPr>
        <w:t>If a member of staff identifies that a child is missing from lesson, they should</w:t>
      </w:r>
      <w:r w:rsidR="008457ED" w:rsidRPr="008457ED">
        <w:rPr>
          <w:rFonts w:cs="Calibri"/>
          <w:color w:val="363839"/>
        </w:rPr>
        <w:t xml:space="preserve"> notify a member of SLT</w:t>
      </w:r>
      <w:r w:rsidR="008457ED">
        <w:rPr>
          <w:rFonts w:cs="Calibri"/>
          <w:color w:val="363839"/>
        </w:rPr>
        <w:t xml:space="preserve"> immediately.</w:t>
      </w:r>
    </w:p>
    <w:p w14:paraId="03CF21D9" w14:textId="77777777" w:rsidR="006E170B" w:rsidRPr="000134A4" w:rsidRDefault="006E170B" w:rsidP="00E74D4C">
      <w:pPr>
        <w:pStyle w:val="Heading1"/>
        <w:numPr>
          <w:ilvl w:val="0"/>
          <w:numId w:val="0"/>
        </w:numPr>
        <w:tabs>
          <w:tab w:val="left" w:pos="2856"/>
        </w:tabs>
        <w:spacing w:before="90"/>
        <w:ind w:left="360"/>
        <w:rPr>
          <w:rFonts w:ascii="Gill Sans MT" w:hAnsi="Gill Sans MT"/>
          <w:b/>
          <w:bCs/>
          <w:color w:val="824C97"/>
          <w:spacing w:val="-2"/>
          <w:sz w:val="22"/>
          <w:szCs w:val="22"/>
        </w:rPr>
      </w:pPr>
      <w:bookmarkStart w:id="36" w:name="_Toc153084962"/>
    </w:p>
    <w:p w14:paraId="3C523921" w14:textId="77777777" w:rsidR="006E170B" w:rsidRPr="00BA2097" w:rsidRDefault="006E170B" w:rsidP="00E351AF">
      <w:pPr>
        <w:pStyle w:val="Style2"/>
        <w:numPr>
          <w:ilvl w:val="0"/>
          <w:numId w:val="0"/>
        </w:numPr>
        <w:spacing w:line="360" w:lineRule="auto"/>
        <w:ind w:left="432" w:hanging="432"/>
      </w:pPr>
      <w:r w:rsidRPr="00BA2097">
        <w:t>1</w:t>
      </w:r>
      <w:r>
        <w:t>4.</w:t>
      </w:r>
      <w:r w:rsidRPr="00BA2097">
        <w:t xml:space="preserve"> </w:t>
      </w:r>
      <w:r>
        <w:t xml:space="preserve"> </w:t>
      </w:r>
      <w:r w:rsidRPr="00BA2097">
        <w:t>Absences</w:t>
      </w:r>
      <w:bookmarkEnd w:id="36"/>
    </w:p>
    <w:p w14:paraId="396682C7" w14:textId="3F0D7B00" w:rsidR="006E170B" w:rsidRPr="00E351AF" w:rsidRDefault="006E170B">
      <w:pPr>
        <w:pStyle w:val="ListParagraph"/>
        <w:widowControl w:val="0"/>
        <w:numPr>
          <w:ilvl w:val="1"/>
          <w:numId w:val="37"/>
        </w:numPr>
        <w:tabs>
          <w:tab w:val="left" w:pos="1274"/>
          <w:tab w:val="left" w:pos="2856"/>
        </w:tabs>
        <w:suppressAutoHyphens w:val="0"/>
        <w:autoSpaceDE w:val="0"/>
        <w:spacing w:before="60" w:after="0" w:line="259" w:lineRule="auto"/>
        <w:ind w:left="567" w:right="638" w:hanging="567"/>
        <w:jc w:val="both"/>
        <w:rPr>
          <w:rFonts w:cs="Calibri"/>
        </w:rPr>
      </w:pPr>
      <w:r w:rsidRPr="00E351AF">
        <w:rPr>
          <w:rFonts w:cs="Calibri"/>
          <w:color w:val="363839"/>
        </w:rPr>
        <w:t>On</w:t>
      </w:r>
      <w:r w:rsidRPr="00E351AF">
        <w:rPr>
          <w:rFonts w:cs="Calibri"/>
          <w:color w:val="363839"/>
          <w:spacing w:val="-2"/>
        </w:rPr>
        <w:t xml:space="preserve"> </w:t>
      </w:r>
      <w:r w:rsidRPr="00E351AF">
        <w:rPr>
          <w:rFonts w:cs="Calibri"/>
          <w:color w:val="363839"/>
        </w:rPr>
        <w:t>the</w:t>
      </w:r>
      <w:r w:rsidRPr="00E351AF">
        <w:rPr>
          <w:rFonts w:cs="Calibri"/>
          <w:color w:val="363839"/>
          <w:spacing w:val="-2"/>
        </w:rPr>
        <w:t xml:space="preserve"> </w:t>
      </w:r>
      <w:r w:rsidRPr="00E351AF">
        <w:rPr>
          <w:rFonts w:cs="Calibri"/>
          <w:color w:val="363839"/>
        </w:rPr>
        <w:t>first</w:t>
      </w:r>
      <w:r w:rsidRPr="00E351AF">
        <w:rPr>
          <w:rFonts w:cs="Calibri"/>
          <w:color w:val="363839"/>
          <w:spacing w:val="-2"/>
        </w:rPr>
        <w:t xml:space="preserve"> </w:t>
      </w:r>
      <w:r w:rsidRPr="00E351AF">
        <w:rPr>
          <w:rFonts w:cs="Calibri"/>
          <w:color w:val="363839"/>
        </w:rPr>
        <w:t>day</w:t>
      </w:r>
      <w:r w:rsidRPr="00E351AF">
        <w:rPr>
          <w:rFonts w:cs="Calibri"/>
          <w:color w:val="363839"/>
          <w:spacing w:val="-3"/>
        </w:rPr>
        <w:t xml:space="preserve"> </w:t>
      </w:r>
      <w:r w:rsidRPr="00E351AF">
        <w:rPr>
          <w:rFonts w:cs="Calibri"/>
          <w:color w:val="363839"/>
        </w:rPr>
        <w:t>of</w:t>
      </w:r>
      <w:r w:rsidRPr="00E351AF">
        <w:rPr>
          <w:rFonts w:cs="Calibri"/>
          <w:color w:val="363839"/>
          <w:spacing w:val="-3"/>
        </w:rPr>
        <w:t xml:space="preserve"> </w:t>
      </w:r>
      <w:r w:rsidRPr="00E351AF">
        <w:rPr>
          <w:rFonts w:cs="Calibri"/>
          <w:color w:val="363839"/>
        </w:rPr>
        <w:t>absence,</w:t>
      </w:r>
      <w:r w:rsidRPr="00E351AF">
        <w:rPr>
          <w:rFonts w:cs="Calibri"/>
          <w:color w:val="363839"/>
          <w:spacing w:val="-3"/>
        </w:rPr>
        <w:t xml:space="preserve"> </w:t>
      </w:r>
      <w:r w:rsidRPr="00E351AF">
        <w:rPr>
          <w:rFonts w:cs="Calibri"/>
          <w:color w:val="363839"/>
        </w:rPr>
        <w:t>parents/carers</w:t>
      </w:r>
      <w:r w:rsidRPr="00E351AF">
        <w:rPr>
          <w:rFonts w:cs="Calibri"/>
          <w:color w:val="363839"/>
          <w:spacing w:val="-3"/>
        </w:rPr>
        <w:t xml:space="preserve"> </w:t>
      </w:r>
      <w:r w:rsidRPr="00E351AF">
        <w:rPr>
          <w:rFonts w:cs="Calibri"/>
          <w:color w:val="363839"/>
        </w:rPr>
        <w:t>should</w:t>
      </w:r>
      <w:r w:rsidRPr="00E351AF">
        <w:rPr>
          <w:rFonts w:cs="Calibri"/>
          <w:color w:val="363839"/>
          <w:spacing w:val="-2"/>
        </w:rPr>
        <w:t xml:space="preserve"> </w:t>
      </w:r>
      <w:r w:rsidRPr="00E351AF">
        <w:rPr>
          <w:rFonts w:cs="Calibri"/>
          <w:color w:val="363839"/>
        </w:rPr>
        <w:t>telephone</w:t>
      </w:r>
      <w:r w:rsidRPr="00E351AF">
        <w:rPr>
          <w:rFonts w:cs="Calibri"/>
          <w:color w:val="363839"/>
          <w:spacing w:val="-2"/>
        </w:rPr>
        <w:t xml:space="preserve"> </w:t>
      </w:r>
      <w:r w:rsidRPr="00E351AF">
        <w:rPr>
          <w:rFonts w:cs="Calibri"/>
          <w:color w:val="363839"/>
        </w:rPr>
        <w:t>the</w:t>
      </w:r>
      <w:r w:rsidRPr="00E351AF">
        <w:rPr>
          <w:rFonts w:cs="Calibri"/>
          <w:color w:val="363839"/>
          <w:spacing w:val="-3"/>
        </w:rPr>
        <w:t xml:space="preserve"> </w:t>
      </w:r>
      <w:r w:rsidRPr="00E351AF">
        <w:rPr>
          <w:rFonts w:cs="Calibri"/>
          <w:color w:val="363839"/>
        </w:rPr>
        <w:t>school</w:t>
      </w:r>
      <w:r w:rsidRPr="00E351AF">
        <w:rPr>
          <w:rFonts w:cs="Calibri"/>
          <w:color w:val="363839"/>
          <w:spacing w:val="-3"/>
        </w:rPr>
        <w:t xml:space="preserve"> </w:t>
      </w:r>
      <w:r w:rsidRPr="00E351AF">
        <w:rPr>
          <w:rFonts w:cs="Calibri"/>
          <w:color w:val="363839"/>
        </w:rPr>
        <w:t>office</w:t>
      </w:r>
      <w:r w:rsidRPr="00E351AF">
        <w:rPr>
          <w:rFonts w:cs="Calibri"/>
          <w:color w:val="363839"/>
          <w:spacing w:val="-2"/>
        </w:rPr>
        <w:t xml:space="preserve"> on</w:t>
      </w:r>
      <w:r w:rsidR="008457ED">
        <w:rPr>
          <w:rFonts w:cs="Calibri"/>
          <w:color w:val="363839"/>
          <w:spacing w:val="-2"/>
        </w:rPr>
        <w:t xml:space="preserve"> 01928 244123 by 8:45am </w:t>
      </w:r>
      <w:r w:rsidRPr="00E351AF">
        <w:rPr>
          <w:rFonts w:cs="Calibri"/>
          <w:color w:val="363839"/>
        </w:rPr>
        <w:t>to inform</w:t>
      </w:r>
      <w:r w:rsidRPr="00E351AF">
        <w:rPr>
          <w:rFonts w:cs="Calibri"/>
          <w:color w:val="363839"/>
          <w:spacing w:val="-13"/>
        </w:rPr>
        <w:t xml:space="preserve"> </w:t>
      </w:r>
      <w:r w:rsidRPr="00E351AF">
        <w:rPr>
          <w:rFonts w:cs="Calibri"/>
          <w:color w:val="363839"/>
        </w:rPr>
        <w:t>them</w:t>
      </w:r>
      <w:r w:rsidRPr="00E351AF">
        <w:rPr>
          <w:rFonts w:cs="Calibri"/>
          <w:color w:val="363839"/>
          <w:spacing w:val="-12"/>
        </w:rPr>
        <w:t xml:space="preserve"> </w:t>
      </w:r>
      <w:r w:rsidRPr="00E351AF">
        <w:rPr>
          <w:rFonts w:cs="Calibri"/>
          <w:color w:val="363839"/>
        </w:rPr>
        <w:t>of</w:t>
      </w:r>
      <w:r w:rsidRPr="00E351AF">
        <w:rPr>
          <w:rFonts w:cs="Calibri"/>
          <w:color w:val="363839"/>
          <w:spacing w:val="-13"/>
        </w:rPr>
        <w:t xml:space="preserve"> </w:t>
      </w:r>
      <w:r w:rsidRPr="00E351AF">
        <w:rPr>
          <w:rFonts w:cs="Calibri"/>
          <w:color w:val="363839"/>
        </w:rPr>
        <w:t>the</w:t>
      </w:r>
      <w:r w:rsidRPr="00E351AF">
        <w:rPr>
          <w:rFonts w:cs="Calibri"/>
          <w:color w:val="363839"/>
          <w:spacing w:val="-12"/>
        </w:rPr>
        <w:t xml:space="preserve"> </w:t>
      </w:r>
      <w:r w:rsidRPr="00E351AF">
        <w:rPr>
          <w:rFonts w:cs="Calibri"/>
          <w:color w:val="363839"/>
        </w:rPr>
        <w:t>reason</w:t>
      </w:r>
      <w:r w:rsidRPr="00E351AF">
        <w:rPr>
          <w:rFonts w:cs="Calibri"/>
          <w:color w:val="363839"/>
          <w:spacing w:val="-13"/>
        </w:rPr>
        <w:t xml:space="preserve"> </w:t>
      </w:r>
      <w:r w:rsidRPr="00E351AF">
        <w:rPr>
          <w:rFonts w:cs="Calibri"/>
          <w:color w:val="363839"/>
        </w:rPr>
        <w:t>for</w:t>
      </w:r>
      <w:r w:rsidRPr="00E351AF">
        <w:rPr>
          <w:rFonts w:cs="Calibri"/>
          <w:color w:val="363839"/>
          <w:spacing w:val="-12"/>
        </w:rPr>
        <w:t xml:space="preserve"> </w:t>
      </w:r>
      <w:r w:rsidRPr="00E351AF">
        <w:rPr>
          <w:rFonts w:cs="Calibri"/>
          <w:color w:val="363839"/>
        </w:rPr>
        <w:t>the</w:t>
      </w:r>
      <w:r w:rsidRPr="00E351AF">
        <w:rPr>
          <w:rFonts w:cs="Calibri"/>
          <w:color w:val="363839"/>
          <w:spacing w:val="-13"/>
        </w:rPr>
        <w:t xml:space="preserve"> </w:t>
      </w:r>
      <w:r w:rsidRPr="00E351AF">
        <w:rPr>
          <w:rFonts w:cs="Calibri"/>
          <w:color w:val="363839"/>
        </w:rPr>
        <w:t>child’s</w:t>
      </w:r>
      <w:r w:rsidRPr="00E351AF">
        <w:rPr>
          <w:rFonts w:cs="Calibri"/>
          <w:color w:val="363839"/>
          <w:spacing w:val="-12"/>
        </w:rPr>
        <w:t xml:space="preserve"> </w:t>
      </w:r>
      <w:r w:rsidRPr="00E351AF">
        <w:rPr>
          <w:rFonts w:cs="Calibri"/>
          <w:color w:val="363839"/>
        </w:rPr>
        <w:t>absence</w:t>
      </w:r>
      <w:r w:rsidRPr="00E351AF">
        <w:rPr>
          <w:rFonts w:cs="Calibri"/>
          <w:color w:val="363839"/>
          <w:spacing w:val="-12"/>
        </w:rPr>
        <w:t xml:space="preserve"> </w:t>
      </w:r>
      <w:r w:rsidRPr="00E351AF">
        <w:rPr>
          <w:rFonts w:cs="Calibri"/>
          <w:color w:val="363839"/>
        </w:rPr>
        <w:t>and</w:t>
      </w:r>
      <w:r w:rsidRPr="00E351AF">
        <w:rPr>
          <w:rFonts w:cs="Calibri"/>
          <w:color w:val="363839"/>
          <w:spacing w:val="-13"/>
        </w:rPr>
        <w:t xml:space="preserve"> </w:t>
      </w:r>
      <w:r w:rsidRPr="00E351AF">
        <w:rPr>
          <w:rFonts w:cs="Calibri"/>
          <w:color w:val="363839"/>
        </w:rPr>
        <w:t>the</w:t>
      </w:r>
      <w:r w:rsidRPr="00E351AF">
        <w:rPr>
          <w:rFonts w:cs="Calibri"/>
          <w:color w:val="363839"/>
          <w:spacing w:val="-12"/>
        </w:rPr>
        <w:t xml:space="preserve"> </w:t>
      </w:r>
      <w:r w:rsidRPr="00E351AF">
        <w:rPr>
          <w:rFonts w:cs="Calibri"/>
          <w:color w:val="363839"/>
        </w:rPr>
        <w:t>likely</w:t>
      </w:r>
      <w:r w:rsidRPr="00E351AF">
        <w:rPr>
          <w:rFonts w:cs="Calibri"/>
          <w:color w:val="363839"/>
          <w:spacing w:val="-13"/>
        </w:rPr>
        <w:t xml:space="preserve"> </w:t>
      </w:r>
      <w:r w:rsidRPr="00E351AF">
        <w:rPr>
          <w:rFonts w:cs="Calibri"/>
          <w:color w:val="363839"/>
        </w:rPr>
        <w:t>duration</w:t>
      </w:r>
      <w:r w:rsidRPr="00E351AF">
        <w:rPr>
          <w:rFonts w:cs="Calibri"/>
          <w:color w:val="363839"/>
          <w:spacing w:val="-12"/>
        </w:rPr>
        <w:t xml:space="preserve"> </w:t>
      </w:r>
      <w:r w:rsidRPr="00E351AF">
        <w:rPr>
          <w:rFonts w:cs="Calibri"/>
          <w:color w:val="363839"/>
        </w:rPr>
        <w:t>of</w:t>
      </w:r>
      <w:r w:rsidRPr="00E351AF">
        <w:rPr>
          <w:rFonts w:cs="Calibri"/>
          <w:color w:val="363839"/>
          <w:spacing w:val="-13"/>
        </w:rPr>
        <w:t xml:space="preserve"> </w:t>
      </w:r>
      <w:r w:rsidRPr="00E351AF">
        <w:rPr>
          <w:rFonts w:cs="Calibri"/>
          <w:color w:val="363839"/>
        </w:rPr>
        <w:t>the</w:t>
      </w:r>
      <w:r w:rsidRPr="00E351AF">
        <w:rPr>
          <w:rFonts w:cs="Calibri"/>
          <w:color w:val="363839"/>
          <w:spacing w:val="-12"/>
        </w:rPr>
        <w:t xml:space="preserve"> </w:t>
      </w:r>
      <w:r w:rsidRPr="00E351AF">
        <w:rPr>
          <w:rFonts w:cs="Calibri"/>
          <w:color w:val="363839"/>
        </w:rPr>
        <w:t>absence.</w:t>
      </w:r>
      <w:r w:rsidRPr="00E351AF">
        <w:rPr>
          <w:rFonts w:cs="Calibri"/>
          <w:color w:val="363839"/>
          <w:spacing w:val="-12"/>
        </w:rPr>
        <w:t xml:space="preserve"> </w:t>
      </w:r>
      <w:r w:rsidRPr="00E351AF">
        <w:rPr>
          <w:rFonts w:cs="Calibri"/>
          <w:color w:val="363839"/>
        </w:rPr>
        <w:t>Personal or written communication to the school is also acceptable.</w:t>
      </w:r>
    </w:p>
    <w:p w14:paraId="2CB3D354" w14:textId="41F3D269" w:rsidR="006E170B" w:rsidRPr="00E351AF" w:rsidRDefault="006E170B">
      <w:pPr>
        <w:pStyle w:val="ListParagraph"/>
        <w:widowControl w:val="0"/>
        <w:numPr>
          <w:ilvl w:val="1"/>
          <w:numId w:val="37"/>
        </w:numPr>
        <w:tabs>
          <w:tab w:val="left" w:pos="1274"/>
          <w:tab w:val="left" w:pos="2856"/>
        </w:tabs>
        <w:suppressAutoHyphens w:val="0"/>
        <w:autoSpaceDE w:val="0"/>
        <w:spacing w:before="60" w:after="0" w:line="259" w:lineRule="auto"/>
        <w:ind w:left="567" w:right="638" w:hanging="567"/>
        <w:jc w:val="both"/>
        <w:rPr>
          <w:rFonts w:cs="Calibri"/>
        </w:rPr>
      </w:pPr>
      <w:r w:rsidRPr="00E351AF">
        <w:rPr>
          <w:rFonts w:cs="Calibri"/>
          <w:color w:val="363839"/>
        </w:rPr>
        <w:t xml:space="preserve">Where no information has been received by </w:t>
      </w:r>
      <w:r w:rsidR="008457ED">
        <w:rPr>
          <w:rFonts w:cs="Calibri"/>
          <w:color w:val="363839"/>
        </w:rPr>
        <w:t xml:space="preserve">8:45am </w:t>
      </w:r>
      <w:r w:rsidRPr="00E351AF">
        <w:rPr>
          <w:rFonts w:cs="Calibri"/>
          <w:color w:val="363839"/>
        </w:rPr>
        <w:t>on the first day of absence, the school will telephone the home of the absent child to enquire regarding the absence.</w:t>
      </w:r>
    </w:p>
    <w:p w14:paraId="09BEF87D" w14:textId="77777777" w:rsidR="006E170B" w:rsidRPr="00E351AF" w:rsidRDefault="006E170B">
      <w:pPr>
        <w:pStyle w:val="ListParagraph"/>
        <w:widowControl w:val="0"/>
        <w:numPr>
          <w:ilvl w:val="1"/>
          <w:numId w:val="37"/>
        </w:numPr>
        <w:tabs>
          <w:tab w:val="left" w:pos="1274"/>
          <w:tab w:val="left" w:pos="2856"/>
        </w:tabs>
        <w:suppressAutoHyphens w:val="0"/>
        <w:autoSpaceDE w:val="0"/>
        <w:spacing w:before="60" w:after="0" w:line="259" w:lineRule="auto"/>
        <w:ind w:left="567" w:right="638" w:hanging="567"/>
        <w:jc w:val="both"/>
        <w:rPr>
          <w:rFonts w:cs="Calibri"/>
        </w:rPr>
      </w:pPr>
      <w:r w:rsidRPr="00E351AF">
        <w:rPr>
          <w:rFonts w:cs="Calibri"/>
          <w:color w:val="363839"/>
        </w:rPr>
        <w:t>Parents/carers should contact school every day until the child returns to school or alternatively indicate the length of the absence, and the reasons why the child will be unable to attend e.g. recovering</w:t>
      </w:r>
      <w:r w:rsidRPr="00E351AF">
        <w:rPr>
          <w:rFonts w:cs="Calibri"/>
          <w:color w:val="363839"/>
          <w:spacing w:val="-6"/>
        </w:rPr>
        <w:t xml:space="preserve"> </w:t>
      </w:r>
      <w:r w:rsidRPr="00E351AF">
        <w:rPr>
          <w:rFonts w:cs="Calibri"/>
          <w:color w:val="363839"/>
        </w:rPr>
        <w:t>from</w:t>
      </w:r>
      <w:r w:rsidRPr="00E351AF">
        <w:rPr>
          <w:rFonts w:cs="Calibri"/>
          <w:color w:val="363839"/>
          <w:spacing w:val="-6"/>
        </w:rPr>
        <w:t xml:space="preserve"> </w:t>
      </w:r>
      <w:r w:rsidRPr="00E351AF">
        <w:rPr>
          <w:rFonts w:cs="Calibri"/>
          <w:color w:val="363839"/>
        </w:rPr>
        <w:t>an</w:t>
      </w:r>
      <w:r w:rsidRPr="00E351AF">
        <w:rPr>
          <w:rFonts w:cs="Calibri"/>
          <w:color w:val="363839"/>
          <w:spacing w:val="-6"/>
        </w:rPr>
        <w:t xml:space="preserve"> </w:t>
      </w:r>
      <w:r w:rsidRPr="00E351AF">
        <w:rPr>
          <w:rFonts w:cs="Calibri"/>
          <w:color w:val="363839"/>
        </w:rPr>
        <w:t>operation.</w:t>
      </w:r>
      <w:r w:rsidRPr="00E351AF">
        <w:rPr>
          <w:rFonts w:cs="Calibri"/>
          <w:color w:val="363839"/>
          <w:spacing w:val="-6"/>
        </w:rPr>
        <w:t xml:space="preserve"> </w:t>
      </w:r>
      <w:r w:rsidRPr="00E351AF">
        <w:rPr>
          <w:rFonts w:cs="Calibri"/>
          <w:color w:val="363839"/>
        </w:rPr>
        <w:t>In</w:t>
      </w:r>
      <w:r w:rsidRPr="00E351AF">
        <w:rPr>
          <w:rFonts w:cs="Calibri"/>
          <w:color w:val="363839"/>
          <w:spacing w:val="-6"/>
        </w:rPr>
        <w:t xml:space="preserve"> </w:t>
      </w:r>
      <w:r w:rsidRPr="00E351AF">
        <w:rPr>
          <w:rFonts w:cs="Calibri"/>
          <w:color w:val="363839"/>
        </w:rPr>
        <w:t>these</w:t>
      </w:r>
      <w:r w:rsidRPr="00E351AF">
        <w:rPr>
          <w:rFonts w:cs="Calibri"/>
          <w:color w:val="363839"/>
          <w:spacing w:val="-4"/>
        </w:rPr>
        <w:t xml:space="preserve"> </w:t>
      </w:r>
      <w:r w:rsidRPr="00E351AF">
        <w:rPr>
          <w:rFonts w:cs="Calibri"/>
          <w:color w:val="363839"/>
        </w:rPr>
        <w:t>circumstances</w:t>
      </w:r>
      <w:r w:rsidRPr="00E351AF">
        <w:rPr>
          <w:rFonts w:cs="Calibri"/>
          <w:color w:val="363839"/>
          <w:spacing w:val="-5"/>
        </w:rPr>
        <w:t xml:space="preserve"> </w:t>
      </w:r>
      <w:r w:rsidRPr="00E351AF">
        <w:rPr>
          <w:rFonts w:cs="Calibri"/>
          <w:color w:val="363839"/>
        </w:rPr>
        <w:t>a</w:t>
      </w:r>
      <w:r w:rsidRPr="00E351AF">
        <w:rPr>
          <w:rFonts w:cs="Calibri"/>
          <w:color w:val="363839"/>
          <w:spacing w:val="-5"/>
        </w:rPr>
        <w:t xml:space="preserve"> </w:t>
      </w:r>
      <w:r w:rsidRPr="00E351AF">
        <w:rPr>
          <w:rFonts w:cs="Calibri"/>
          <w:color w:val="363839"/>
        </w:rPr>
        <w:t>‘check</w:t>
      </w:r>
      <w:r w:rsidRPr="00E351AF">
        <w:rPr>
          <w:rFonts w:cs="Calibri"/>
          <w:color w:val="363839"/>
          <w:spacing w:val="-6"/>
        </w:rPr>
        <w:t xml:space="preserve"> </w:t>
      </w:r>
      <w:r w:rsidRPr="00E351AF">
        <w:rPr>
          <w:rFonts w:cs="Calibri"/>
          <w:color w:val="363839"/>
        </w:rPr>
        <w:t>in’</w:t>
      </w:r>
      <w:r w:rsidRPr="00E351AF">
        <w:rPr>
          <w:rFonts w:cs="Calibri"/>
          <w:color w:val="363839"/>
          <w:spacing w:val="-5"/>
        </w:rPr>
        <w:t xml:space="preserve"> </w:t>
      </w:r>
      <w:r w:rsidRPr="00E351AF">
        <w:rPr>
          <w:rFonts w:cs="Calibri"/>
          <w:color w:val="363839"/>
        </w:rPr>
        <w:t>date</w:t>
      </w:r>
      <w:r w:rsidRPr="00E351AF">
        <w:rPr>
          <w:rFonts w:cs="Calibri"/>
          <w:color w:val="363839"/>
          <w:spacing w:val="-5"/>
        </w:rPr>
        <w:t xml:space="preserve"> </w:t>
      </w:r>
      <w:r w:rsidRPr="00E351AF">
        <w:rPr>
          <w:rFonts w:cs="Calibri"/>
          <w:color w:val="363839"/>
        </w:rPr>
        <w:t>must</w:t>
      </w:r>
      <w:r w:rsidRPr="00E351AF">
        <w:rPr>
          <w:rFonts w:cs="Calibri"/>
          <w:color w:val="363839"/>
          <w:spacing w:val="-6"/>
        </w:rPr>
        <w:t xml:space="preserve"> </w:t>
      </w:r>
      <w:r w:rsidRPr="00E351AF">
        <w:rPr>
          <w:rFonts w:cs="Calibri"/>
          <w:color w:val="363839"/>
        </w:rPr>
        <w:t>be</w:t>
      </w:r>
      <w:r w:rsidRPr="00E351AF">
        <w:rPr>
          <w:rFonts w:cs="Calibri"/>
          <w:color w:val="363839"/>
          <w:spacing w:val="-4"/>
        </w:rPr>
        <w:t xml:space="preserve"> </w:t>
      </w:r>
      <w:r w:rsidRPr="00E351AF">
        <w:rPr>
          <w:rFonts w:cs="Calibri"/>
          <w:color w:val="363839"/>
        </w:rPr>
        <w:t>agreed</w:t>
      </w:r>
      <w:r w:rsidRPr="00E351AF">
        <w:rPr>
          <w:rFonts w:cs="Calibri"/>
          <w:color w:val="363839"/>
          <w:spacing w:val="-5"/>
        </w:rPr>
        <w:t xml:space="preserve"> </w:t>
      </w:r>
      <w:r w:rsidRPr="00E351AF">
        <w:rPr>
          <w:rFonts w:cs="Calibri"/>
          <w:color w:val="363839"/>
        </w:rPr>
        <w:t>when</w:t>
      </w:r>
      <w:r w:rsidRPr="00E351AF">
        <w:rPr>
          <w:rFonts w:cs="Calibri"/>
          <w:color w:val="363839"/>
          <w:spacing w:val="-5"/>
        </w:rPr>
        <w:t xml:space="preserve"> </w:t>
      </w:r>
      <w:r w:rsidRPr="00E351AF">
        <w:rPr>
          <w:rFonts w:cs="Calibri"/>
          <w:color w:val="363839"/>
        </w:rPr>
        <w:t>the absence will be reviewed.</w:t>
      </w:r>
    </w:p>
    <w:p w14:paraId="7E4F8502" w14:textId="77777777" w:rsidR="006E170B" w:rsidRPr="00E351AF" w:rsidRDefault="006E170B">
      <w:pPr>
        <w:pStyle w:val="ListParagraph"/>
        <w:widowControl w:val="0"/>
        <w:numPr>
          <w:ilvl w:val="1"/>
          <w:numId w:val="37"/>
        </w:numPr>
        <w:tabs>
          <w:tab w:val="left" w:pos="1274"/>
          <w:tab w:val="left" w:pos="2856"/>
        </w:tabs>
        <w:suppressAutoHyphens w:val="0"/>
        <w:autoSpaceDE w:val="0"/>
        <w:spacing w:before="59" w:after="0" w:line="259" w:lineRule="auto"/>
        <w:ind w:left="567" w:right="59" w:hanging="567"/>
        <w:jc w:val="both"/>
        <w:rPr>
          <w:rFonts w:cs="Calibri"/>
        </w:rPr>
      </w:pPr>
      <w:r w:rsidRPr="00E351AF">
        <w:rPr>
          <w:rFonts w:cs="Calibri"/>
        </w:rPr>
        <w:t xml:space="preserve">If by the third day of absence no contact has been made the school will carry out a home visit and report the absence as a safeguarding concern.  </w:t>
      </w:r>
    </w:p>
    <w:p w14:paraId="4BAEA75F" w14:textId="77777777" w:rsidR="006E170B" w:rsidRPr="00E351AF" w:rsidRDefault="006E170B">
      <w:pPr>
        <w:pStyle w:val="ListParagraph"/>
        <w:widowControl w:val="0"/>
        <w:numPr>
          <w:ilvl w:val="1"/>
          <w:numId w:val="37"/>
        </w:numPr>
        <w:tabs>
          <w:tab w:val="left" w:pos="1274"/>
          <w:tab w:val="left" w:pos="2856"/>
        </w:tabs>
        <w:suppressAutoHyphens w:val="0"/>
        <w:autoSpaceDE w:val="0"/>
        <w:spacing w:before="59" w:after="0" w:line="259" w:lineRule="auto"/>
        <w:ind w:left="567" w:right="59" w:hanging="567"/>
        <w:jc w:val="both"/>
        <w:rPr>
          <w:rFonts w:cs="Calibri"/>
        </w:rPr>
      </w:pPr>
      <w:r w:rsidRPr="00E351AF">
        <w:rPr>
          <w:rFonts w:cs="Calibri"/>
        </w:rPr>
        <w:t>The school will reserve the right to carry out a home visit of a child after one day of an absence, if it deems this to be appropriate.</w:t>
      </w:r>
    </w:p>
    <w:p w14:paraId="0657B4EB" w14:textId="77777777" w:rsidR="006E170B" w:rsidRPr="00E351AF" w:rsidRDefault="006E170B">
      <w:pPr>
        <w:pStyle w:val="ListParagraph"/>
        <w:widowControl w:val="0"/>
        <w:numPr>
          <w:ilvl w:val="1"/>
          <w:numId w:val="37"/>
        </w:numPr>
        <w:tabs>
          <w:tab w:val="left" w:pos="1274"/>
          <w:tab w:val="left" w:pos="2856"/>
        </w:tabs>
        <w:suppressAutoHyphens w:val="0"/>
        <w:autoSpaceDE w:val="0"/>
        <w:spacing w:before="59" w:after="0" w:line="259" w:lineRule="auto"/>
        <w:ind w:left="567" w:right="59" w:hanging="567"/>
        <w:jc w:val="both"/>
        <w:rPr>
          <w:rFonts w:cs="Calibri"/>
        </w:rPr>
      </w:pPr>
      <w:r w:rsidRPr="00E351AF">
        <w:rPr>
          <w:rFonts w:cs="Calibri"/>
        </w:rPr>
        <w:t xml:space="preserve">Where there are serious concerns about the safety and well-being of a child whose reason for absence is not known the school may contact the police, local authority or social services. </w:t>
      </w:r>
    </w:p>
    <w:p w14:paraId="6DC440D5" w14:textId="77777777" w:rsidR="006E170B" w:rsidRPr="00E351AF" w:rsidRDefault="006E170B">
      <w:pPr>
        <w:pStyle w:val="ListParagraph"/>
        <w:widowControl w:val="0"/>
        <w:numPr>
          <w:ilvl w:val="1"/>
          <w:numId w:val="37"/>
        </w:numPr>
        <w:tabs>
          <w:tab w:val="left" w:pos="1274"/>
          <w:tab w:val="left" w:pos="2856"/>
        </w:tabs>
        <w:suppressAutoHyphens w:val="0"/>
        <w:autoSpaceDE w:val="0"/>
        <w:spacing w:before="59" w:after="0" w:line="259" w:lineRule="auto"/>
        <w:ind w:left="567" w:right="59" w:hanging="567"/>
        <w:jc w:val="both"/>
        <w:rPr>
          <w:rFonts w:cs="Calibri"/>
        </w:rPr>
      </w:pPr>
      <w:r w:rsidRPr="00E351AF">
        <w:rPr>
          <w:rFonts w:cs="Calibri"/>
          <w:color w:val="363839"/>
        </w:rPr>
        <w:t xml:space="preserve">Failure to provide an explanation within 5 days of the start of the absence will result in the absence being marked as unauthorised. In these circumstances legal interventions may be </w:t>
      </w:r>
      <w:r w:rsidRPr="00E351AF">
        <w:rPr>
          <w:rFonts w:cs="Calibri"/>
          <w:color w:val="363839"/>
          <w:spacing w:val="-2"/>
        </w:rPr>
        <w:t>considered.</w:t>
      </w:r>
    </w:p>
    <w:p w14:paraId="1CF824B1" w14:textId="77777777" w:rsidR="006E170B" w:rsidRPr="00E351AF" w:rsidRDefault="006E170B">
      <w:pPr>
        <w:pStyle w:val="ListParagraph"/>
        <w:widowControl w:val="0"/>
        <w:numPr>
          <w:ilvl w:val="1"/>
          <w:numId w:val="37"/>
        </w:numPr>
        <w:tabs>
          <w:tab w:val="left" w:pos="1274"/>
          <w:tab w:val="left" w:pos="2856"/>
        </w:tabs>
        <w:suppressAutoHyphens w:val="0"/>
        <w:autoSpaceDE w:val="0"/>
        <w:spacing w:before="59" w:after="0" w:line="259" w:lineRule="auto"/>
        <w:ind w:left="567" w:right="639" w:hanging="567"/>
        <w:jc w:val="both"/>
        <w:rPr>
          <w:rFonts w:cs="Calibri"/>
        </w:rPr>
      </w:pPr>
      <w:r w:rsidRPr="00E351AF">
        <w:rPr>
          <w:rFonts w:cs="Calibri"/>
          <w:color w:val="363839"/>
        </w:rPr>
        <w:t>It is the responsibility of the head of school / principal, not the parent/carer, to decide whether the absence is authorised or unauthorised. Such decisions will be made in accordance with government regulations and guidance.</w:t>
      </w:r>
    </w:p>
    <w:p w14:paraId="18BB97CB" w14:textId="77777777" w:rsidR="006E170B" w:rsidRPr="00D4277B" w:rsidRDefault="006E170B" w:rsidP="00193179">
      <w:pPr>
        <w:pStyle w:val="Style2"/>
        <w:numPr>
          <w:ilvl w:val="0"/>
          <w:numId w:val="0"/>
        </w:numPr>
        <w:spacing w:line="360" w:lineRule="auto"/>
        <w:ind w:left="432" w:hanging="432"/>
      </w:pPr>
      <w:bookmarkStart w:id="37" w:name="_Toc153084964"/>
      <w:r>
        <w:t xml:space="preserve">15.  </w:t>
      </w:r>
      <w:r w:rsidRPr="00D4277B">
        <w:t>Appointments</w:t>
      </w:r>
      <w:bookmarkEnd w:id="37"/>
    </w:p>
    <w:p w14:paraId="6FBB14E5" w14:textId="77777777" w:rsidR="006E170B" w:rsidRPr="00193179" w:rsidRDefault="006E170B">
      <w:pPr>
        <w:pStyle w:val="ListParagraph"/>
        <w:widowControl w:val="0"/>
        <w:numPr>
          <w:ilvl w:val="1"/>
          <w:numId w:val="38"/>
        </w:numPr>
        <w:tabs>
          <w:tab w:val="left" w:pos="1274"/>
          <w:tab w:val="left" w:pos="2856"/>
        </w:tabs>
        <w:suppressAutoHyphens w:val="0"/>
        <w:autoSpaceDE w:val="0"/>
        <w:spacing w:after="0" w:line="240" w:lineRule="auto"/>
        <w:ind w:left="567" w:hanging="567"/>
        <w:jc w:val="both"/>
        <w:rPr>
          <w:rFonts w:cs="Calibri"/>
          <w:color w:val="363839"/>
          <w:spacing w:val="-2"/>
        </w:rPr>
      </w:pPr>
      <w:r w:rsidRPr="00193179">
        <w:rPr>
          <w:rFonts w:cs="Calibri"/>
          <w:color w:val="363839"/>
        </w:rPr>
        <w:t>All</w:t>
      </w:r>
      <w:r w:rsidRPr="00193179">
        <w:rPr>
          <w:rFonts w:cs="Calibri"/>
          <w:color w:val="363839"/>
          <w:spacing w:val="-9"/>
        </w:rPr>
        <w:t xml:space="preserve"> </w:t>
      </w:r>
      <w:r w:rsidRPr="00193179">
        <w:rPr>
          <w:rFonts w:cs="Calibri"/>
          <w:color w:val="363839"/>
        </w:rPr>
        <w:t>appointments,</w:t>
      </w:r>
      <w:r w:rsidRPr="00193179">
        <w:rPr>
          <w:rFonts w:cs="Calibri"/>
          <w:color w:val="363839"/>
          <w:spacing w:val="-9"/>
        </w:rPr>
        <w:t xml:space="preserve"> </w:t>
      </w:r>
      <w:r w:rsidRPr="00193179">
        <w:rPr>
          <w:rFonts w:cs="Calibri"/>
          <w:color w:val="363839"/>
        </w:rPr>
        <w:t>where</w:t>
      </w:r>
      <w:r w:rsidRPr="00193179">
        <w:rPr>
          <w:rFonts w:cs="Calibri"/>
          <w:color w:val="363839"/>
          <w:spacing w:val="-8"/>
        </w:rPr>
        <w:t xml:space="preserve"> </w:t>
      </w:r>
      <w:r w:rsidRPr="00193179">
        <w:rPr>
          <w:rFonts w:cs="Calibri"/>
          <w:color w:val="363839"/>
        </w:rPr>
        <w:t>possible,</w:t>
      </w:r>
      <w:r w:rsidRPr="00193179">
        <w:rPr>
          <w:rFonts w:cs="Calibri"/>
          <w:color w:val="363839"/>
          <w:spacing w:val="-9"/>
        </w:rPr>
        <w:t xml:space="preserve"> </w:t>
      </w:r>
      <w:r w:rsidRPr="00193179">
        <w:rPr>
          <w:rFonts w:cs="Calibri"/>
          <w:color w:val="363839"/>
        </w:rPr>
        <w:t>must</w:t>
      </w:r>
      <w:r w:rsidRPr="00193179">
        <w:rPr>
          <w:rFonts w:cs="Calibri"/>
          <w:color w:val="363839"/>
          <w:spacing w:val="-8"/>
        </w:rPr>
        <w:t xml:space="preserve"> </w:t>
      </w:r>
      <w:r w:rsidRPr="00193179">
        <w:rPr>
          <w:rFonts w:cs="Calibri"/>
          <w:color w:val="363839"/>
        </w:rPr>
        <w:t>be</w:t>
      </w:r>
      <w:r w:rsidRPr="00193179">
        <w:rPr>
          <w:rFonts w:cs="Calibri"/>
          <w:color w:val="363839"/>
          <w:spacing w:val="-8"/>
        </w:rPr>
        <w:t xml:space="preserve"> </w:t>
      </w:r>
      <w:r w:rsidRPr="00193179">
        <w:rPr>
          <w:rFonts w:cs="Calibri"/>
          <w:color w:val="363839"/>
        </w:rPr>
        <w:t>arranged</w:t>
      </w:r>
      <w:r w:rsidRPr="00193179">
        <w:rPr>
          <w:rFonts w:cs="Calibri"/>
          <w:color w:val="363839"/>
          <w:spacing w:val="-8"/>
        </w:rPr>
        <w:t xml:space="preserve"> </w:t>
      </w:r>
      <w:r w:rsidRPr="00193179">
        <w:rPr>
          <w:rFonts w:cs="Calibri"/>
          <w:color w:val="363839"/>
        </w:rPr>
        <w:t>after</w:t>
      </w:r>
      <w:r w:rsidRPr="00193179">
        <w:rPr>
          <w:rFonts w:cs="Calibri"/>
          <w:color w:val="363839"/>
          <w:spacing w:val="-9"/>
        </w:rPr>
        <w:t xml:space="preserve"> </w:t>
      </w:r>
      <w:r w:rsidRPr="00193179">
        <w:rPr>
          <w:rFonts w:cs="Calibri"/>
          <w:color w:val="363839"/>
          <w:spacing w:val="-2"/>
        </w:rPr>
        <w:t>school.</w:t>
      </w:r>
    </w:p>
    <w:p w14:paraId="771D8056" w14:textId="77777777" w:rsidR="006E170B" w:rsidRPr="00193179" w:rsidRDefault="006E170B">
      <w:pPr>
        <w:pStyle w:val="ListParagraph"/>
        <w:widowControl w:val="0"/>
        <w:numPr>
          <w:ilvl w:val="1"/>
          <w:numId w:val="38"/>
        </w:numPr>
        <w:tabs>
          <w:tab w:val="left" w:pos="1274"/>
          <w:tab w:val="left" w:pos="2856"/>
        </w:tabs>
        <w:suppressAutoHyphens w:val="0"/>
        <w:autoSpaceDE w:val="0"/>
        <w:spacing w:after="0" w:line="240" w:lineRule="auto"/>
        <w:ind w:left="567" w:hanging="567"/>
        <w:jc w:val="both"/>
        <w:rPr>
          <w:rFonts w:cs="Calibri"/>
        </w:rPr>
      </w:pPr>
      <w:r w:rsidRPr="00193179">
        <w:rPr>
          <w:rFonts w:cs="Calibri"/>
          <w:color w:val="363839"/>
        </w:rPr>
        <w:t>Parents/carers</w:t>
      </w:r>
      <w:r w:rsidRPr="00193179">
        <w:rPr>
          <w:rFonts w:cs="Calibri"/>
          <w:color w:val="363839"/>
          <w:spacing w:val="-11"/>
        </w:rPr>
        <w:t xml:space="preserve"> </w:t>
      </w:r>
      <w:r w:rsidRPr="00193179">
        <w:rPr>
          <w:rFonts w:cs="Calibri"/>
          <w:color w:val="363839"/>
        </w:rPr>
        <w:t>should</w:t>
      </w:r>
      <w:r w:rsidRPr="00193179">
        <w:rPr>
          <w:rFonts w:cs="Calibri"/>
          <w:color w:val="363839"/>
          <w:spacing w:val="-12"/>
        </w:rPr>
        <w:t xml:space="preserve"> </w:t>
      </w:r>
      <w:r w:rsidRPr="00193179">
        <w:rPr>
          <w:rFonts w:cs="Calibri"/>
          <w:color w:val="363839"/>
        </w:rPr>
        <w:t>provide</w:t>
      </w:r>
      <w:r w:rsidRPr="00193179">
        <w:rPr>
          <w:rFonts w:cs="Calibri"/>
          <w:color w:val="363839"/>
          <w:spacing w:val="-11"/>
        </w:rPr>
        <w:t xml:space="preserve"> </w:t>
      </w:r>
      <w:r w:rsidRPr="00193179">
        <w:rPr>
          <w:rFonts w:cs="Calibri"/>
          <w:color w:val="363839"/>
        </w:rPr>
        <w:t>advance</w:t>
      </w:r>
      <w:r w:rsidRPr="00193179">
        <w:rPr>
          <w:rFonts w:cs="Calibri"/>
          <w:color w:val="363839"/>
          <w:spacing w:val="-10"/>
        </w:rPr>
        <w:t xml:space="preserve"> </w:t>
      </w:r>
      <w:r w:rsidRPr="00193179">
        <w:rPr>
          <w:rFonts w:cs="Calibri"/>
          <w:color w:val="363839"/>
        </w:rPr>
        <w:t>notice</w:t>
      </w:r>
      <w:r w:rsidRPr="00193179">
        <w:rPr>
          <w:rFonts w:cs="Calibri"/>
          <w:color w:val="363839"/>
          <w:spacing w:val="-10"/>
        </w:rPr>
        <w:t xml:space="preserve"> </w:t>
      </w:r>
      <w:r w:rsidRPr="00193179">
        <w:rPr>
          <w:rFonts w:cs="Calibri"/>
          <w:color w:val="363839"/>
        </w:rPr>
        <w:t>by</w:t>
      </w:r>
      <w:r w:rsidRPr="00193179">
        <w:rPr>
          <w:rFonts w:cs="Calibri"/>
          <w:color w:val="363839"/>
          <w:spacing w:val="-11"/>
        </w:rPr>
        <w:t xml:space="preserve"> </w:t>
      </w:r>
      <w:r w:rsidRPr="00193179">
        <w:rPr>
          <w:rFonts w:cs="Calibri"/>
          <w:color w:val="363839"/>
        </w:rPr>
        <w:t>way</w:t>
      </w:r>
      <w:r w:rsidRPr="00193179">
        <w:rPr>
          <w:rFonts w:cs="Calibri"/>
          <w:color w:val="363839"/>
          <w:spacing w:val="-10"/>
        </w:rPr>
        <w:t xml:space="preserve"> </w:t>
      </w:r>
      <w:r w:rsidRPr="00193179">
        <w:rPr>
          <w:rFonts w:cs="Calibri"/>
          <w:color w:val="363839"/>
        </w:rPr>
        <w:t>of</w:t>
      </w:r>
      <w:r w:rsidRPr="00193179">
        <w:rPr>
          <w:rFonts w:cs="Calibri"/>
          <w:color w:val="363839"/>
          <w:spacing w:val="-11"/>
        </w:rPr>
        <w:t xml:space="preserve"> </w:t>
      </w:r>
      <w:r w:rsidRPr="00193179">
        <w:rPr>
          <w:rFonts w:cs="Calibri"/>
          <w:color w:val="363839"/>
        </w:rPr>
        <w:t>a</w:t>
      </w:r>
      <w:r w:rsidRPr="00193179">
        <w:rPr>
          <w:rFonts w:cs="Calibri"/>
          <w:color w:val="363839"/>
          <w:spacing w:val="-11"/>
        </w:rPr>
        <w:t xml:space="preserve"> </w:t>
      </w:r>
      <w:r w:rsidRPr="00193179">
        <w:rPr>
          <w:rFonts w:cs="Calibri"/>
          <w:color w:val="363839"/>
        </w:rPr>
        <w:t>medical</w:t>
      </w:r>
      <w:r w:rsidRPr="00193179">
        <w:rPr>
          <w:rFonts w:cs="Calibri"/>
          <w:color w:val="363839"/>
          <w:spacing w:val="-10"/>
        </w:rPr>
        <w:t xml:space="preserve"> </w:t>
      </w:r>
      <w:r w:rsidRPr="00193179">
        <w:rPr>
          <w:rFonts w:cs="Calibri"/>
          <w:color w:val="363839"/>
        </w:rPr>
        <w:t>card</w:t>
      </w:r>
      <w:r w:rsidRPr="00193179">
        <w:rPr>
          <w:rFonts w:cs="Calibri"/>
          <w:color w:val="363839"/>
          <w:spacing w:val="-12"/>
        </w:rPr>
        <w:t xml:space="preserve"> </w:t>
      </w:r>
      <w:r w:rsidRPr="00193179">
        <w:rPr>
          <w:rFonts w:cs="Calibri"/>
          <w:color w:val="363839"/>
        </w:rPr>
        <w:t>and/or</w:t>
      </w:r>
      <w:r w:rsidRPr="00193179">
        <w:rPr>
          <w:rFonts w:cs="Calibri"/>
          <w:color w:val="363839"/>
          <w:spacing w:val="-11"/>
        </w:rPr>
        <w:t xml:space="preserve"> </w:t>
      </w:r>
      <w:r w:rsidRPr="00193179">
        <w:rPr>
          <w:rFonts w:cs="Calibri"/>
          <w:color w:val="363839"/>
        </w:rPr>
        <w:t>letter</w:t>
      </w:r>
      <w:r w:rsidRPr="00193179">
        <w:rPr>
          <w:rFonts w:cs="Calibri"/>
          <w:color w:val="363839"/>
          <w:spacing w:val="-11"/>
        </w:rPr>
        <w:t xml:space="preserve"> </w:t>
      </w:r>
      <w:r w:rsidRPr="00193179">
        <w:rPr>
          <w:rFonts w:cs="Calibri"/>
          <w:color w:val="363839"/>
        </w:rPr>
        <w:t>for</w:t>
      </w:r>
      <w:r w:rsidRPr="00193179">
        <w:rPr>
          <w:rFonts w:cs="Calibri"/>
          <w:color w:val="363839"/>
          <w:spacing w:val="-11"/>
        </w:rPr>
        <w:t xml:space="preserve"> </w:t>
      </w:r>
      <w:r w:rsidRPr="00193179">
        <w:rPr>
          <w:rFonts w:cs="Calibri"/>
          <w:color w:val="363839"/>
        </w:rPr>
        <w:t>any</w:t>
      </w:r>
      <w:r w:rsidRPr="00193179">
        <w:rPr>
          <w:rFonts w:cs="Calibri"/>
          <w:color w:val="363839"/>
          <w:spacing w:val="-11"/>
        </w:rPr>
        <w:t xml:space="preserve"> </w:t>
      </w:r>
      <w:r w:rsidRPr="00193179">
        <w:rPr>
          <w:rFonts w:cs="Calibri"/>
          <w:color w:val="363839"/>
        </w:rPr>
        <w:t>time off school required for medical appointments.</w:t>
      </w:r>
    </w:p>
    <w:p w14:paraId="41D159DB" w14:textId="77777777" w:rsidR="006E170B" w:rsidRPr="008457ED" w:rsidRDefault="006E170B">
      <w:pPr>
        <w:pStyle w:val="ListParagraph"/>
        <w:widowControl w:val="0"/>
        <w:numPr>
          <w:ilvl w:val="1"/>
          <w:numId w:val="38"/>
        </w:numPr>
        <w:tabs>
          <w:tab w:val="left" w:pos="1274"/>
          <w:tab w:val="left" w:pos="2856"/>
        </w:tabs>
        <w:suppressAutoHyphens w:val="0"/>
        <w:autoSpaceDE w:val="0"/>
        <w:spacing w:after="0" w:line="240" w:lineRule="auto"/>
        <w:ind w:left="567" w:hanging="567"/>
        <w:jc w:val="both"/>
        <w:rPr>
          <w:rFonts w:cs="Calibri"/>
        </w:rPr>
      </w:pPr>
      <w:r w:rsidRPr="00193179">
        <w:rPr>
          <w:rFonts w:cs="Calibri"/>
          <w:color w:val="363839"/>
        </w:rPr>
        <w:t xml:space="preserve">Time away from school as a result of an appointment must be kept to a minimum. Children </w:t>
      </w:r>
      <w:r w:rsidRPr="008457ED">
        <w:rPr>
          <w:rFonts w:cs="Calibri"/>
          <w:color w:val="363839"/>
        </w:rPr>
        <w:t xml:space="preserve">should not be absent for the whole day/whole morning/whole afternoon where this can be </w:t>
      </w:r>
      <w:r w:rsidRPr="008457ED">
        <w:rPr>
          <w:rFonts w:cs="Calibri"/>
          <w:color w:val="363839"/>
          <w:spacing w:val="-2"/>
        </w:rPr>
        <w:t>avoided.</w:t>
      </w:r>
    </w:p>
    <w:p w14:paraId="1770EEB8" w14:textId="19CFCBC0" w:rsidR="006E170B" w:rsidRPr="00531A3B" w:rsidRDefault="006E170B">
      <w:pPr>
        <w:pStyle w:val="ListParagraph"/>
        <w:widowControl w:val="0"/>
        <w:numPr>
          <w:ilvl w:val="1"/>
          <w:numId w:val="38"/>
        </w:numPr>
        <w:tabs>
          <w:tab w:val="left" w:pos="1274"/>
          <w:tab w:val="left" w:pos="2856"/>
        </w:tabs>
        <w:suppressAutoHyphens w:val="0"/>
        <w:autoSpaceDE w:val="0"/>
        <w:spacing w:after="0" w:line="240" w:lineRule="auto"/>
        <w:ind w:left="567" w:hanging="567"/>
        <w:jc w:val="both"/>
        <w:rPr>
          <w:rFonts w:cs="Calibri"/>
        </w:rPr>
      </w:pPr>
      <w:r w:rsidRPr="008457ED">
        <w:rPr>
          <w:rFonts w:cs="Calibri"/>
        </w:rPr>
        <w:t>The</w:t>
      </w:r>
      <w:r w:rsidRPr="008457ED">
        <w:rPr>
          <w:rFonts w:cs="Calibri"/>
          <w:spacing w:val="-13"/>
        </w:rPr>
        <w:t xml:space="preserve"> </w:t>
      </w:r>
      <w:r w:rsidR="008457ED">
        <w:rPr>
          <w:rFonts w:cs="Calibri"/>
        </w:rPr>
        <w:t>attendance team</w:t>
      </w:r>
      <w:r w:rsidRPr="008457ED">
        <w:rPr>
          <w:rFonts w:cs="Calibri"/>
          <w:spacing w:val="-12"/>
        </w:rPr>
        <w:t xml:space="preserve"> </w:t>
      </w:r>
      <w:r w:rsidRPr="008457ED">
        <w:rPr>
          <w:rFonts w:cs="Calibri"/>
        </w:rPr>
        <w:t>will</w:t>
      </w:r>
      <w:r w:rsidRPr="00531A3B">
        <w:rPr>
          <w:rFonts w:cs="Calibri"/>
          <w:spacing w:val="-13"/>
        </w:rPr>
        <w:t xml:space="preserve"> </w:t>
      </w:r>
      <w:r w:rsidRPr="00531A3B">
        <w:rPr>
          <w:rFonts w:cs="Calibri"/>
        </w:rPr>
        <w:t>manage</w:t>
      </w:r>
      <w:r w:rsidRPr="00531A3B">
        <w:rPr>
          <w:rFonts w:cs="Calibri"/>
          <w:spacing w:val="-12"/>
        </w:rPr>
        <w:t xml:space="preserve"> </w:t>
      </w:r>
      <w:r w:rsidRPr="00531A3B">
        <w:rPr>
          <w:rFonts w:cs="Calibri"/>
        </w:rPr>
        <w:t>appointments,</w:t>
      </w:r>
      <w:r w:rsidRPr="00531A3B">
        <w:rPr>
          <w:rFonts w:cs="Calibri"/>
          <w:spacing w:val="-12"/>
        </w:rPr>
        <w:t xml:space="preserve"> </w:t>
      </w:r>
      <w:r w:rsidRPr="00531A3B">
        <w:rPr>
          <w:rFonts w:cs="Calibri"/>
        </w:rPr>
        <w:t>keeping</w:t>
      </w:r>
      <w:r w:rsidRPr="00531A3B">
        <w:rPr>
          <w:rFonts w:cs="Calibri"/>
          <w:spacing w:val="-11"/>
        </w:rPr>
        <w:t xml:space="preserve"> </w:t>
      </w:r>
      <w:r w:rsidRPr="00531A3B">
        <w:rPr>
          <w:rFonts w:cs="Calibri"/>
        </w:rPr>
        <w:t>the</w:t>
      </w:r>
      <w:r w:rsidRPr="00531A3B">
        <w:rPr>
          <w:rFonts w:cs="Calibri"/>
          <w:spacing w:val="-13"/>
        </w:rPr>
        <w:t xml:space="preserve"> </w:t>
      </w:r>
      <w:r w:rsidRPr="00531A3B">
        <w:rPr>
          <w:rFonts w:cs="Calibri"/>
        </w:rPr>
        <w:t>administrative</w:t>
      </w:r>
      <w:r w:rsidRPr="00531A3B">
        <w:rPr>
          <w:rFonts w:cs="Calibri"/>
          <w:spacing w:val="-10"/>
        </w:rPr>
        <w:t xml:space="preserve"> </w:t>
      </w:r>
      <w:r w:rsidRPr="00531A3B">
        <w:rPr>
          <w:rFonts w:cs="Calibri"/>
        </w:rPr>
        <w:t>team and Senior Attendance Champion informed of authorised appointments.</w:t>
      </w:r>
    </w:p>
    <w:p w14:paraId="6282B93F" w14:textId="77777777" w:rsidR="006E170B" w:rsidRPr="00193179" w:rsidRDefault="006E170B" w:rsidP="006E170B">
      <w:pPr>
        <w:pStyle w:val="ListParagraph"/>
        <w:widowControl w:val="0"/>
        <w:tabs>
          <w:tab w:val="left" w:pos="1274"/>
          <w:tab w:val="left" w:pos="2856"/>
        </w:tabs>
        <w:autoSpaceDE w:val="0"/>
        <w:spacing w:after="0"/>
        <w:ind w:left="567"/>
        <w:jc w:val="both"/>
        <w:rPr>
          <w:rFonts w:cs="Calibri"/>
        </w:rPr>
      </w:pPr>
    </w:p>
    <w:p w14:paraId="4C098CC3" w14:textId="78777498" w:rsidR="006E170B" w:rsidRPr="00836687" w:rsidRDefault="006E170B" w:rsidP="00193179">
      <w:pPr>
        <w:pStyle w:val="Style2"/>
        <w:numPr>
          <w:ilvl w:val="0"/>
          <w:numId w:val="0"/>
        </w:numPr>
        <w:spacing w:line="360" w:lineRule="auto"/>
        <w:ind w:left="432" w:hanging="432"/>
      </w:pPr>
      <w:r>
        <w:t xml:space="preserve">16. </w:t>
      </w:r>
      <w:r w:rsidRPr="00836687">
        <w:t>Lea</w:t>
      </w:r>
      <w:r w:rsidR="00E74D4C">
        <w:t>ve</w:t>
      </w:r>
      <w:r w:rsidRPr="00836687">
        <w:t xml:space="preserve"> of Absence During Term Time </w:t>
      </w:r>
    </w:p>
    <w:p w14:paraId="2569FDBE" w14:textId="77777777" w:rsidR="006E170B" w:rsidRPr="00531A3B" w:rsidRDefault="006E170B">
      <w:pPr>
        <w:pStyle w:val="ListParagraph"/>
        <w:widowControl w:val="0"/>
        <w:numPr>
          <w:ilvl w:val="1"/>
          <w:numId w:val="39"/>
        </w:numPr>
        <w:tabs>
          <w:tab w:val="left" w:pos="1274"/>
          <w:tab w:val="left" w:pos="2856"/>
        </w:tabs>
        <w:suppressAutoHyphens w:val="0"/>
        <w:autoSpaceDE w:val="0"/>
        <w:spacing w:before="59" w:after="0" w:line="259" w:lineRule="auto"/>
        <w:ind w:left="567" w:right="637" w:hanging="567"/>
        <w:jc w:val="both"/>
        <w:rPr>
          <w:rFonts w:cs="Calibri"/>
        </w:rPr>
      </w:pPr>
      <w:r w:rsidRPr="00193179">
        <w:rPr>
          <w:rFonts w:cs="Calibri"/>
          <w:color w:val="363839"/>
        </w:rPr>
        <w:t>The Education (Child Registration) Regulations 2013 prohibits the principal of a school from granting</w:t>
      </w:r>
      <w:r w:rsidRPr="00193179">
        <w:rPr>
          <w:rFonts w:cs="Calibri"/>
          <w:color w:val="363839"/>
          <w:spacing w:val="-8"/>
        </w:rPr>
        <w:t xml:space="preserve"> </w:t>
      </w:r>
      <w:r w:rsidRPr="00193179">
        <w:rPr>
          <w:rFonts w:cs="Calibri"/>
          <w:color w:val="363839"/>
        </w:rPr>
        <w:t>leave</w:t>
      </w:r>
      <w:r w:rsidRPr="00193179">
        <w:rPr>
          <w:rFonts w:cs="Calibri"/>
          <w:color w:val="363839"/>
          <w:spacing w:val="-9"/>
        </w:rPr>
        <w:t xml:space="preserve"> </w:t>
      </w:r>
      <w:r w:rsidRPr="00193179">
        <w:rPr>
          <w:rFonts w:cs="Calibri"/>
          <w:color w:val="363839"/>
        </w:rPr>
        <w:t>of</w:t>
      </w:r>
      <w:r w:rsidRPr="00193179">
        <w:rPr>
          <w:rFonts w:cs="Calibri"/>
          <w:color w:val="363839"/>
          <w:spacing w:val="-9"/>
        </w:rPr>
        <w:t xml:space="preserve"> </w:t>
      </w:r>
      <w:r w:rsidRPr="00193179">
        <w:rPr>
          <w:rFonts w:cs="Calibri"/>
          <w:color w:val="363839"/>
        </w:rPr>
        <w:t>absence</w:t>
      </w:r>
      <w:r w:rsidRPr="00193179">
        <w:rPr>
          <w:rFonts w:cs="Calibri"/>
          <w:color w:val="363839"/>
          <w:spacing w:val="-8"/>
        </w:rPr>
        <w:t xml:space="preserve"> </w:t>
      </w:r>
      <w:r w:rsidRPr="00193179">
        <w:rPr>
          <w:rFonts w:cs="Calibri"/>
          <w:color w:val="363839"/>
        </w:rPr>
        <w:t>to</w:t>
      </w:r>
      <w:r w:rsidRPr="00193179">
        <w:rPr>
          <w:rFonts w:cs="Calibri"/>
          <w:color w:val="363839"/>
          <w:spacing w:val="-8"/>
        </w:rPr>
        <w:t xml:space="preserve"> </w:t>
      </w:r>
      <w:r w:rsidRPr="00193179">
        <w:rPr>
          <w:rFonts w:cs="Calibri"/>
          <w:color w:val="363839"/>
        </w:rPr>
        <w:t>a</w:t>
      </w:r>
      <w:r w:rsidRPr="00193179">
        <w:rPr>
          <w:rFonts w:cs="Calibri"/>
          <w:color w:val="363839"/>
          <w:spacing w:val="-9"/>
        </w:rPr>
        <w:t xml:space="preserve"> </w:t>
      </w:r>
      <w:r w:rsidRPr="00193179">
        <w:rPr>
          <w:rFonts w:cs="Calibri"/>
          <w:color w:val="363839"/>
        </w:rPr>
        <w:t>child,</w:t>
      </w:r>
      <w:r w:rsidRPr="00193179">
        <w:rPr>
          <w:rFonts w:cs="Calibri"/>
          <w:color w:val="363839"/>
          <w:spacing w:val="-9"/>
        </w:rPr>
        <w:t xml:space="preserve"> </w:t>
      </w:r>
      <w:r w:rsidRPr="00193179">
        <w:rPr>
          <w:rFonts w:cs="Calibri"/>
          <w:color w:val="363839"/>
        </w:rPr>
        <w:t>except</w:t>
      </w:r>
      <w:r w:rsidRPr="00193179">
        <w:rPr>
          <w:rFonts w:cs="Calibri"/>
          <w:color w:val="363839"/>
          <w:spacing w:val="-9"/>
        </w:rPr>
        <w:t xml:space="preserve"> </w:t>
      </w:r>
      <w:r w:rsidRPr="00193179">
        <w:rPr>
          <w:rFonts w:cs="Calibri"/>
          <w:color w:val="363839"/>
        </w:rPr>
        <w:t>where</w:t>
      </w:r>
      <w:r w:rsidRPr="00193179">
        <w:rPr>
          <w:rFonts w:cs="Calibri"/>
          <w:color w:val="363839"/>
          <w:spacing w:val="-9"/>
        </w:rPr>
        <w:t xml:space="preserve"> </w:t>
      </w:r>
      <w:r w:rsidRPr="00193179">
        <w:rPr>
          <w:rFonts w:cs="Calibri"/>
          <w:color w:val="363839"/>
        </w:rPr>
        <w:t>an</w:t>
      </w:r>
      <w:r w:rsidRPr="00193179">
        <w:rPr>
          <w:rFonts w:cs="Calibri"/>
          <w:color w:val="363839"/>
          <w:spacing w:val="-9"/>
        </w:rPr>
        <w:t xml:space="preserve"> </w:t>
      </w:r>
      <w:r w:rsidRPr="00193179">
        <w:rPr>
          <w:rFonts w:cs="Calibri"/>
          <w:b/>
          <w:color w:val="363839"/>
        </w:rPr>
        <w:t>advance</w:t>
      </w:r>
      <w:r w:rsidRPr="00193179">
        <w:rPr>
          <w:rFonts w:cs="Calibri"/>
          <w:b/>
          <w:color w:val="363839"/>
          <w:spacing w:val="-8"/>
        </w:rPr>
        <w:t xml:space="preserve"> </w:t>
      </w:r>
      <w:r w:rsidRPr="00193179">
        <w:rPr>
          <w:rFonts w:cs="Calibri"/>
          <w:b/>
          <w:color w:val="363839"/>
        </w:rPr>
        <w:t>application</w:t>
      </w:r>
      <w:r w:rsidRPr="00193179">
        <w:rPr>
          <w:rFonts w:cs="Calibri"/>
          <w:b/>
          <w:color w:val="363839"/>
          <w:spacing w:val="-9"/>
        </w:rPr>
        <w:t xml:space="preserve"> </w:t>
      </w:r>
      <w:r w:rsidRPr="00193179">
        <w:rPr>
          <w:rFonts w:cs="Calibri"/>
          <w:color w:val="363839"/>
        </w:rPr>
        <w:t>has</w:t>
      </w:r>
      <w:r w:rsidRPr="00193179">
        <w:rPr>
          <w:rFonts w:cs="Calibri"/>
          <w:color w:val="363839"/>
          <w:spacing w:val="-8"/>
        </w:rPr>
        <w:t xml:space="preserve"> </w:t>
      </w:r>
      <w:r w:rsidRPr="00193179">
        <w:rPr>
          <w:rFonts w:cs="Calibri"/>
          <w:color w:val="363839"/>
        </w:rPr>
        <w:t>been</w:t>
      </w:r>
      <w:r w:rsidRPr="00193179">
        <w:rPr>
          <w:rFonts w:cs="Calibri"/>
          <w:color w:val="363839"/>
          <w:spacing w:val="-9"/>
        </w:rPr>
        <w:t xml:space="preserve"> </w:t>
      </w:r>
      <w:r w:rsidRPr="00531A3B">
        <w:rPr>
          <w:rFonts w:cs="Calibri"/>
        </w:rPr>
        <w:t>made</w:t>
      </w:r>
      <w:r w:rsidRPr="00531A3B">
        <w:rPr>
          <w:rFonts w:cs="Calibri"/>
          <w:spacing w:val="-9"/>
        </w:rPr>
        <w:t xml:space="preserve"> </w:t>
      </w:r>
      <w:r w:rsidRPr="00531A3B">
        <w:rPr>
          <w:rFonts w:cs="Calibri"/>
        </w:rPr>
        <w:t>by</w:t>
      </w:r>
      <w:r w:rsidRPr="00531A3B">
        <w:rPr>
          <w:rFonts w:cs="Calibri"/>
          <w:spacing w:val="-7"/>
        </w:rPr>
        <w:t xml:space="preserve"> </w:t>
      </w:r>
      <w:r w:rsidRPr="00531A3B">
        <w:rPr>
          <w:rFonts w:cs="Calibri"/>
        </w:rPr>
        <w:t>the parent/carer</w:t>
      </w:r>
      <w:r w:rsidRPr="00531A3B">
        <w:rPr>
          <w:rFonts w:cs="Calibri"/>
          <w:spacing w:val="-11"/>
        </w:rPr>
        <w:t xml:space="preserve"> </w:t>
      </w:r>
      <w:r w:rsidRPr="00531A3B">
        <w:rPr>
          <w:rFonts w:cs="Calibri"/>
        </w:rPr>
        <w:t>and</w:t>
      </w:r>
      <w:r w:rsidRPr="00531A3B">
        <w:rPr>
          <w:rFonts w:cs="Calibri"/>
          <w:spacing w:val="-13"/>
        </w:rPr>
        <w:t xml:space="preserve"> </w:t>
      </w:r>
      <w:r w:rsidRPr="00531A3B">
        <w:rPr>
          <w:rFonts w:cs="Calibri"/>
        </w:rPr>
        <w:t>the</w:t>
      </w:r>
      <w:r w:rsidRPr="00531A3B">
        <w:rPr>
          <w:rFonts w:cs="Calibri"/>
          <w:spacing w:val="-11"/>
        </w:rPr>
        <w:t xml:space="preserve"> </w:t>
      </w:r>
      <w:r w:rsidRPr="00531A3B">
        <w:rPr>
          <w:rFonts w:cs="Calibri"/>
        </w:rPr>
        <w:t>principal</w:t>
      </w:r>
      <w:r w:rsidRPr="00531A3B">
        <w:rPr>
          <w:rFonts w:cs="Calibri"/>
          <w:spacing w:val="-12"/>
        </w:rPr>
        <w:t xml:space="preserve"> </w:t>
      </w:r>
      <w:r w:rsidRPr="00531A3B">
        <w:rPr>
          <w:rFonts w:cs="Calibri"/>
        </w:rPr>
        <w:t>considers</w:t>
      </w:r>
      <w:r w:rsidRPr="00531A3B">
        <w:rPr>
          <w:rFonts w:cs="Calibri"/>
          <w:spacing w:val="-11"/>
        </w:rPr>
        <w:t xml:space="preserve"> </w:t>
      </w:r>
      <w:r w:rsidRPr="00531A3B">
        <w:rPr>
          <w:rFonts w:cs="Calibri"/>
        </w:rPr>
        <w:t>that</w:t>
      </w:r>
      <w:r w:rsidRPr="00531A3B">
        <w:rPr>
          <w:rFonts w:cs="Calibri"/>
          <w:spacing w:val="-12"/>
        </w:rPr>
        <w:t xml:space="preserve"> </w:t>
      </w:r>
      <w:r w:rsidRPr="00531A3B">
        <w:rPr>
          <w:rFonts w:cs="Calibri"/>
        </w:rPr>
        <w:t>one of the following specific circumstances has been met:</w:t>
      </w:r>
    </w:p>
    <w:p w14:paraId="6E3820E3" w14:textId="77777777" w:rsidR="006E170B" w:rsidRPr="00531A3B" w:rsidRDefault="006E170B">
      <w:pPr>
        <w:pStyle w:val="ListParagraph"/>
        <w:widowControl w:val="0"/>
        <w:numPr>
          <w:ilvl w:val="0"/>
          <w:numId w:val="62"/>
        </w:numPr>
        <w:tabs>
          <w:tab w:val="left" w:pos="1274"/>
          <w:tab w:val="left" w:pos="2856"/>
        </w:tabs>
        <w:suppressAutoHyphens w:val="0"/>
        <w:autoSpaceDE w:val="0"/>
        <w:spacing w:before="59" w:after="0" w:line="259" w:lineRule="auto"/>
        <w:ind w:right="637"/>
        <w:jc w:val="both"/>
        <w:rPr>
          <w:rFonts w:cs="Calibri"/>
        </w:rPr>
      </w:pPr>
      <w:r w:rsidRPr="00531A3B">
        <w:rPr>
          <w:rFonts w:cs="Calibri"/>
        </w:rPr>
        <w:t>Taking part in a regulated performance or employment abroad.</w:t>
      </w:r>
    </w:p>
    <w:p w14:paraId="7A528D83" w14:textId="77777777" w:rsidR="006E170B" w:rsidRPr="00531A3B" w:rsidRDefault="006E170B">
      <w:pPr>
        <w:pStyle w:val="ListParagraph"/>
        <w:widowControl w:val="0"/>
        <w:numPr>
          <w:ilvl w:val="0"/>
          <w:numId w:val="62"/>
        </w:numPr>
        <w:tabs>
          <w:tab w:val="left" w:pos="1274"/>
          <w:tab w:val="left" w:pos="2856"/>
        </w:tabs>
        <w:suppressAutoHyphens w:val="0"/>
        <w:autoSpaceDE w:val="0"/>
        <w:spacing w:before="59" w:after="0" w:line="259" w:lineRule="auto"/>
        <w:ind w:right="637"/>
        <w:jc w:val="both"/>
        <w:rPr>
          <w:rFonts w:cs="Calibri"/>
        </w:rPr>
      </w:pPr>
      <w:r w:rsidRPr="00531A3B">
        <w:rPr>
          <w:rFonts w:cs="Calibri"/>
        </w:rPr>
        <w:t>Attending an interview – for entry into another educational institution or future employment.</w:t>
      </w:r>
    </w:p>
    <w:p w14:paraId="4C0BCDE7" w14:textId="77777777" w:rsidR="006E170B" w:rsidRPr="00531A3B" w:rsidRDefault="006E170B">
      <w:pPr>
        <w:pStyle w:val="ListParagraph"/>
        <w:widowControl w:val="0"/>
        <w:numPr>
          <w:ilvl w:val="0"/>
          <w:numId w:val="62"/>
        </w:numPr>
        <w:tabs>
          <w:tab w:val="left" w:pos="1274"/>
          <w:tab w:val="left" w:pos="2856"/>
        </w:tabs>
        <w:suppressAutoHyphens w:val="0"/>
        <w:autoSpaceDE w:val="0"/>
        <w:spacing w:before="59" w:after="0" w:line="259" w:lineRule="auto"/>
        <w:ind w:right="637"/>
        <w:jc w:val="both"/>
        <w:rPr>
          <w:rFonts w:cs="Calibri"/>
        </w:rPr>
      </w:pPr>
      <w:r w:rsidRPr="00531A3B">
        <w:rPr>
          <w:rFonts w:cs="Calibri"/>
        </w:rPr>
        <w:t>Study Leave – for public examinations as agreed in advance with the parent the pupil normally lives with.</w:t>
      </w:r>
    </w:p>
    <w:p w14:paraId="7BE705BC" w14:textId="77777777" w:rsidR="006E170B" w:rsidRPr="00531A3B" w:rsidRDefault="006E170B">
      <w:pPr>
        <w:pStyle w:val="ListParagraph"/>
        <w:widowControl w:val="0"/>
        <w:numPr>
          <w:ilvl w:val="0"/>
          <w:numId w:val="62"/>
        </w:numPr>
        <w:tabs>
          <w:tab w:val="left" w:pos="1274"/>
          <w:tab w:val="left" w:pos="2856"/>
        </w:tabs>
        <w:suppressAutoHyphens w:val="0"/>
        <w:autoSpaceDE w:val="0"/>
        <w:spacing w:before="59" w:after="0" w:line="259" w:lineRule="auto"/>
        <w:ind w:right="637"/>
        <w:jc w:val="both"/>
        <w:rPr>
          <w:rFonts w:cs="Calibri"/>
        </w:rPr>
      </w:pPr>
      <w:r w:rsidRPr="00531A3B">
        <w:rPr>
          <w:rFonts w:cs="Calibri"/>
        </w:rPr>
        <w:t>A temporary, time limited part-time timetable.</w:t>
      </w:r>
    </w:p>
    <w:p w14:paraId="68D3EFEF" w14:textId="2F6DD3CD" w:rsidR="006E170B" w:rsidRPr="00531A3B" w:rsidRDefault="006E170B">
      <w:pPr>
        <w:pStyle w:val="ListParagraph"/>
        <w:widowControl w:val="0"/>
        <w:numPr>
          <w:ilvl w:val="0"/>
          <w:numId w:val="62"/>
        </w:numPr>
        <w:tabs>
          <w:tab w:val="left" w:pos="1274"/>
          <w:tab w:val="left" w:pos="2856"/>
        </w:tabs>
        <w:suppressAutoHyphens w:val="0"/>
        <w:autoSpaceDE w:val="0"/>
        <w:spacing w:before="59" w:after="0" w:line="259" w:lineRule="auto"/>
        <w:ind w:right="637"/>
        <w:jc w:val="both"/>
        <w:rPr>
          <w:rFonts w:cs="Calibri"/>
        </w:rPr>
      </w:pPr>
      <w:r w:rsidRPr="00531A3B">
        <w:rPr>
          <w:rFonts w:cs="Calibri"/>
        </w:rPr>
        <w:t>Exceptional circumstances –the DFE does not consider the need for a holiday or other absence for the purpose of leisure to be an exceptional circumstance.</w:t>
      </w:r>
    </w:p>
    <w:p w14:paraId="79F444D7" w14:textId="77777777" w:rsidR="00041458" w:rsidRPr="00041458" w:rsidRDefault="006E170B">
      <w:pPr>
        <w:pStyle w:val="ListParagraph"/>
        <w:widowControl w:val="0"/>
        <w:numPr>
          <w:ilvl w:val="1"/>
          <w:numId w:val="39"/>
        </w:numPr>
        <w:tabs>
          <w:tab w:val="left" w:pos="1274"/>
          <w:tab w:val="left" w:pos="2856"/>
        </w:tabs>
        <w:suppressAutoHyphens w:val="0"/>
        <w:autoSpaceDE w:val="0"/>
        <w:spacing w:before="59" w:after="0" w:line="259" w:lineRule="auto"/>
        <w:ind w:left="567" w:right="637" w:hanging="567"/>
        <w:jc w:val="both"/>
        <w:rPr>
          <w:rFonts w:cs="Calibri"/>
        </w:rPr>
      </w:pPr>
      <w:r w:rsidRPr="00193179">
        <w:rPr>
          <w:rFonts w:cs="Calibri"/>
          <w:color w:val="363839"/>
        </w:rPr>
        <w:t>The</w:t>
      </w:r>
      <w:r w:rsidRPr="00193179">
        <w:rPr>
          <w:rFonts w:cs="Calibri"/>
          <w:color w:val="363839"/>
          <w:spacing w:val="-8"/>
        </w:rPr>
        <w:t xml:space="preserve"> </w:t>
      </w:r>
      <w:r w:rsidRPr="00193179">
        <w:rPr>
          <w:rFonts w:cs="Calibri"/>
          <w:color w:val="363839"/>
        </w:rPr>
        <w:t>request</w:t>
      </w:r>
      <w:r w:rsidRPr="00193179">
        <w:rPr>
          <w:rFonts w:cs="Calibri"/>
          <w:color w:val="363839"/>
          <w:spacing w:val="-9"/>
        </w:rPr>
        <w:t xml:space="preserve"> </w:t>
      </w:r>
      <w:r w:rsidRPr="00193179">
        <w:rPr>
          <w:rFonts w:cs="Calibri"/>
          <w:color w:val="363839"/>
        </w:rPr>
        <w:t>for</w:t>
      </w:r>
      <w:r w:rsidRPr="00193179">
        <w:rPr>
          <w:rFonts w:cs="Calibri"/>
          <w:color w:val="363839"/>
          <w:spacing w:val="-9"/>
        </w:rPr>
        <w:t xml:space="preserve"> </w:t>
      </w:r>
      <w:r w:rsidRPr="00193179">
        <w:rPr>
          <w:rFonts w:cs="Calibri"/>
          <w:color w:val="363839"/>
        </w:rPr>
        <w:t>leave</w:t>
      </w:r>
      <w:r w:rsidRPr="00193179">
        <w:rPr>
          <w:rFonts w:cs="Calibri"/>
          <w:color w:val="363839"/>
          <w:spacing w:val="-9"/>
        </w:rPr>
        <w:t xml:space="preserve"> </w:t>
      </w:r>
      <w:r w:rsidRPr="00193179">
        <w:rPr>
          <w:rFonts w:cs="Calibri"/>
          <w:color w:val="363839"/>
        </w:rPr>
        <w:t>of</w:t>
      </w:r>
      <w:r w:rsidRPr="00193179">
        <w:rPr>
          <w:rFonts w:cs="Calibri"/>
          <w:color w:val="363839"/>
          <w:spacing w:val="-8"/>
        </w:rPr>
        <w:t xml:space="preserve"> </w:t>
      </w:r>
      <w:r w:rsidRPr="00193179">
        <w:rPr>
          <w:rFonts w:cs="Calibri"/>
          <w:color w:val="363839"/>
        </w:rPr>
        <w:t>absence</w:t>
      </w:r>
      <w:r w:rsidRPr="00193179">
        <w:rPr>
          <w:rFonts w:cs="Calibri"/>
          <w:color w:val="363839"/>
          <w:spacing w:val="-8"/>
        </w:rPr>
        <w:t xml:space="preserve"> </w:t>
      </w:r>
      <w:r w:rsidRPr="00193179">
        <w:rPr>
          <w:rFonts w:cs="Calibri"/>
          <w:color w:val="363839"/>
        </w:rPr>
        <w:t>must</w:t>
      </w:r>
      <w:r w:rsidRPr="00193179">
        <w:rPr>
          <w:rFonts w:cs="Calibri"/>
          <w:color w:val="363839"/>
          <w:spacing w:val="-8"/>
        </w:rPr>
        <w:t xml:space="preserve"> </w:t>
      </w:r>
      <w:r w:rsidRPr="00193179">
        <w:rPr>
          <w:rFonts w:cs="Calibri"/>
          <w:color w:val="363839"/>
        </w:rPr>
        <w:t>be</w:t>
      </w:r>
      <w:r w:rsidRPr="00193179">
        <w:rPr>
          <w:rFonts w:cs="Calibri"/>
          <w:color w:val="363839"/>
          <w:spacing w:val="-9"/>
        </w:rPr>
        <w:t xml:space="preserve"> </w:t>
      </w:r>
      <w:r w:rsidRPr="00193179">
        <w:rPr>
          <w:rFonts w:cs="Calibri"/>
          <w:color w:val="363839"/>
        </w:rPr>
        <w:t>made</w:t>
      </w:r>
      <w:r w:rsidRPr="00193179">
        <w:rPr>
          <w:rFonts w:cs="Calibri"/>
          <w:color w:val="363839"/>
          <w:spacing w:val="-8"/>
        </w:rPr>
        <w:t xml:space="preserve"> </w:t>
      </w:r>
      <w:r w:rsidRPr="00193179">
        <w:rPr>
          <w:rFonts w:cs="Calibri"/>
          <w:color w:val="363839"/>
        </w:rPr>
        <w:t>at</w:t>
      </w:r>
      <w:r w:rsidRPr="00193179">
        <w:rPr>
          <w:rFonts w:cs="Calibri"/>
          <w:color w:val="363839"/>
          <w:spacing w:val="-8"/>
        </w:rPr>
        <w:t xml:space="preserve"> </w:t>
      </w:r>
      <w:r w:rsidRPr="00193179">
        <w:rPr>
          <w:rFonts w:cs="Calibri"/>
          <w:color w:val="363839"/>
        </w:rPr>
        <w:t>least</w:t>
      </w:r>
      <w:r w:rsidRPr="00193179">
        <w:rPr>
          <w:rFonts w:cs="Calibri"/>
          <w:color w:val="363839"/>
          <w:spacing w:val="-9"/>
        </w:rPr>
        <w:t xml:space="preserve"> </w:t>
      </w:r>
      <w:r w:rsidRPr="00193179">
        <w:rPr>
          <w:rFonts w:cs="Calibri"/>
          <w:color w:val="363839"/>
        </w:rPr>
        <w:t>one</w:t>
      </w:r>
      <w:r w:rsidRPr="00193179">
        <w:rPr>
          <w:rFonts w:cs="Calibri"/>
          <w:color w:val="363839"/>
          <w:spacing w:val="-8"/>
        </w:rPr>
        <w:t xml:space="preserve"> </w:t>
      </w:r>
      <w:r w:rsidRPr="00193179">
        <w:rPr>
          <w:rFonts w:cs="Calibri"/>
          <w:color w:val="363839"/>
        </w:rPr>
        <w:t>month</w:t>
      </w:r>
      <w:r w:rsidRPr="00193179">
        <w:rPr>
          <w:rFonts w:cs="Calibri"/>
          <w:color w:val="363839"/>
          <w:spacing w:val="-8"/>
        </w:rPr>
        <w:t xml:space="preserve"> </w:t>
      </w:r>
      <w:r w:rsidRPr="00193179">
        <w:rPr>
          <w:rFonts w:cs="Calibri"/>
          <w:color w:val="363839"/>
        </w:rPr>
        <w:t>in</w:t>
      </w:r>
      <w:r w:rsidRPr="00193179">
        <w:rPr>
          <w:rFonts w:cs="Calibri"/>
          <w:color w:val="363839"/>
          <w:spacing w:val="-8"/>
        </w:rPr>
        <w:t xml:space="preserve"> </w:t>
      </w:r>
      <w:r w:rsidRPr="00193179">
        <w:rPr>
          <w:rFonts w:cs="Calibri"/>
          <w:color w:val="363839"/>
        </w:rPr>
        <w:t>advance, where possible</w:t>
      </w:r>
      <w:r w:rsidRPr="00193179">
        <w:rPr>
          <w:rFonts w:cs="Calibri"/>
          <w:color w:val="363839"/>
          <w:spacing w:val="-8"/>
        </w:rPr>
        <w:t xml:space="preserve">.  </w:t>
      </w:r>
      <w:r w:rsidRPr="00193179">
        <w:rPr>
          <w:rFonts w:cs="Calibri"/>
          <w:color w:val="363839"/>
        </w:rPr>
        <w:t>Each case will be considered on merit, taking into account the individual facts and the exceptional circumstances.</w:t>
      </w:r>
    </w:p>
    <w:p w14:paraId="78754E2D" w14:textId="324CA2C7" w:rsidR="006E170B" w:rsidRPr="00193179" w:rsidRDefault="006E170B">
      <w:pPr>
        <w:pStyle w:val="ListParagraph"/>
        <w:widowControl w:val="0"/>
        <w:numPr>
          <w:ilvl w:val="1"/>
          <w:numId w:val="39"/>
        </w:numPr>
        <w:tabs>
          <w:tab w:val="left" w:pos="1274"/>
          <w:tab w:val="left" w:pos="2856"/>
        </w:tabs>
        <w:suppressAutoHyphens w:val="0"/>
        <w:autoSpaceDE w:val="0"/>
        <w:spacing w:before="58" w:after="0" w:line="259" w:lineRule="auto"/>
        <w:ind w:left="567" w:right="637" w:hanging="567"/>
        <w:jc w:val="both"/>
        <w:rPr>
          <w:rFonts w:cs="Calibri"/>
        </w:rPr>
      </w:pPr>
      <w:r w:rsidRPr="00193179">
        <w:rPr>
          <w:rFonts w:cs="Calibri"/>
          <w:color w:val="363839"/>
        </w:rPr>
        <w:t xml:space="preserve">For the </w:t>
      </w:r>
      <w:r w:rsidRPr="008457ED">
        <w:rPr>
          <w:rFonts w:cs="Calibri"/>
        </w:rPr>
        <w:t>purpose of defining ‘exceptional circumstances’ and as a guiding principle only, the head of school /principal</w:t>
      </w:r>
      <w:r w:rsidRPr="008457ED">
        <w:rPr>
          <w:rFonts w:cs="Calibri"/>
          <w:spacing w:val="-13"/>
        </w:rPr>
        <w:t xml:space="preserve"> </w:t>
      </w:r>
      <w:r w:rsidRPr="008457ED">
        <w:rPr>
          <w:rFonts w:cs="Calibri"/>
        </w:rPr>
        <w:t>may</w:t>
      </w:r>
      <w:r w:rsidRPr="008457ED">
        <w:rPr>
          <w:rFonts w:cs="Calibri"/>
          <w:spacing w:val="-12"/>
        </w:rPr>
        <w:t xml:space="preserve"> </w:t>
      </w:r>
      <w:r w:rsidRPr="008457ED">
        <w:rPr>
          <w:rFonts w:cs="Calibri"/>
        </w:rPr>
        <w:t>consider</w:t>
      </w:r>
      <w:r w:rsidRPr="008457ED">
        <w:rPr>
          <w:rFonts w:cs="Calibri"/>
          <w:spacing w:val="-12"/>
        </w:rPr>
        <w:t xml:space="preserve"> </w:t>
      </w:r>
      <w:r w:rsidRPr="008457ED">
        <w:rPr>
          <w:rFonts w:cs="Calibri"/>
        </w:rPr>
        <w:t>if</w:t>
      </w:r>
      <w:r w:rsidRPr="008457ED">
        <w:rPr>
          <w:rFonts w:cs="Calibri"/>
          <w:spacing w:val="-11"/>
        </w:rPr>
        <w:t xml:space="preserve"> </w:t>
      </w:r>
      <w:r w:rsidRPr="008457ED">
        <w:rPr>
          <w:rFonts w:cs="Calibri"/>
        </w:rPr>
        <w:t>the</w:t>
      </w:r>
      <w:r w:rsidRPr="008457ED">
        <w:rPr>
          <w:rFonts w:cs="Calibri"/>
          <w:spacing w:val="-13"/>
        </w:rPr>
        <w:t xml:space="preserve"> </w:t>
      </w:r>
      <w:r w:rsidRPr="008457ED">
        <w:rPr>
          <w:rFonts w:cs="Calibri"/>
        </w:rPr>
        <w:t>reasons</w:t>
      </w:r>
      <w:r w:rsidRPr="008457ED">
        <w:rPr>
          <w:rFonts w:cs="Calibri"/>
          <w:spacing w:val="-12"/>
        </w:rPr>
        <w:t xml:space="preserve"> </w:t>
      </w:r>
      <w:r w:rsidRPr="008457ED">
        <w:rPr>
          <w:rFonts w:cs="Calibri"/>
        </w:rPr>
        <w:t>given</w:t>
      </w:r>
      <w:r w:rsidRPr="008457ED">
        <w:rPr>
          <w:rFonts w:cs="Calibri"/>
          <w:spacing w:val="-13"/>
        </w:rPr>
        <w:t xml:space="preserve"> </w:t>
      </w:r>
      <w:r w:rsidRPr="008457ED">
        <w:rPr>
          <w:rFonts w:cs="Calibri"/>
        </w:rPr>
        <w:t>for</w:t>
      </w:r>
      <w:r w:rsidRPr="008457ED">
        <w:rPr>
          <w:rFonts w:cs="Calibri"/>
          <w:spacing w:val="-11"/>
        </w:rPr>
        <w:t xml:space="preserve"> </w:t>
      </w:r>
      <w:r w:rsidRPr="008457ED">
        <w:rPr>
          <w:rFonts w:cs="Calibri"/>
        </w:rPr>
        <w:t>requesting</w:t>
      </w:r>
      <w:r w:rsidRPr="008457ED">
        <w:rPr>
          <w:rFonts w:cs="Calibri"/>
          <w:spacing w:val="-12"/>
        </w:rPr>
        <w:t xml:space="preserve"> </w:t>
      </w:r>
      <w:r w:rsidRPr="008457ED">
        <w:rPr>
          <w:rFonts w:cs="Calibri"/>
        </w:rPr>
        <w:t>leave</w:t>
      </w:r>
      <w:r w:rsidRPr="008457ED">
        <w:rPr>
          <w:rFonts w:cs="Calibri"/>
          <w:spacing w:val="-12"/>
        </w:rPr>
        <w:t xml:space="preserve"> </w:t>
      </w:r>
      <w:r w:rsidRPr="008457ED">
        <w:rPr>
          <w:rFonts w:cs="Calibri"/>
        </w:rPr>
        <w:t>are</w:t>
      </w:r>
      <w:r w:rsidRPr="008457ED">
        <w:rPr>
          <w:rFonts w:cs="Calibri"/>
          <w:spacing w:val="-12"/>
        </w:rPr>
        <w:t xml:space="preserve"> </w:t>
      </w:r>
      <w:r w:rsidRPr="008457ED">
        <w:rPr>
          <w:rFonts w:cs="Calibri"/>
          <w:b/>
        </w:rPr>
        <w:t>rare,</w:t>
      </w:r>
      <w:r w:rsidRPr="008457ED">
        <w:rPr>
          <w:rFonts w:cs="Calibri"/>
          <w:b/>
          <w:spacing w:val="-12"/>
        </w:rPr>
        <w:t xml:space="preserve"> </w:t>
      </w:r>
      <w:r w:rsidRPr="008457ED">
        <w:rPr>
          <w:rFonts w:cs="Calibri"/>
          <w:b/>
        </w:rPr>
        <w:t>significant,</w:t>
      </w:r>
      <w:r w:rsidRPr="008457ED">
        <w:rPr>
          <w:rFonts w:cs="Calibri"/>
          <w:b/>
          <w:spacing w:val="-10"/>
        </w:rPr>
        <w:t xml:space="preserve"> </w:t>
      </w:r>
      <w:r w:rsidRPr="008457ED">
        <w:rPr>
          <w:rFonts w:cs="Calibri"/>
          <w:b/>
        </w:rPr>
        <w:t>unavoidable</w:t>
      </w:r>
      <w:r w:rsidR="009D6BFD" w:rsidRPr="008457ED">
        <w:rPr>
          <w:rFonts w:cs="Calibri"/>
          <w:b/>
        </w:rPr>
        <w:t xml:space="preserve"> and in the best interests of the child.</w:t>
      </w:r>
      <w:r w:rsidR="00D055D9" w:rsidRPr="008457ED">
        <w:rPr>
          <w:rFonts w:cs="Calibri"/>
          <w:b/>
        </w:rPr>
        <w:t xml:space="preserve"> </w:t>
      </w:r>
      <w:r w:rsidRPr="008457ED">
        <w:rPr>
          <w:rFonts w:cs="Calibri"/>
        </w:rPr>
        <w:t>The</w:t>
      </w:r>
      <w:r w:rsidRPr="008457ED">
        <w:rPr>
          <w:rFonts w:cs="Calibri"/>
          <w:spacing w:val="-4"/>
        </w:rPr>
        <w:t xml:space="preserve"> </w:t>
      </w:r>
      <w:r w:rsidRPr="008457ED">
        <w:rPr>
          <w:rFonts w:cs="Calibri"/>
        </w:rPr>
        <w:t>following</w:t>
      </w:r>
      <w:r w:rsidRPr="008457ED">
        <w:rPr>
          <w:rFonts w:cs="Calibri"/>
          <w:spacing w:val="-3"/>
        </w:rPr>
        <w:t xml:space="preserve"> </w:t>
      </w:r>
      <w:r w:rsidRPr="008457ED">
        <w:rPr>
          <w:rFonts w:cs="Calibri"/>
        </w:rPr>
        <w:t>factors</w:t>
      </w:r>
      <w:r w:rsidRPr="008457ED">
        <w:rPr>
          <w:rFonts w:cs="Calibri"/>
          <w:spacing w:val="-4"/>
        </w:rPr>
        <w:t xml:space="preserve"> </w:t>
      </w:r>
      <w:r w:rsidRPr="008457ED">
        <w:rPr>
          <w:rFonts w:cs="Calibri"/>
        </w:rPr>
        <w:t>will</w:t>
      </w:r>
      <w:r w:rsidRPr="008457ED">
        <w:rPr>
          <w:rFonts w:cs="Calibri"/>
          <w:spacing w:val="-3"/>
        </w:rPr>
        <w:t xml:space="preserve"> </w:t>
      </w:r>
      <w:r w:rsidRPr="008457ED">
        <w:rPr>
          <w:rFonts w:cs="Calibri"/>
        </w:rPr>
        <w:t>also</w:t>
      </w:r>
      <w:r w:rsidRPr="008457ED">
        <w:rPr>
          <w:rFonts w:cs="Calibri"/>
          <w:spacing w:val="-4"/>
        </w:rPr>
        <w:t xml:space="preserve"> </w:t>
      </w:r>
      <w:r w:rsidRPr="008457ED">
        <w:rPr>
          <w:rFonts w:cs="Calibri"/>
        </w:rPr>
        <w:t>be</w:t>
      </w:r>
      <w:r w:rsidRPr="008457ED">
        <w:rPr>
          <w:rFonts w:cs="Calibri"/>
          <w:spacing w:val="-2"/>
        </w:rPr>
        <w:t xml:space="preserve"> </w:t>
      </w:r>
      <w:r w:rsidRPr="008457ED">
        <w:rPr>
          <w:rFonts w:cs="Calibri"/>
        </w:rPr>
        <w:t>taken</w:t>
      </w:r>
      <w:r w:rsidRPr="008457ED">
        <w:rPr>
          <w:rFonts w:cs="Calibri"/>
          <w:spacing w:val="-3"/>
        </w:rPr>
        <w:t xml:space="preserve"> </w:t>
      </w:r>
      <w:r w:rsidRPr="008457ED">
        <w:rPr>
          <w:rFonts w:cs="Calibri"/>
        </w:rPr>
        <w:t>into</w:t>
      </w:r>
      <w:r w:rsidRPr="008457ED">
        <w:rPr>
          <w:rFonts w:cs="Calibri"/>
          <w:spacing w:val="-4"/>
        </w:rPr>
        <w:t xml:space="preserve"> </w:t>
      </w:r>
      <w:r w:rsidRPr="008457ED">
        <w:rPr>
          <w:rFonts w:cs="Calibri"/>
        </w:rPr>
        <w:t>consideration</w:t>
      </w:r>
      <w:r w:rsidRPr="008457ED">
        <w:rPr>
          <w:rFonts w:cs="Calibri"/>
          <w:spacing w:val="-4"/>
        </w:rPr>
        <w:t xml:space="preserve"> </w:t>
      </w:r>
      <w:r w:rsidRPr="00193179">
        <w:rPr>
          <w:rFonts w:cs="Calibri"/>
          <w:color w:val="363839"/>
        </w:rPr>
        <w:t>when</w:t>
      </w:r>
      <w:r w:rsidRPr="00193179">
        <w:rPr>
          <w:rFonts w:cs="Calibri"/>
          <w:color w:val="363839"/>
          <w:spacing w:val="-3"/>
        </w:rPr>
        <w:t xml:space="preserve"> </w:t>
      </w:r>
      <w:r w:rsidRPr="00193179">
        <w:rPr>
          <w:rFonts w:cs="Calibri"/>
          <w:color w:val="363839"/>
        </w:rPr>
        <w:t>considering</w:t>
      </w:r>
      <w:r w:rsidRPr="00193179">
        <w:rPr>
          <w:rFonts w:cs="Calibri"/>
          <w:color w:val="363839"/>
          <w:spacing w:val="-3"/>
        </w:rPr>
        <w:t xml:space="preserve"> </w:t>
      </w:r>
      <w:r w:rsidRPr="00193179">
        <w:rPr>
          <w:rFonts w:cs="Calibri"/>
          <w:color w:val="363839"/>
        </w:rPr>
        <w:t>requests for leave of absence during term time:</w:t>
      </w:r>
    </w:p>
    <w:p w14:paraId="47451ED1" w14:textId="77777777" w:rsidR="006E170B" w:rsidRPr="00193179" w:rsidRDefault="006E170B">
      <w:pPr>
        <w:pStyle w:val="ListParagraph"/>
        <w:widowControl w:val="0"/>
        <w:numPr>
          <w:ilvl w:val="0"/>
          <w:numId w:val="31"/>
        </w:numPr>
        <w:tabs>
          <w:tab w:val="left" w:pos="1631"/>
          <w:tab w:val="left" w:pos="1632"/>
          <w:tab w:val="left" w:pos="2856"/>
        </w:tabs>
        <w:suppressAutoHyphens w:val="0"/>
        <w:autoSpaceDE w:val="0"/>
        <w:spacing w:before="58" w:after="0" w:line="259" w:lineRule="auto"/>
        <w:ind w:left="851" w:right="1255" w:hanging="283"/>
        <w:rPr>
          <w:rFonts w:cs="Calibri"/>
          <w:color w:val="363938"/>
        </w:rPr>
      </w:pPr>
      <w:r w:rsidRPr="00193179">
        <w:rPr>
          <w:rFonts w:cs="Calibri"/>
          <w:color w:val="363839"/>
        </w:rPr>
        <w:t>whether</w:t>
      </w:r>
      <w:r w:rsidRPr="00193179">
        <w:rPr>
          <w:rFonts w:cs="Calibri"/>
          <w:color w:val="363839"/>
          <w:spacing w:val="-4"/>
        </w:rPr>
        <w:t xml:space="preserve"> </w:t>
      </w:r>
      <w:r w:rsidRPr="00193179">
        <w:rPr>
          <w:rFonts w:cs="Calibri"/>
          <w:color w:val="363839"/>
        </w:rPr>
        <w:t>the</w:t>
      </w:r>
      <w:r w:rsidRPr="00193179">
        <w:rPr>
          <w:rFonts w:cs="Calibri"/>
          <w:color w:val="363839"/>
          <w:spacing w:val="-3"/>
        </w:rPr>
        <w:t xml:space="preserve"> </w:t>
      </w:r>
      <w:r w:rsidRPr="00193179">
        <w:rPr>
          <w:rFonts w:cs="Calibri"/>
          <w:color w:val="363839"/>
        </w:rPr>
        <w:t>event</w:t>
      </w:r>
      <w:r w:rsidRPr="00193179">
        <w:rPr>
          <w:rFonts w:cs="Calibri"/>
          <w:color w:val="363839"/>
          <w:spacing w:val="-4"/>
        </w:rPr>
        <w:t xml:space="preserve"> </w:t>
      </w:r>
      <w:r w:rsidRPr="00193179">
        <w:rPr>
          <w:rFonts w:cs="Calibri"/>
          <w:color w:val="363839"/>
        </w:rPr>
        <w:t>for</w:t>
      </w:r>
      <w:r w:rsidRPr="00193179">
        <w:rPr>
          <w:rFonts w:cs="Calibri"/>
          <w:color w:val="363839"/>
          <w:spacing w:val="-4"/>
        </w:rPr>
        <w:t xml:space="preserve"> </w:t>
      </w:r>
      <w:r w:rsidRPr="00193179">
        <w:rPr>
          <w:rFonts w:cs="Calibri"/>
          <w:color w:val="363839"/>
        </w:rPr>
        <w:t>which</w:t>
      </w:r>
      <w:r w:rsidRPr="00193179">
        <w:rPr>
          <w:rFonts w:cs="Calibri"/>
          <w:color w:val="363839"/>
          <w:spacing w:val="-4"/>
        </w:rPr>
        <w:t xml:space="preserve"> </w:t>
      </w:r>
      <w:r w:rsidRPr="00193179">
        <w:rPr>
          <w:rFonts w:cs="Calibri"/>
          <w:color w:val="363839"/>
        </w:rPr>
        <w:t>leave</w:t>
      </w:r>
      <w:r w:rsidRPr="00193179">
        <w:rPr>
          <w:rFonts w:cs="Calibri"/>
          <w:color w:val="363839"/>
          <w:spacing w:val="-4"/>
        </w:rPr>
        <w:t xml:space="preserve"> </w:t>
      </w:r>
      <w:r w:rsidRPr="00193179">
        <w:rPr>
          <w:rFonts w:cs="Calibri"/>
          <w:color w:val="363839"/>
        </w:rPr>
        <w:t>of</w:t>
      </w:r>
      <w:r w:rsidRPr="00193179">
        <w:rPr>
          <w:rFonts w:cs="Calibri"/>
          <w:color w:val="363839"/>
          <w:spacing w:val="-4"/>
        </w:rPr>
        <w:t xml:space="preserve"> </w:t>
      </w:r>
      <w:r w:rsidRPr="00193179">
        <w:rPr>
          <w:rFonts w:cs="Calibri"/>
          <w:color w:val="363839"/>
        </w:rPr>
        <w:t>absence</w:t>
      </w:r>
      <w:r w:rsidRPr="00193179">
        <w:rPr>
          <w:rFonts w:cs="Calibri"/>
          <w:color w:val="363839"/>
          <w:spacing w:val="-3"/>
        </w:rPr>
        <w:t xml:space="preserve"> </w:t>
      </w:r>
      <w:r w:rsidRPr="00193179">
        <w:rPr>
          <w:rFonts w:cs="Calibri"/>
          <w:color w:val="363839"/>
        </w:rPr>
        <w:t>is</w:t>
      </w:r>
      <w:r w:rsidRPr="00193179">
        <w:rPr>
          <w:rFonts w:cs="Calibri"/>
          <w:color w:val="363839"/>
          <w:spacing w:val="-4"/>
        </w:rPr>
        <w:t xml:space="preserve"> </w:t>
      </w:r>
      <w:r w:rsidRPr="00193179">
        <w:rPr>
          <w:rFonts w:cs="Calibri"/>
          <w:color w:val="363839"/>
        </w:rPr>
        <w:t>requested</w:t>
      </w:r>
      <w:r w:rsidRPr="00193179">
        <w:rPr>
          <w:rFonts w:cs="Calibri"/>
          <w:color w:val="363839"/>
          <w:spacing w:val="-3"/>
        </w:rPr>
        <w:t xml:space="preserve"> </w:t>
      </w:r>
      <w:r w:rsidRPr="00193179">
        <w:rPr>
          <w:rFonts w:cs="Calibri"/>
          <w:color w:val="363839"/>
        </w:rPr>
        <w:t>can</w:t>
      </w:r>
      <w:r w:rsidRPr="00193179">
        <w:rPr>
          <w:rFonts w:cs="Calibri"/>
          <w:color w:val="363839"/>
          <w:spacing w:val="-3"/>
        </w:rPr>
        <w:t xml:space="preserve"> </w:t>
      </w:r>
      <w:r w:rsidRPr="00193179">
        <w:rPr>
          <w:rFonts w:cs="Calibri"/>
          <w:color w:val="363839"/>
        </w:rPr>
        <w:t>reasonably</w:t>
      </w:r>
      <w:r w:rsidRPr="00193179">
        <w:rPr>
          <w:rFonts w:cs="Calibri"/>
          <w:color w:val="363839"/>
          <w:spacing w:val="-4"/>
        </w:rPr>
        <w:t xml:space="preserve"> </w:t>
      </w:r>
      <w:r w:rsidRPr="00193179">
        <w:rPr>
          <w:rFonts w:cs="Calibri"/>
          <w:color w:val="363839"/>
        </w:rPr>
        <w:t>take</w:t>
      </w:r>
      <w:r w:rsidRPr="00193179">
        <w:rPr>
          <w:rFonts w:cs="Calibri"/>
          <w:color w:val="363839"/>
          <w:spacing w:val="-4"/>
        </w:rPr>
        <w:t xml:space="preserve"> </w:t>
      </w:r>
      <w:r w:rsidRPr="00193179">
        <w:rPr>
          <w:rFonts w:cs="Calibri"/>
          <w:color w:val="363839"/>
        </w:rPr>
        <w:t>place during school holidays.</w:t>
      </w:r>
    </w:p>
    <w:p w14:paraId="41BC052D" w14:textId="77777777" w:rsidR="006E170B" w:rsidRPr="00193179" w:rsidRDefault="006E170B">
      <w:pPr>
        <w:pStyle w:val="ListParagraph"/>
        <w:widowControl w:val="0"/>
        <w:numPr>
          <w:ilvl w:val="0"/>
          <w:numId w:val="31"/>
        </w:numPr>
        <w:tabs>
          <w:tab w:val="left" w:pos="1631"/>
          <w:tab w:val="left" w:pos="1632"/>
          <w:tab w:val="left" w:pos="2856"/>
        </w:tabs>
        <w:suppressAutoHyphens w:val="0"/>
        <w:autoSpaceDE w:val="0"/>
        <w:spacing w:after="0" w:line="280" w:lineRule="exact"/>
        <w:ind w:left="851" w:hanging="283"/>
        <w:rPr>
          <w:rFonts w:cs="Calibri"/>
          <w:color w:val="363938"/>
        </w:rPr>
      </w:pPr>
      <w:r w:rsidRPr="00193179">
        <w:rPr>
          <w:rFonts w:cs="Calibri"/>
          <w:color w:val="363839"/>
        </w:rPr>
        <w:t>levels</w:t>
      </w:r>
      <w:r w:rsidRPr="00193179">
        <w:rPr>
          <w:rFonts w:cs="Calibri"/>
          <w:color w:val="363839"/>
          <w:spacing w:val="-8"/>
        </w:rPr>
        <w:t xml:space="preserve"> </w:t>
      </w:r>
      <w:r w:rsidRPr="00193179">
        <w:rPr>
          <w:rFonts w:cs="Calibri"/>
          <w:color w:val="363839"/>
        </w:rPr>
        <w:t>of</w:t>
      </w:r>
      <w:r w:rsidRPr="00193179">
        <w:rPr>
          <w:rFonts w:cs="Calibri"/>
          <w:color w:val="363839"/>
          <w:spacing w:val="-8"/>
        </w:rPr>
        <w:t xml:space="preserve"> </w:t>
      </w:r>
      <w:r w:rsidRPr="00193179">
        <w:rPr>
          <w:rFonts w:cs="Calibri"/>
          <w:color w:val="363839"/>
        </w:rPr>
        <w:t>attendance</w:t>
      </w:r>
      <w:r w:rsidRPr="00193179">
        <w:rPr>
          <w:rFonts w:cs="Calibri"/>
          <w:color w:val="363839"/>
          <w:spacing w:val="-8"/>
        </w:rPr>
        <w:t xml:space="preserve"> </w:t>
      </w:r>
      <w:r w:rsidRPr="00193179">
        <w:rPr>
          <w:rFonts w:cs="Calibri"/>
          <w:color w:val="363839"/>
        </w:rPr>
        <w:t>and</w:t>
      </w:r>
      <w:r w:rsidRPr="00193179">
        <w:rPr>
          <w:rFonts w:cs="Calibri"/>
          <w:color w:val="363839"/>
          <w:spacing w:val="-7"/>
        </w:rPr>
        <w:t xml:space="preserve"> </w:t>
      </w:r>
      <w:r w:rsidRPr="00193179">
        <w:rPr>
          <w:rFonts w:cs="Calibri"/>
          <w:color w:val="363839"/>
        </w:rPr>
        <w:t>unauthorised</w:t>
      </w:r>
      <w:r w:rsidRPr="00193179">
        <w:rPr>
          <w:rFonts w:cs="Calibri"/>
          <w:color w:val="363839"/>
          <w:spacing w:val="-6"/>
        </w:rPr>
        <w:t xml:space="preserve"> </w:t>
      </w:r>
      <w:r w:rsidRPr="00193179">
        <w:rPr>
          <w:rFonts w:cs="Calibri"/>
          <w:color w:val="363839"/>
        </w:rPr>
        <w:t>absence</w:t>
      </w:r>
      <w:r w:rsidRPr="00193179">
        <w:rPr>
          <w:rFonts w:cs="Calibri"/>
          <w:color w:val="363839"/>
          <w:spacing w:val="-7"/>
        </w:rPr>
        <w:t xml:space="preserve"> </w:t>
      </w:r>
      <w:r w:rsidRPr="00193179">
        <w:rPr>
          <w:rFonts w:cs="Calibri"/>
          <w:color w:val="363839"/>
        </w:rPr>
        <w:t>over</w:t>
      </w:r>
      <w:r w:rsidRPr="00193179">
        <w:rPr>
          <w:rFonts w:cs="Calibri"/>
          <w:color w:val="363839"/>
          <w:spacing w:val="-8"/>
        </w:rPr>
        <w:t xml:space="preserve"> </w:t>
      </w:r>
      <w:r w:rsidRPr="00193179">
        <w:rPr>
          <w:rFonts w:cs="Calibri"/>
          <w:color w:val="363839"/>
        </w:rPr>
        <w:t>the</w:t>
      </w:r>
      <w:r w:rsidRPr="00193179">
        <w:rPr>
          <w:rFonts w:cs="Calibri"/>
          <w:color w:val="363839"/>
          <w:spacing w:val="-7"/>
        </w:rPr>
        <w:t xml:space="preserve"> </w:t>
      </w:r>
      <w:r w:rsidRPr="00193179">
        <w:rPr>
          <w:rFonts w:cs="Calibri"/>
          <w:color w:val="363839"/>
        </w:rPr>
        <w:t>last</w:t>
      </w:r>
      <w:r w:rsidRPr="00193179">
        <w:rPr>
          <w:rFonts w:cs="Calibri"/>
          <w:color w:val="363839"/>
          <w:spacing w:val="-8"/>
        </w:rPr>
        <w:t xml:space="preserve"> </w:t>
      </w:r>
      <w:r w:rsidRPr="00193179">
        <w:rPr>
          <w:rFonts w:cs="Calibri"/>
          <w:color w:val="363839"/>
        </w:rPr>
        <w:t>12</w:t>
      </w:r>
      <w:r w:rsidRPr="00193179">
        <w:rPr>
          <w:rFonts w:cs="Calibri"/>
          <w:color w:val="363839"/>
          <w:spacing w:val="-7"/>
        </w:rPr>
        <w:t xml:space="preserve"> </w:t>
      </w:r>
      <w:r w:rsidRPr="00193179">
        <w:rPr>
          <w:rFonts w:cs="Calibri"/>
          <w:color w:val="363839"/>
          <w:spacing w:val="-2"/>
        </w:rPr>
        <w:t>months</w:t>
      </w:r>
    </w:p>
    <w:p w14:paraId="651F739A" w14:textId="77777777" w:rsidR="006E170B" w:rsidRPr="00193179" w:rsidRDefault="006E170B">
      <w:pPr>
        <w:pStyle w:val="ListParagraph"/>
        <w:widowControl w:val="0"/>
        <w:numPr>
          <w:ilvl w:val="0"/>
          <w:numId w:val="31"/>
        </w:numPr>
        <w:tabs>
          <w:tab w:val="left" w:pos="1631"/>
          <w:tab w:val="left" w:pos="1632"/>
          <w:tab w:val="left" w:pos="2856"/>
        </w:tabs>
        <w:suppressAutoHyphens w:val="0"/>
        <w:autoSpaceDE w:val="0"/>
        <w:spacing w:before="21" w:after="0" w:line="240" w:lineRule="auto"/>
        <w:ind w:left="851" w:hanging="283"/>
        <w:rPr>
          <w:rFonts w:cs="Calibri"/>
          <w:color w:val="363938"/>
        </w:rPr>
      </w:pPr>
      <w:r w:rsidRPr="00193179">
        <w:rPr>
          <w:rFonts w:cs="Calibri"/>
          <w:color w:val="363839"/>
        </w:rPr>
        <w:t>any</w:t>
      </w:r>
      <w:r w:rsidRPr="00193179">
        <w:rPr>
          <w:rFonts w:cs="Calibri"/>
          <w:color w:val="363839"/>
          <w:spacing w:val="-7"/>
        </w:rPr>
        <w:t xml:space="preserve"> </w:t>
      </w:r>
      <w:r w:rsidRPr="00193179">
        <w:rPr>
          <w:rFonts w:cs="Calibri"/>
          <w:color w:val="363839"/>
        </w:rPr>
        <w:t>leave</w:t>
      </w:r>
      <w:r w:rsidRPr="00193179">
        <w:rPr>
          <w:rFonts w:cs="Calibri"/>
          <w:color w:val="363839"/>
          <w:spacing w:val="-7"/>
        </w:rPr>
        <w:t xml:space="preserve"> </w:t>
      </w:r>
      <w:r w:rsidRPr="00193179">
        <w:rPr>
          <w:rFonts w:cs="Calibri"/>
          <w:color w:val="363839"/>
        </w:rPr>
        <w:t>of</w:t>
      </w:r>
      <w:r w:rsidRPr="00193179">
        <w:rPr>
          <w:rFonts w:cs="Calibri"/>
          <w:color w:val="363839"/>
          <w:spacing w:val="-6"/>
        </w:rPr>
        <w:t xml:space="preserve"> </w:t>
      </w:r>
      <w:r w:rsidRPr="00193179">
        <w:rPr>
          <w:rFonts w:cs="Calibri"/>
          <w:color w:val="363839"/>
        </w:rPr>
        <w:t>absence</w:t>
      </w:r>
      <w:r w:rsidRPr="00193179">
        <w:rPr>
          <w:rFonts w:cs="Calibri"/>
          <w:color w:val="363839"/>
          <w:spacing w:val="-6"/>
        </w:rPr>
        <w:t xml:space="preserve"> </w:t>
      </w:r>
      <w:r w:rsidRPr="00193179">
        <w:rPr>
          <w:rFonts w:cs="Calibri"/>
          <w:color w:val="363839"/>
        </w:rPr>
        <w:t>taken</w:t>
      </w:r>
      <w:r w:rsidRPr="00193179">
        <w:rPr>
          <w:rFonts w:cs="Calibri"/>
          <w:color w:val="363839"/>
          <w:spacing w:val="-7"/>
        </w:rPr>
        <w:t xml:space="preserve"> </w:t>
      </w:r>
      <w:r w:rsidRPr="00193179">
        <w:rPr>
          <w:rFonts w:cs="Calibri"/>
          <w:color w:val="363839"/>
          <w:spacing w:val="-2"/>
        </w:rPr>
        <w:t>previously.</w:t>
      </w:r>
    </w:p>
    <w:p w14:paraId="02A2B623" w14:textId="77777777" w:rsidR="006E170B" w:rsidRPr="00193179" w:rsidRDefault="006E170B">
      <w:pPr>
        <w:pStyle w:val="ListParagraph"/>
        <w:widowControl w:val="0"/>
        <w:numPr>
          <w:ilvl w:val="0"/>
          <w:numId w:val="31"/>
        </w:numPr>
        <w:tabs>
          <w:tab w:val="left" w:pos="1631"/>
          <w:tab w:val="left" w:pos="1632"/>
          <w:tab w:val="left" w:pos="2856"/>
        </w:tabs>
        <w:suppressAutoHyphens w:val="0"/>
        <w:autoSpaceDE w:val="0"/>
        <w:spacing w:before="23" w:after="0" w:line="259" w:lineRule="auto"/>
        <w:ind w:left="851" w:right="929" w:hanging="283"/>
        <w:rPr>
          <w:rFonts w:cs="Calibri"/>
          <w:color w:val="363938"/>
        </w:rPr>
      </w:pPr>
      <w:r w:rsidRPr="00193179">
        <w:rPr>
          <w:rFonts w:cs="Calibri"/>
          <w:color w:val="363839"/>
        </w:rPr>
        <w:t>whether</w:t>
      </w:r>
      <w:r w:rsidRPr="00193179">
        <w:rPr>
          <w:rFonts w:cs="Calibri"/>
          <w:color w:val="363839"/>
          <w:spacing w:val="-4"/>
        </w:rPr>
        <w:t xml:space="preserve"> </w:t>
      </w:r>
      <w:r w:rsidRPr="00193179">
        <w:rPr>
          <w:rFonts w:cs="Calibri"/>
          <w:color w:val="363839"/>
        </w:rPr>
        <w:t>the</w:t>
      </w:r>
      <w:r w:rsidRPr="00193179">
        <w:rPr>
          <w:rFonts w:cs="Calibri"/>
          <w:color w:val="363839"/>
          <w:spacing w:val="-4"/>
        </w:rPr>
        <w:t xml:space="preserve"> </w:t>
      </w:r>
      <w:r w:rsidRPr="00193179">
        <w:rPr>
          <w:rFonts w:cs="Calibri"/>
          <w:color w:val="363839"/>
        </w:rPr>
        <w:t>leave</w:t>
      </w:r>
      <w:r w:rsidRPr="00193179">
        <w:rPr>
          <w:rFonts w:cs="Calibri"/>
          <w:color w:val="363839"/>
          <w:spacing w:val="-4"/>
        </w:rPr>
        <w:t xml:space="preserve"> </w:t>
      </w:r>
      <w:r w:rsidRPr="00193179">
        <w:rPr>
          <w:rFonts w:cs="Calibri"/>
          <w:color w:val="363839"/>
        </w:rPr>
        <w:t>is</w:t>
      </w:r>
      <w:r w:rsidRPr="00193179">
        <w:rPr>
          <w:rFonts w:cs="Calibri"/>
          <w:color w:val="363839"/>
          <w:spacing w:val="-4"/>
        </w:rPr>
        <w:t xml:space="preserve"> </w:t>
      </w:r>
      <w:r w:rsidRPr="00193179">
        <w:rPr>
          <w:rFonts w:cs="Calibri"/>
          <w:color w:val="363839"/>
        </w:rPr>
        <w:t>during</w:t>
      </w:r>
      <w:r w:rsidRPr="00193179">
        <w:rPr>
          <w:rFonts w:cs="Calibri"/>
          <w:color w:val="363839"/>
          <w:spacing w:val="-4"/>
        </w:rPr>
        <w:t xml:space="preserve"> </w:t>
      </w:r>
      <w:r w:rsidRPr="00193179">
        <w:rPr>
          <w:rFonts w:cs="Calibri"/>
          <w:color w:val="363839"/>
        </w:rPr>
        <w:t>the</w:t>
      </w:r>
      <w:r w:rsidRPr="00193179">
        <w:rPr>
          <w:rFonts w:cs="Calibri"/>
          <w:color w:val="363839"/>
          <w:spacing w:val="-4"/>
        </w:rPr>
        <w:t xml:space="preserve"> </w:t>
      </w:r>
      <w:r w:rsidRPr="00193179">
        <w:rPr>
          <w:rFonts w:cs="Calibri"/>
          <w:color w:val="363839"/>
        </w:rPr>
        <w:t>examination</w:t>
      </w:r>
      <w:r w:rsidRPr="00193179">
        <w:rPr>
          <w:rFonts w:cs="Calibri"/>
          <w:color w:val="363839"/>
          <w:spacing w:val="-4"/>
        </w:rPr>
        <w:t xml:space="preserve"> </w:t>
      </w:r>
      <w:r w:rsidRPr="00193179">
        <w:rPr>
          <w:rFonts w:cs="Calibri"/>
          <w:color w:val="363839"/>
        </w:rPr>
        <w:t>period,</w:t>
      </w:r>
      <w:r w:rsidRPr="00193179">
        <w:rPr>
          <w:rFonts w:cs="Calibri"/>
          <w:color w:val="363839"/>
          <w:spacing w:val="-3"/>
        </w:rPr>
        <w:t xml:space="preserve"> </w:t>
      </w:r>
      <w:r w:rsidRPr="00193179">
        <w:rPr>
          <w:rFonts w:cs="Calibri"/>
          <w:color w:val="363839"/>
        </w:rPr>
        <w:t>controlled</w:t>
      </w:r>
      <w:r w:rsidRPr="00193179">
        <w:rPr>
          <w:rFonts w:cs="Calibri"/>
          <w:color w:val="363839"/>
          <w:spacing w:val="-3"/>
        </w:rPr>
        <w:t xml:space="preserve"> </w:t>
      </w:r>
      <w:r w:rsidRPr="00193179">
        <w:rPr>
          <w:rFonts w:cs="Calibri"/>
          <w:color w:val="363839"/>
        </w:rPr>
        <w:t>assessment</w:t>
      </w:r>
      <w:r w:rsidRPr="00193179">
        <w:rPr>
          <w:rFonts w:cs="Calibri"/>
          <w:color w:val="363839"/>
          <w:spacing w:val="-4"/>
        </w:rPr>
        <w:t xml:space="preserve"> </w:t>
      </w:r>
      <w:r w:rsidRPr="00193179">
        <w:rPr>
          <w:rFonts w:cs="Calibri"/>
          <w:color w:val="363839"/>
        </w:rPr>
        <w:t>period</w:t>
      </w:r>
      <w:r w:rsidRPr="00193179">
        <w:rPr>
          <w:rFonts w:cs="Calibri"/>
          <w:color w:val="363839"/>
          <w:spacing w:val="-4"/>
        </w:rPr>
        <w:t xml:space="preserve"> </w:t>
      </w:r>
      <w:r w:rsidRPr="00193179">
        <w:rPr>
          <w:rFonts w:cs="Calibri"/>
          <w:color w:val="363839"/>
        </w:rPr>
        <w:t>or</w:t>
      </w:r>
      <w:r w:rsidRPr="00193179">
        <w:rPr>
          <w:rFonts w:cs="Calibri"/>
          <w:color w:val="363839"/>
          <w:spacing w:val="-4"/>
        </w:rPr>
        <w:t xml:space="preserve"> </w:t>
      </w:r>
      <w:r w:rsidRPr="00193179">
        <w:rPr>
          <w:rFonts w:cs="Calibri"/>
          <w:color w:val="363839"/>
        </w:rPr>
        <w:t>will result in not meeting assessment deadlines.</w:t>
      </w:r>
    </w:p>
    <w:p w14:paraId="3732125D" w14:textId="77777777" w:rsidR="006E170B" w:rsidRPr="00193179" w:rsidRDefault="006E170B">
      <w:pPr>
        <w:pStyle w:val="ListParagraph"/>
        <w:widowControl w:val="0"/>
        <w:numPr>
          <w:ilvl w:val="0"/>
          <w:numId w:val="31"/>
        </w:numPr>
        <w:tabs>
          <w:tab w:val="left" w:pos="1631"/>
          <w:tab w:val="left" w:pos="1632"/>
          <w:tab w:val="left" w:pos="2856"/>
        </w:tabs>
        <w:suppressAutoHyphens w:val="0"/>
        <w:autoSpaceDE w:val="0"/>
        <w:spacing w:after="0" w:line="240" w:lineRule="auto"/>
        <w:ind w:left="851" w:hanging="283"/>
        <w:rPr>
          <w:rFonts w:cs="Calibri"/>
          <w:color w:val="363938"/>
        </w:rPr>
      </w:pPr>
      <w:r w:rsidRPr="00193179">
        <w:rPr>
          <w:rFonts w:cs="Calibri"/>
          <w:color w:val="363839"/>
        </w:rPr>
        <w:t>age</w:t>
      </w:r>
      <w:r w:rsidRPr="00193179">
        <w:rPr>
          <w:rFonts w:cs="Calibri"/>
          <w:color w:val="363839"/>
          <w:spacing w:val="-6"/>
        </w:rPr>
        <w:t xml:space="preserve"> </w:t>
      </w:r>
      <w:r w:rsidRPr="00193179">
        <w:rPr>
          <w:rFonts w:cs="Calibri"/>
          <w:color w:val="363839"/>
        </w:rPr>
        <w:t>and</w:t>
      </w:r>
      <w:r w:rsidRPr="00193179">
        <w:rPr>
          <w:rFonts w:cs="Calibri"/>
          <w:color w:val="363839"/>
          <w:spacing w:val="-4"/>
        </w:rPr>
        <w:t xml:space="preserve"> </w:t>
      </w:r>
      <w:r w:rsidRPr="00193179">
        <w:rPr>
          <w:rFonts w:cs="Calibri"/>
          <w:color w:val="363839"/>
        </w:rPr>
        <w:t>year</w:t>
      </w:r>
      <w:r w:rsidRPr="00193179">
        <w:rPr>
          <w:rFonts w:cs="Calibri"/>
          <w:color w:val="363839"/>
          <w:spacing w:val="-5"/>
        </w:rPr>
        <w:t xml:space="preserve"> </w:t>
      </w:r>
      <w:r w:rsidRPr="00193179">
        <w:rPr>
          <w:rFonts w:cs="Calibri"/>
          <w:color w:val="363839"/>
        </w:rPr>
        <w:t>group</w:t>
      </w:r>
      <w:r w:rsidRPr="00193179">
        <w:rPr>
          <w:rFonts w:cs="Calibri"/>
          <w:color w:val="363839"/>
          <w:spacing w:val="-5"/>
        </w:rPr>
        <w:t xml:space="preserve"> </w:t>
      </w:r>
      <w:r w:rsidRPr="00193179">
        <w:rPr>
          <w:rFonts w:cs="Calibri"/>
          <w:color w:val="363839"/>
        </w:rPr>
        <w:t>of</w:t>
      </w:r>
      <w:r w:rsidRPr="00193179">
        <w:rPr>
          <w:rFonts w:cs="Calibri"/>
          <w:color w:val="363839"/>
          <w:spacing w:val="-6"/>
        </w:rPr>
        <w:t xml:space="preserve"> </w:t>
      </w:r>
      <w:r w:rsidRPr="00193179">
        <w:rPr>
          <w:rFonts w:cs="Calibri"/>
          <w:color w:val="363839"/>
        </w:rPr>
        <w:t>the</w:t>
      </w:r>
      <w:r w:rsidRPr="00193179">
        <w:rPr>
          <w:rFonts w:cs="Calibri"/>
          <w:color w:val="363839"/>
          <w:spacing w:val="-4"/>
        </w:rPr>
        <w:t xml:space="preserve"> child.</w:t>
      </w:r>
    </w:p>
    <w:p w14:paraId="16F755BA" w14:textId="77777777" w:rsidR="006E170B" w:rsidRPr="00193179" w:rsidRDefault="006E170B">
      <w:pPr>
        <w:pStyle w:val="ListParagraph"/>
        <w:widowControl w:val="0"/>
        <w:numPr>
          <w:ilvl w:val="1"/>
          <w:numId w:val="39"/>
        </w:numPr>
        <w:tabs>
          <w:tab w:val="left" w:pos="1274"/>
          <w:tab w:val="left" w:pos="2856"/>
        </w:tabs>
        <w:suppressAutoHyphens w:val="0"/>
        <w:autoSpaceDE w:val="0"/>
        <w:spacing w:before="181" w:after="0" w:line="240" w:lineRule="auto"/>
        <w:ind w:left="567" w:hanging="567"/>
        <w:jc w:val="both"/>
        <w:rPr>
          <w:rFonts w:cs="Calibri"/>
        </w:rPr>
      </w:pPr>
      <w:r w:rsidRPr="00193179">
        <w:rPr>
          <w:rFonts w:cs="Calibri"/>
          <w:color w:val="363839"/>
        </w:rPr>
        <w:t>The</w:t>
      </w:r>
      <w:r w:rsidRPr="00193179">
        <w:rPr>
          <w:rFonts w:cs="Calibri"/>
          <w:color w:val="363839"/>
          <w:spacing w:val="-8"/>
        </w:rPr>
        <w:t xml:space="preserve"> </w:t>
      </w:r>
      <w:r w:rsidRPr="00193179">
        <w:rPr>
          <w:rFonts w:cs="Calibri"/>
          <w:color w:val="363839"/>
        </w:rPr>
        <w:t>school</w:t>
      </w:r>
      <w:r w:rsidRPr="00193179">
        <w:rPr>
          <w:rFonts w:cs="Calibri"/>
          <w:color w:val="363839"/>
          <w:spacing w:val="-7"/>
        </w:rPr>
        <w:t xml:space="preserve"> </w:t>
      </w:r>
      <w:r w:rsidRPr="00193179">
        <w:rPr>
          <w:rFonts w:cs="Calibri"/>
          <w:color w:val="363839"/>
        </w:rPr>
        <w:t>will</w:t>
      </w:r>
      <w:r w:rsidRPr="00193179">
        <w:rPr>
          <w:rFonts w:cs="Calibri"/>
          <w:color w:val="363839"/>
          <w:spacing w:val="-7"/>
        </w:rPr>
        <w:t xml:space="preserve"> </w:t>
      </w:r>
      <w:r w:rsidRPr="00193179">
        <w:rPr>
          <w:rFonts w:cs="Calibri"/>
          <w:color w:val="363839"/>
        </w:rPr>
        <w:t>not</w:t>
      </w:r>
      <w:r w:rsidRPr="00193179">
        <w:rPr>
          <w:rFonts w:cs="Calibri"/>
          <w:color w:val="363839"/>
          <w:spacing w:val="-7"/>
        </w:rPr>
        <w:t xml:space="preserve"> </w:t>
      </w:r>
      <w:r w:rsidRPr="00193179">
        <w:rPr>
          <w:rFonts w:cs="Calibri"/>
          <w:color w:val="363839"/>
        </w:rPr>
        <w:t>consider</w:t>
      </w:r>
      <w:r w:rsidRPr="00193179">
        <w:rPr>
          <w:rFonts w:cs="Calibri"/>
          <w:color w:val="363839"/>
          <w:spacing w:val="-7"/>
        </w:rPr>
        <w:t xml:space="preserve"> </w:t>
      </w:r>
      <w:r w:rsidRPr="00193179">
        <w:rPr>
          <w:rFonts w:cs="Calibri"/>
          <w:color w:val="363839"/>
        </w:rPr>
        <w:t>the</w:t>
      </w:r>
      <w:r w:rsidRPr="00193179">
        <w:rPr>
          <w:rFonts w:cs="Calibri"/>
          <w:color w:val="363839"/>
          <w:spacing w:val="-7"/>
        </w:rPr>
        <w:t xml:space="preserve"> </w:t>
      </w:r>
      <w:r w:rsidRPr="00193179">
        <w:rPr>
          <w:rFonts w:cs="Calibri"/>
          <w:color w:val="363839"/>
        </w:rPr>
        <w:t>following</w:t>
      </w:r>
      <w:r w:rsidRPr="00193179">
        <w:rPr>
          <w:rFonts w:cs="Calibri"/>
          <w:color w:val="363839"/>
          <w:spacing w:val="-7"/>
        </w:rPr>
        <w:t xml:space="preserve"> </w:t>
      </w:r>
      <w:r w:rsidRPr="00193179">
        <w:rPr>
          <w:rFonts w:cs="Calibri"/>
          <w:color w:val="363839"/>
        </w:rPr>
        <w:t>to</w:t>
      </w:r>
      <w:r w:rsidRPr="00193179">
        <w:rPr>
          <w:rFonts w:cs="Calibri"/>
          <w:color w:val="363839"/>
          <w:spacing w:val="-5"/>
        </w:rPr>
        <w:t xml:space="preserve"> </w:t>
      </w:r>
      <w:r w:rsidRPr="00193179">
        <w:rPr>
          <w:rFonts w:cs="Calibri"/>
          <w:color w:val="363839"/>
        </w:rPr>
        <w:t>be</w:t>
      </w:r>
      <w:r w:rsidRPr="00193179">
        <w:rPr>
          <w:rFonts w:cs="Calibri"/>
          <w:color w:val="363839"/>
          <w:spacing w:val="-8"/>
        </w:rPr>
        <w:t xml:space="preserve"> </w:t>
      </w:r>
      <w:r w:rsidRPr="00193179">
        <w:rPr>
          <w:rFonts w:cs="Calibri"/>
          <w:color w:val="363839"/>
        </w:rPr>
        <w:t>exceptional</w:t>
      </w:r>
      <w:r w:rsidRPr="00193179">
        <w:rPr>
          <w:rFonts w:cs="Calibri"/>
          <w:color w:val="363839"/>
          <w:spacing w:val="-7"/>
        </w:rPr>
        <w:t xml:space="preserve"> </w:t>
      </w:r>
      <w:r w:rsidRPr="00193179">
        <w:rPr>
          <w:rFonts w:cs="Calibri"/>
          <w:color w:val="363839"/>
          <w:spacing w:val="-2"/>
        </w:rPr>
        <w:t>circumstances:</w:t>
      </w:r>
    </w:p>
    <w:p w14:paraId="29A0862E" w14:textId="77777777" w:rsidR="006E170B" w:rsidRPr="00193179" w:rsidRDefault="006E170B">
      <w:pPr>
        <w:pStyle w:val="ListParagraph"/>
        <w:widowControl w:val="0"/>
        <w:numPr>
          <w:ilvl w:val="0"/>
          <w:numId w:val="30"/>
        </w:numPr>
        <w:tabs>
          <w:tab w:val="left" w:pos="851"/>
          <w:tab w:val="left" w:pos="1680"/>
          <w:tab w:val="left" w:pos="1681"/>
          <w:tab w:val="left" w:pos="2856"/>
        </w:tabs>
        <w:suppressAutoHyphens w:val="0"/>
        <w:autoSpaceDE w:val="0"/>
        <w:spacing w:before="81" w:after="0" w:line="240" w:lineRule="auto"/>
        <w:ind w:left="567" w:firstLine="0"/>
        <w:rPr>
          <w:rFonts w:cs="Calibri"/>
          <w:color w:val="363938"/>
        </w:rPr>
      </w:pPr>
      <w:r w:rsidRPr="00193179">
        <w:rPr>
          <w:rFonts w:cs="Calibri"/>
          <w:color w:val="363839"/>
        </w:rPr>
        <w:t>the</w:t>
      </w:r>
      <w:r w:rsidRPr="00193179">
        <w:rPr>
          <w:rFonts w:cs="Calibri"/>
          <w:color w:val="363839"/>
          <w:spacing w:val="-8"/>
        </w:rPr>
        <w:t xml:space="preserve"> </w:t>
      </w:r>
      <w:r w:rsidRPr="00193179">
        <w:rPr>
          <w:rFonts w:cs="Calibri"/>
          <w:color w:val="363839"/>
        </w:rPr>
        <w:t>availability</w:t>
      </w:r>
      <w:r w:rsidRPr="00193179">
        <w:rPr>
          <w:rFonts w:cs="Calibri"/>
          <w:color w:val="363839"/>
          <w:spacing w:val="-8"/>
        </w:rPr>
        <w:t xml:space="preserve"> </w:t>
      </w:r>
      <w:r w:rsidRPr="00193179">
        <w:rPr>
          <w:rFonts w:cs="Calibri"/>
          <w:color w:val="363839"/>
        </w:rPr>
        <w:t>of</w:t>
      </w:r>
      <w:r w:rsidRPr="00193179">
        <w:rPr>
          <w:rFonts w:cs="Calibri"/>
          <w:color w:val="363839"/>
          <w:spacing w:val="-8"/>
        </w:rPr>
        <w:t xml:space="preserve"> </w:t>
      </w:r>
      <w:r w:rsidRPr="00193179">
        <w:rPr>
          <w:rFonts w:cs="Calibri"/>
          <w:color w:val="363839"/>
        </w:rPr>
        <w:t>cheap</w:t>
      </w:r>
      <w:r w:rsidRPr="00193179">
        <w:rPr>
          <w:rFonts w:cs="Calibri"/>
          <w:color w:val="363839"/>
          <w:spacing w:val="-7"/>
        </w:rPr>
        <w:t xml:space="preserve"> </w:t>
      </w:r>
      <w:r w:rsidRPr="00193179">
        <w:rPr>
          <w:rFonts w:cs="Calibri"/>
          <w:color w:val="363839"/>
          <w:spacing w:val="-2"/>
        </w:rPr>
        <w:t>holidays.</w:t>
      </w:r>
    </w:p>
    <w:p w14:paraId="0E4862BD" w14:textId="77777777" w:rsidR="006E170B" w:rsidRPr="00193179" w:rsidRDefault="006E170B">
      <w:pPr>
        <w:pStyle w:val="ListParagraph"/>
        <w:widowControl w:val="0"/>
        <w:numPr>
          <w:ilvl w:val="0"/>
          <w:numId w:val="30"/>
        </w:numPr>
        <w:tabs>
          <w:tab w:val="left" w:pos="851"/>
          <w:tab w:val="left" w:pos="1680"/>
          <w:tab w:val="left" w:pos="1681"/>
          <w:tab w:val="left" w:pos="2856"/>
        </w:tabs>
        <w:suppressAutoHyphens w:val="0"/>
        <w:autoSpaceDE w:val="0"/>
        <w:spacing w:before="21" w:after="0" w:line="240" w:lineRule="auto"/>
        <w:ind w:left="567" w:firstLine="0"/>
        <w:rPr>
          <w:rFonts w:cs="Calibri"/>
          <w:color w:val="363938"/>
        </w:rPr>
      </w:pPr>
      <w:r w:rsidRPr="00193179">
        <w:rPr>
          <w:rFonts w:cs="Calibri"/>
          <w:color w:val="363839"/>
        </w:rPr>
        <w:t>the</w:t>
      </w:r>
      <w:r w:rsidRPr="00193179">
        <w:rPr>
          <w:rFonts w:cs="Calibri"/>
          <w:color w:val="363839"/>
          <w:spacing w:val="-9"/>
        </w:rPr>
        <w:t xml:space="preserve"> </w:t>
      </w:r>
      <w:r w:rsidRPr="00193179">
        <w:rPr>
          <w:rFonts w:cs="Calibri"/>
          <w:color w:val="363839"/>
        </w:rPr>
        <w:t>availability</w:t>
      </w:r>
      <w:r w:rsidRPr="00193179">
        <w:rPr>
          <w:rFonts w:cs="Calibri"/>
          <w:color w:val="363839"/>
          <w:spacing w:val="-7"/>
        </w:rPr>
        <w:t xml:space="preserve"> </w:t>
      </w:r>
      <w:r w:rsidRPr="00193179">
        <w:rPr>
          <w:rFonts w:cs="Calibri"/>
          <w:color w:val="363839"/>
        </w:rPr>
        <w:t>of</w:t>
      </w:r>
      <w:r w:rsidRPr="00193179">
        <w:rPr>
          <w:rFonts w:cs="Calibri"/>
          <w:color w:val="363839"/>
          <w:spacing w:val="-6"/>
        </w:rPr>
        <w:t xml:space="preserve"> </w:t>
      </w:r>
      <w:r w:rsidRPr="00193179">
        <w:rPr>
          <w:rFonts w:cs="Calibri"/>
          <w:color w:val="363839"/>
        </w:rPr>
        <w:t>the</w:t>
      </w:r>
      <w:r w:rsidRPr="00193179">
        <w:rPr>
          <w:rFonts w:cs="Calibri"/>
          <w:color w:val="363839"/>
          <w:spacing w:val="-7"/>
        </w:rPr>
        <w:t xml:space="preserve"> </w:t>
      </w:r>
      <w:r w:rsidRPr="00193179">
        <w:rPr>
          <w:rFonts w:cs="Calibri"/>
          <w:color w:val="363839"/>
        </w:rPr>
        <w:t>desired</w:t>
      </w:r>
      <w:r w:rsidRPr="00193179">
        <w:rPr>
          <w:rFonts w:cs="Calibri"/>
          <w:color w:val="363839"/>
          <w:spacing w:val="-6"/>
        </w:rPr>
        <w:t xml:space="preserve"> </w:t>
      </w:r>
      <w:r w:rsidRPr="00193179">
        <w:rPr>
          <w:rFonts w:cs="Calibri"/>
          <w:color w:val="363839"/>
          <w:spacing w:val="-2"/>
        </w:rPr>
        <w:t>accommodation.</w:t>
      </w:r>
    </w:p>
    <w:p w14:paraId="2DCE30A6" w14:textId="77F9EA32" w:rsidR="0082428A" w:rsidRPr="005120B8" w:rsidRDefault="006E170B">
      <w:pPr>
        <w:pStyle w:val="ListParagraph"/>
        <w:widowControl w:val="0"/>
        <w:numPr>
          <w:ilvl w:val="0"/>
          <w:numId w:val="30"/>
        </w:numPr>
        <w:tabs>
          <w:tab w:val="left" w:pos="851"/>
          <w:tab w:val="left" w:pos="1679"/>
          <w:tab w:val="left" w:pos="1680"/>
          <w:tab w:val="left" w:pos="2856"/>
        </w:tabs>
        <w:suppressAutoHyphens w:val="0"/>
        <w:autoSpaceDE w:val="0"/>
        <w:spacing w:before="22" w:after="0" w:line="240" w:lineRule="auto"/>
        <w:ind w:left="567" w:firstLine="0"/>
        <w:rPr>
          <w:rFonts w:cs="Calibri"/>
          <w:color w:val="363839"/>
          <w:spacing w:val="-4"/>
        </w:rPr>
      </w:pPr>
      <w:r w:rsidRPr="005120B8">
        <w:rPr>
          <w:rFonts w:cs="Calibri"/>
          <w:color w:val="363839"/>
        </w:rPr>
        <w:t>an</w:t>
      </w:r>
      <w:r w:rsidRPr="005120B8">
        <w:rPr>
          <w:rFonts w:cs="Calibri"/>
          <w:color w:val="363839"/>
          <w:spacing w:val="-6"/>
        </w:rPr>
        <w:t xml:space="preserve"> </w:t>
      </w:r>
      <w:r w:rsidRPr="005120B8">
        <w:rPr>
          <w:rFonts w:cs="Calibri"/>
          <w:color w:val="363839"/>
        </w:rPr>
        <w:t>overlap</w:t>
      </w:r>
      <w:r w:rsidRPr="005120B8">
        <w:rPr>
          <w:rFonts w:cs="Calibri"/>
          <w:color w:val="363839"/>
          <w:spacing w:val="-5"/>
        </w:rPr>
        <w:t xml:space="preserve"> </w:t>
      </w:r>
      <w:r w:rsidRPr="005120B8">
        <w:rPr>
          <w:rFonts w:cs="Calibri"/>
          <w:color w:val="363839"/>
        </w:rPr>
        <w:t>at</w:t>
      </w:r>
      <w:r w:rsidRPr="005120B8">
        <w:rPr>
          <w:rFonts w:cs="Calibri"/>
          <w:color w:val="363839"/>
          <w:spacing w:val="-5"/>
        </w:rPr>
        <w:t xml:space="preserve"> </w:t>
      </w:r>
      <w:r w:rsidRPr="005120B8">
        <w:rPr>
          <w:rFonts w:cs="Calibri"/>
          <w:color w:val="363839"/>
        </w:rPr>
        <w:t>the</w:t>
      </w:r>
      <w:r w:rsidRPr="005120B8">
        <w:rPr>
          <w:rFonts w:cs="Calibri"/>
          <w:color w:val="363839"/>
          <w:spacing w:val="-4"/>
        </w:rPr>
        <w:t xml:space="preserve"> </w:t>
      </w:r>
      <w:r w:rsidRPr="005120B8">
        <w:rPr>
          <w:rFonts w:cs="Calibri"/>
          <w:color w:val="363839"/>
        </w:rPr>
        <w:t>beginning</w:t>
      </w:r>
      <w:r w:rsidRPr="005120B8">
        <w:rPr>
          <w:rFonts w:cs="Calibri"/>
          <w:color w:val="363839"/>
          <w:spacing w:val="-6"/>
        </w:rPr>
        <w:t xml:space="preserve"> </w:t>
      </w:r>
      <w:r w:rsidRPr="005120B8">
        <w:rPr>
          <w:rFonts w:cs="Calibri"/>
          <w:color w:val="363839"/>
        </w:rPr>
        <w:t>or</w:t>
      </w:r>
      <w:r w:rsidRPr="005120B8">
        <w:rPr>
          <w:rFonts w:cs="Calibri"/>
          <w:color w:val="363839"/>
          <w:spacing w:val="-5"/>
        </w:rPr>
        <w:t xml:space="preserve"> </w:t>
      </w:r>
      <w:r w:rsidRPr="005120B8">
        <w:rPr>
          <w:rFonts w:cs="Calibri"/>
          <w:color w:val="363839"/>
        </w:rPr>
        <w:t>end</w:t>
      </w:r>
      <w:r w:rsidRPr="005120B8">
        <w:rPr>
          <w:rFonts w:cs="Calibri"/>
          <w:color w:val="363839"/>
          <w:spacing w:val="-6"/>
        </w:rPr>
        <w:t xml:space="preserve"> </w:t>
      </w:r>
      <w:r w:rsidRPr="005120B8">
        <w:rPr>
          <w:rFonts w:cs="Calibri"/>
          <w:color w:val="363839"/>
        </w:rPr>
        <w:t>of</w:t>
      </w:r>
      <w:r w:rsidRPr="005120B8">
        <w:rPr>
          <w:rFonts w:cs="Calibri"/>
          <w:color w:val="363839"/>
          <w:spacing w:val="-4"/>
        </w:rPr>
        <w:t xml:space="preserve"> </w:t>
      </w:r>
      <w:r w:rsidRPr="005120B8">
        <w:rPr>
          <w:rFonts w:cs="Calibri"/>
          <w:color w:val="363839"/>
        </w:rPr>
        <w:t>the</w:t>
      </w:r>
      <w:r w:rsidRPr="005120B8">
        <w:rPr>
          <w:rFonts w:cs="Calibri"/>
          <w:color w:val="363839"/>
          <w:spacing w:val="-6"/>
        </w:rPr>
        <w:t xml:space="preserve"> </w:t>
      </w:r>
      <w:r w:rsidRPr="005120B8">
        <w:rPr>
          <w:rFonts w:cs="Calibri"/>
          <w:color w:val="363839"/>
        </w:rPr>
        <w:t>school</w:t>
      </w:r>
      <w:r w:rsidRPr="005120B8">
        <w:rPr>
          <w:rFonts w:cs="Calibri"/>
          <w:color w:val="363839"/>
          <w:spacing w:val="-5"/>
        </w:rPr>
        <w:t xml:space="preserve"> </w:t>
      </w:r>
      <w:r w:rsidRPr="005120B8">
        <w:rPr>
          <w:rFonts w:cs="Calibri"/>
          <w:color w:val="363839"/>
          <w:spacing w:val="-4"/>
        </w:rPr>
        <w:t>term.</w:t>
      </w:r>
    </w:p>
    <w:p w14:paraId="5500B0E7" w14:textId="62FA3B3F" w:rsidR="006E170B" w:rsidRPr="00193179" w:rsidRDefault="005120B8">
      <w:pPr>
        <w:pStyle w:val="ListParagraph"/>
        <w:widowControl w:val="0"/>
        <w:numPr>
          <w:ilvl w:val="1"/>
          <w:numId w:val="39"/>
        </w:numPr>
        <w:tabs>
          <w:tab w:val="left" w:pos="1274"/>
          <w:tab w:val="left" w:pos="2856"/>
        </w:tabs>
        <w:suppressAutoHyphens w:val="0"/>
        <w:autoSpaceDE w:val="0"/>
        <w:spacing w:before="181" w:after="0" w:line="259" w:lineRule="auto"/>
        <w:ind w:left="567" w:right="640" w:hanging="567"/>
        <w:jc w:val="both"/>
        <w:rPr>
          <w:rFonts w:cs="Calibri"/>
        </w:rPr>
      </w:pPr>
      <w:r>
        <w:rPr>
          <w:rFonts w:cs="Calibri"/>
          <w:color w:val="363839"/>
        </w:rPr>
        <w:t>W</w:t>
      </w:r>
      <w:r w:rsidR="006E170B" w:rsidRPr="00193179">
        <w:rPr>
          <w:rFonts w:cs="Calibri"/>
          <w:color w:val="363839"/>
        </w:rPr>
        <w:t>here a leave of absence is granted, the head of school principal will decide the number of school days a child can be away from school, and the agreed date of return to school.</w:t>
      </w:r>
    </w:p>
    <w:p w14:paraId="168F77CB" w14:textId="77777777" w:rsidR="006E170B" w:rsidRPr="00193179" w:rsidRDefault="006E170B">
      <w:pPr>
        <w:pStyle w:val="ListParagraph"/>
        <w:widowControl w:val="0"/>
        <w:numPr>
          <w:ilvl w:val="1"/>
          <w:numId w:val="39"/>
        </w:numPr>
        <w:tabs>
          <w:tab w:val="left" w:pos="1274"/>
          <w:tab w:val="left" w:pos="2856"/>
        </w:tabs>
        <w:suppressAutoHyphens w:val="0"/>
        <w:autoSpaceDE w:val="0"/>
        <w:spacing w:before="181" w:after="0" w:line="259" w:lineRule="auto"/>
        <w:ind w:left="567" w:right="640" w:hanging="567"/>
        <w:jc w:val="both"/>
        <w:rPr>
          <w:rFonts w:cs="Calibri"/>
        </w:rPr>
      </w:pPr>
      <w:r w:rsidRPr="00193179">
        <w:rPr>
          <w:rFonts w:cs="Calibri"/>
          <w:color w:val="363839"/>
        </w:rPr>
        <w:t>Where</w:t>
      </w:r>
      <w:r w:rsidRPr="00193179">
        <w:rPr>
          <w:rFonts w:cs="Calibri"/>
          <w:color w:val="363839"/>
          <w:spacing w:val="-9"/>
        </w:rPr>
        <w:t xml:space="preserve"> </w:t>
      </w:r>
      <w:r w:rsidRPr="00193179">
        <w:rPr>
          <w:rFonts w:cs="Calibri"/>
          <w:color w:val="363839"/>
        </w:rPr>
        <w:t>a</w:t>
      </w:r>
      <w:r w:rsidRPr="00193179">
        <w:rPr>
          <w:rFonts w:cs="Calibri"/>
          <w:color w:val="363839"/>
          <w:spacing w:val="-10"/>
        </w:rPr>
        <w:t xml:space="preserve"> </w:t>
      </w:r>
      <w:r w:rsidRPr="00193179">
        <w:rPr>
          <w:rFonts w:cs="Calibri"/>
          <w:color w:val="363839"/>
        </w:rPr>
        <w:t>leave</w:t>
      </w:r>
      <w:r w:rsidRPr="00193179">
        <w:rPr>
          <w:rFonts w:cs="Calibri"/>
          <w:color w:val="363839"/>
          <w:spacing w:val="-10"/>
        </w:rPr>
        <w:t xml:space="preserve"> </w:t>
      </w:r>
      <w:r w:rsidRPr="00193179">
        <w:rPr>
          <w:rFonts w:cs="Calibri"/>
          <w:color w:val="363839"/>
        </w:rPr>
        <w:t>of</w:t>
      </w:r>
      <w:r w:rsidRPr="00193179">
        <w:rPr>
          <w:rFonts w:cs="Calibri"/>
          <w:color w:val="363839"/>
          <w:spacing w:val="-10"/>
        </w:rPr>
        <w:t xml:space="preserve"> </w:t>
      </w:r>
      <w:r w:rsidRPr="00193179">
        <w:rPr>
          <w:rFonts w:cs="Calibri"/>
          <w:color w:val="363839"/>
        </w:rPr>
        <w:t>absence</w:t>
      </w:r>
      <w:r w:rsidRPr="00193179">
        <w:rPr>
          <w:rFonts w:cs="Calibri"/>
          <w:color w:val="363839"/>
          <w:spacing w:val="-9"/>
        </w:rPr>
        <w:t xml:space="preserve"> </w:t>
      </w:r>
      <w:r w:rsidRPr="00193179">
        <w:rPr>
          <w:rFonts w:cs="Calibri"/>
          <w:color w:val="363839"/>
        </w:rPr>
        <w:t>is</w:t>
      </w:r>
      <w:r w:rsidRPr="00193179">
        <w:rPr>
          <w:rFonts w:cs="Calibri"/>
          <w:color w:val="363839"/>
          <w:spacing w:val="-10"/>
        </w:rPr>
        <w:t xml:space="preserve"> </w:t>
      </w:r>
      <w:r w:rsidRPr="00193179">
        <w:rPr>
          <w:rFonts w:cs="Calibri"/>
          <w:b/>
          <w:color w:val="363839"/>
        </w:rPr>
        <w:t>not</w:t>
      </w:r>
      <w:r w:rsidRPr="00193179">
        <w:rPr>
          <w:rFonts w:cs="Calibri"/>
          <w:b/>
          <w:color w:val="363839"/>
          <w:spacing w:val="-9"/>
        </w:rPr>
        <w:t xml:space="preserve"> </w:t>
      </w:r>
      <w:r w:rsidRPr="00193179">
        <w:rPr>
          <w:rFonts w:cs="Calibri"/>
          <w:color w:val="363839"/>
        </w:rPr>
        <w:t>granted</w:t>
      </w:r>
      <w:r w:rsidRPr="00193179">
        <w:rPr>
          <w:rFonts w:cs="Calibri"/>
          <w:color w:val="363839"/>
          <w:spacing w:val="-8"/>
        </w:rPr>
        <w:t xml:space="preserve"> </w:t>
      </w:r>
      <w:r w:rsidRPr="00193179">
        <w:rPr>
          <w:rFonts w:cs="Calibri"/>
          <w:color w:val="363839"/>
        </w:rPr>
        <w:t>or</w:t>
      </w:r>
      <w:r w:rsidRPr="00193179">
        <w:rPr>
          <w:rFonts w:cs="Calibri"/>
          <w:color w:val="363839"/>
          <w:spacing w:val="-10"/>
        </w:rPr>
        <w:t xml:space="preserve"> </w:t>
      </w:r>
      <w:r w:rsidRPr="00193179">
        <w:rPr>
          <w:rFonts w:cs="Calibri"/>
          <w:color w:val="363839"/>
        </w:rPr>
        <w:t>where</w:t>
      </w:r>
      <w:r w:rsidRPr="00193179">
        <w:rPr>
          <w:rFonts w:cs="Calibri"/>
          <w:color w:val="363839"/>
          <w:spacing w:val="-9"/>
        </w:rPr>
        <w:t xml:space="preserve"> </w:t>
      </w:r>
      <w:r w:rsidRPr="00193179">
        <w:rPr>
          <w:rFonts w:cs="Calibri"/>
          <w:color w:val="363839"/>
        </w:rPr>
        <w:t>the</w:t>
      </w:r>
      <w:r w:rsidRPr="00193179">
        <w:rPr>
          <w:rFonts w:cs="Calibri"/>
          <w:color w:val="363839"/>
          <w:spacing w:val="-8"/>
        </w:rPr>
        <w:t xml:space="preserve"> </w:t>
      </w:r>
      <w:r w:rsidRPr="00193179">
        <w:rPr>
          <w:rFonts w:cs="Calibri"/>
          <w:color w:val="363839"/>
        </w:rPr>
        <w:t>child</w:t>
      </w:r>
      <w:r w:rsidRPr="00193179">
        <w:rPr>
          <w:rFonts w:cs="Calibri"/>
          <w:color w:val="363839"/>
          <w:spacing w:val="-9"/>
        </w:rPr>
        <w:t xml:space="preserve"> </w:t>
      </w:r>
      <w:r w:rsidRPr="00193179">
        <w:rPr>
          <w:rFonts w:cs="Calibri"/>
          <w:color w:val="363839"/>
        </w:rPr>
        <w:t>fails</w:t>
      </w:r>
      <w:r w:rsidRPr="00193179">
        <w:rPr>
          <w:rFonts w:cs="Calibri"/>
          <w:color w:val="363839"/>
          <w:spacing w:val="-9"/>
        </w:rPr>
        <w:t xml:space="preserve"> </w:t>
      </w:r>
      <w:r w:rsidRPr="00193179">
        <w:rPr>
          <w:rFonts w:cs="Calibri"/>
          <w:color w:val="363839"/>
        </w:rPr>
        <w:t>to</w:t>
      </w:r>
      <w:r w:rsidRPr="00193179">
        <w:rPr>
          <w:rFonts w:cs="Calibri"/>
          <w:color w:val="363839"/>
          <w:spacing w:val="-10"/>
        </w:rPr>
        <w:t xml:space="preserve"> </w:t>
      </w:r>
      <w:r w:rsidRPr="00193179">
        <w:rPr>
          <w:rFonts w:cs="Calibri"/>
          <w:color w:val="363839"/>
        </w:rPr>
        <w:t>return</w:t>
      </w:r>
      <w:r w:rsidRPr="00193179">
        <w:rPr>
          <w:rFonts w:cs="Calibri"/>
          <w:color w:val="363839"/>
          <w:spacing w:val="-9"/>
        </w:rPr>
        <w:t xml:space="preserve"> </w:t>
      </w:r>
      <w:r w:rsidRPr="00193179">
        <w:rPr>
          <w:rFonts w:cs="Calibri"/>
          <w:color w:val="363839"/>
        </w:rPr>
        <w:t>to</w:t>
      </w:r>
      <w:r w:rsidRPr="00193179">
        <w:rPr>
          <w:rFonts w:cs="Calibri"/>
          <w:color w:val="363839"/>
          <w:spacing w:val="-8"/>
        </w:rPr>
        <w:t xml:space="preserve"> </w:t>
      </w:r>
      <w:r w:rsidRPr="00193179">
        <w:rPr>
          <w:rFonts w:cs="Calibri"/>
          <w:color w:val="363839"/>
        </w:rPr>
        <w:t>school</w:t>
      </w:r>
      <w:r w:rsidRPr="00193179">
        <w:rPr>
          <w:rFonts w:cs="Calibri"/>
          <w:color w:val="363839"/>
          <w:spacing w:val="-10"/>
        </w:rPr>
        <w:t xml:space="preserve"> </w:t>
      </w:r>
      <w:r w:rsidRPr="00193179">
        <w:rPr>
          <w:rFonts w:cs="Calibri"/>
          <w:color w:val="363839"/>
        </w:rPr>
        <w:t>by</w:t>
      </w:r>
      <w:r w:rsidRPr="00193179">
        <w:rPr>
          <w:rFonts w:cs="Calibri"/>
          <w:color w:val="363839"/>
          <w:spacing w:val="-9"/>
        </w:rPr>
        <w:t xml:space="preserve"> </w:t>
      </w:r>
      <w:r w:rsidRPr="00193179">
        <w:rPr>
          <w:rFonts w:cs="Calibri"/>
          <w:color w:val="363839"/>
        </w:rPr>
        <w:t>the</w:t>
      </w:r>
      <w:r w:rsidRPr="00193179">
        <w:rPr>
          <w:rFonts w:cs="Calibri"/>
          <w:color w:val="363839"/>
          <w:spacing w:val="-10"/>
        </w:rPr>
        <w:t xml:space="preserve"> </w:t>
      </w:r>
      <w:r w:rsidRPr="00193179">
        <w:rPr>
          <w:rFonts w:cs="Calibri"/>
          <w:color w:val="363839"/>
        </w:rPr>
        <w:t>agreed date</w:t>
      </w:r>
      <w:r w:rsidRPr="00193179">
        <w:rPr>
          <w:rFonts w:cs="Calibri"/>
          <w:color w:val="363839"/>
          <w:spacing w:val="-10"/>
        </w:rPr>
        <w:t xml:space="preserve"> </w:t>
      </w:r>
      <w:r w:rsidRPr="00193179">
        <w:rPr>
          <w:rFonts w:cs="Calibri"/>
          <w:color w:val="363839"/>
        </w:rPr>
        <w:t>following</w:t>
      </w:r>
      <w:r w:rsidRPr="00193179">
        <w:rPr>
          <w:rFonts w:cs="Calibri"/>
          <w:color w:val="363839"/>
          <w:spacing w:val="-12"/>
        </w:rPr>
        <w:t xml:space="preserve"> </w:t>
      </w:r>
      <w:r w:rsidRPr="00193179">
        <w:rPr>
          <w:rFonts w:cs="Calibri"/>
          <w:color w:val="363839"/>
        </w:rPr>
        <w:t>approval</w:t>
      </w:r>
      <w:r w:rsidRPr="00193179">
        <w:rPr>
          <w:rFonts w:cs="Calibri"/>
          <w:color w:val="363839"/>
          <w:spacing w:val="-10"/>
        </w:rPr>
        <w:t xml:space="preserve"> </w:t>
      </w:r>
      <w:r w:rsidRPr="00193179">
        <w:rPr>
          <w:rFonts w:cs="Calibri"/>
          <w:color w:val="363839"/>
        </w:rPr>
        <w:t>of</w:t>
      </w:r>
      <w:r w:rsidRPr="00193179">
        <w:rPr>
          <w:rFonts w:cs="Calibri"/>
          <w:color w:val="363839"/>
          <w:spacing w:val="-11"/>
        </w:rPr>
        <w:t xml:space="preserve"> </w:t>
      </w:r>
      <w:r w:rsidRPr="00193179">
        <w:rPr>
          <w:rFonts w:cs="Calibri"/>
          <w:color w:val="363839"/>
        </w:rPr>
        <w:t>leave</w:t>
      </w:r>
      <w:r w:rsidRPr="00193179">
        <w:rPr>
          <w:rFonts w:cs="Calibri"/>
          <w:color w:val="363839"/>
          <w:spacing w:val="-10"/>
        </w:rPr>
        <w:t xml:space="preserve"> </w:t>
      </w:r>
      <w:r w:rsidRPr="00193179">
        <w:rPr>
          <w:rFonts w:cs="Calibri"/>
          <w:color w:val="363839"/>
        </w:rPr>
        <w:t>of</w:t>
      </w:r>
      <w:r w:rsidRPr="00193179">
        <w:rPr>
          <w:rFonts w:cs="Calibri"/>
          <w:color w:val="363839"/>
          <w:spacing w:val="-11"/>
        </w:rPr>
        <w:t xml:space="preserve"> </w:t>
      </w:r>
      <w:r w:rsidRPr="00193179">
        <w:rPr>
          <w:rFonts w:cs="Calibri"/>
          <w:color w:val="363839"/>
        </w:rPr>
        <w:t>absence,</w:t>
      </w:r>
      <w:r w:rsidRPr="00193179">
        <w:rPr>
          <w:rFonts w:cs="Calibri"/>
          <w:color w:val="363839"/>
          <w:spacing w:val="-10"/>
        </w:rPr>
        <w:t xml:space="preserve"> </w:t>
      </w:r>
      <w:r w:rsidRPr="00193179">
        <w:rPr>
          <w:rFonts w:cs="Calibri"/>
          <w:color w:val="363839"/>
        </w:rPr>
        <w:t>then</w:t>
      </w:r>
      <w:r w:rsidRPr="00193179">
        <w:rPr>
          <w:rFonts w:cs="Calibri"/>
          <w:color w:val="363839"/>
          <w:spacing w:val="-10"/>
        </w:rPr>
        <w:t xml:space="preserve"> </w:t>
      </w:r>
      <w:r w:rsidRPr="00193179">
        <w:rPr>
          <w:rFonts w:cs="Calibri"/>
          <w:color w:val="363839"/>
        </w:rPr>
        <w:t>the</w:t>
      </w:r>
      <w:r w:rsidRPr="00193179">
        <w:rPr>
          <w:rFonts w:cs="Calibri"/>
          <w:color w:val="363839"/>
          <w:spacing w:val="-9"/>
        </w:rPr>
        <w:t xml:space="preserve"> </w:t>
      </w:r>
      <w:r w:rsidRPr="00193179">
        <w:rPr>
          <w:rFonts w:cs="Calibri"/>
          <w:color w:val="363839"/>
        </w:rPr>
        <w:t>principal</w:t>
      </w:r>
      <w:r w:rsidRPr="00193179">
        <w:rPr>
          <w:rFonts w:cs="Calibri"/>
          <w:color w:val="363839"/>
          <w:spacing w:val="-12"/>
        </w:rPr>
        <w:t xml:space="preserve"> </w:t>
      </w:r>
      <w:r w:rsidRPr="00193179">
        <w:rPr>
          <w:rFonts w:cs="Calibri"/>
          <w:color w:val="363839"/>
        </w:rPr>
        <w:t>will</w:t>
      </w:r>
      <w:r w:rsidRPr="00193179">
        <w:rPr>
          <w:rFonts w:cs="Calibri"/>
          <w:color w:val="363839"/>
          <w:spacing w:val="-9"/>
        </w:rPr>
        <w:t xml:space="preserve"> </w:t>
      </w:r>
      <w:r w:rsidRPr="00193179">
        <w:rPr>
          <w:rFonts w:cs="Calibri"/>
          <w:color w:val="363839"/>
        </w:rPr>
        <w:t>pass</w:t>
      </w:r>
      <w:r w:rsidRPr="00193179">
        <w:rPr>
          <w:rFonts w:cs="Calibri"/>
          <w:color w:val="363839"/>
          <w:spacing w:val="-11"/>
        </w:rPr>
        <w:t xml:space="preserve"> </w:t>
      </w:r>
      <w:r w:rsidRPr="00193179">
        <w:rPr>
          <w:rFonts w:cs="Calibri"/>
          <w:color w:val="363839"/>
        </w:rPr>
        <w:t>on</w:t>
      </w:r>
      <w:r w:rsidRPr="00193179">
        <w:rPr>
          <w:rFonts w:cs="Calibri"/>
          <w:color w:val="363839"/>
          <w:spacing w:val="-10"/>
        </w:rPr>
        <w:t xml:space="preserve"> </w:t>
      </w:r>
      <w:r w:rsidRPr="00193179">
        <w:rPr>
          <w:rFonts w:cs="Calibri"/>
          <w:color w:val="363839"/>
        </w:rPr>
        <w:t>the</w:t>
      </w:r>
      <w:r w:rsidRPr="00193179">
        <w:rPr>
          <w:rFonts w:cs="Calibri"/>
          <w:color w:val="363839"/>
          <w:spacing w:val="-9"/>
        </w:rPr>
        <w:t xml:space="preserve"> </w:t>
      </w:r>
      <w:r w:rsidRPr="00193179">
        <w:rPr>
          <w:rFonts w:cs="Calibri"/>
          <w:color w:val="363839"/>
        </w:rPr>
        <w:t>details</w:t>
      </w:r>
      <w:r w:rsidRPr="00193179">
        <w:rPr>
          <w:rFonts w:cs="Calibri"/>
          <w:color w:val="363839"/>
          <w:spacing w:val="-10"/>
        </w:rPr>
        <w:t xml:space="preserve"> </w:t>
      </w:r>
      <w:r w:rsidRPr="00193179">
        <w:rPr>
          <w:rFonts w:cs="Calibri"/>
          <w:color w:val="363839"/>
        </w:rPr>
        <w:t>to</w:t>
      </w:r>
      <w:r w:rsidRPr="00193179">
        <w:rPr>
          <w:rFonts w:cs="Calibri"/>
          <w:color w:val="363839"/>
          <w:spacing w:val="-10"/>
        </w:rPr>
        <w:t xml:space="preserve"> </w:t>
      </w:r>
      <w:r w:rsidRPr="00193179">
        <w:rPr>
          <w:rFonts w:cs="Calibri"/>
          <w:color w:val="363839"/>
        </w:rPr>
        <w:t>the</w:t>
      </w:r>
      <w:r w:rsidRPr="00193179">
        <w:rPr>
          <w:rFonts w:cs="Calibri"/>
          <w:color w:val="363839"/>
          <w:spacing w:val="-10"/>
        </w:rPr>
        <w:t xml:space="preserve"> </w:t>
      </w:r>
      <w:r w:rsidRPr="00193179">
        <w:rPr>
          <w:rFonts w:cs="Calibri"/>
          <w:color w:val="363839"/>
        </w:rPr>
        <w:t>local authority in line with the duty around reporting children missing education.</w:t>
      </w:r>
    </w:p>
    <w:p w14:paraId="18F3737A" w14:textId="77777777" w:rsidR="006E170B" w:rsidRPr="00353360" w:rsidRDefault="006E170B">
      <w:pPr>
        <w:pStyle w:val="ListParagraph"/>
        <w:widowControl w:val="0"/>
        <w:numPr>
          <w:ilvl w:val="1"/>
          <w:numId w:val="39"/>
        </w:numPr>
        <w:tabs>
          <w:tab w:val="left" w:pos="1274"/>
          <w:tab w:val="left" w:pos="2856"/>
        </w:tabs>
        <w:suppressAutoHyphens w:val="0"/>
        <w:autoSpaceDE w:val="0"/>
        <w:spacing w:before="181" w:after="0" w:line="259" w:lineRule="auto"/>
        <w:ind w:left="567" w:right="640" w:hanging="567"/>
        <w:jc w:val="both"/>
        <w:rPr>
          <w:rFonts w:cs="Calibri"/>
        </w:rPr>
      </w:pPr>
      <w:r w:rsidRPr="00193179">
        <w:rPr>
          <w:rFonts w:cs="Calibri"/>
          <w:color w:val="363839"/>
        </w:rPr>
        <w:t>The</w:t>
      </w:r>
      <w:r w:rsidRPr="00193179">
        <w:rPr>
          <w:rFonts w:cs="Calibri"/>
          <w:color w:val="363839"/>
          <w:spacing w:val="-9"/>
        </w:rPr>
        <w:t xml:space="preserve"> </w:t>
      </w:r>
      <w:r w:rsidRPr="00193179">
        <w:rPr>
          <w:rFonts w:cs="Calibri"/>
          <w:color w:val="363839"/>
        </w:rPr>
        <w:t>principal</w:t>
      </w:r>
      <w:r w:rsidRPr="00193179">
        <w:rPr>
          <w:rFonts w:cs="Calibri"/>
          <w:color w:val="363839"/>
          <w:spacing w:val="-9"/>
        </w:rPr>
        <w:t xml:space="preserve"> </w:t>
      </w:r>
      <w:r w:rsidRPr="00193179">
        <w:rPr>
          <w:rFonts w:cs="Calibri"/>
          <w:color w:val="363839"/>
        </w:rPr>
        <w:t>may</w:t>
      </w:r>
      <w:r w:rsidRPr="00193179">
        <w:rPr>
          <w:rFonts w:cs="Calibri"/>
          <w:color w:val="363839"/>
          <w:spacing w:val="-10"/>
        </w:rPr>
        <w:t xml:space="preserve"> </w:t>
      </w:r>
      <w:r w:rsidRPr="00193179">
        <w:rPr>
          <w:rFonts w:cs="Calibri"/>
          <w:color w:val="363839"/>
        </w:rPr>
        <w:t>request</w:t>
      </w:r>
      <w:r w:rsidRPr="00193179">
        <w:rPr>
          <w:rFonts w:cs="Calibri"/>
          <w:color w:val="363839"/>
          <w:spacing w:val="-11"/>
        </w:rPr>
        <w:t xml:space="preserve"> </w:t>
      </w:r>
      <w:r w:rsidRPr="00193179">
        <w:rPr>
          <w:rFonts w:cs="Calibri"/>
          <w:color w:val="363839"/>
        </w:rPr>
        <w:t>the</w:t>
      </w:r>
      <w:r w:rsidRPr="00193179">
        <w:rPr>
          <w:rFonts w:cs="Calibri"/>
          <w:color w:val="363839"/>
          <w:spacing w:val="-10"/>
        </w:rPr>
        <w:t xml:space="preserve"> </w:t>
      </w:r>
      <w:r w:rsidRPr="00193179">
        <w:rPr>
          <w:rFonts w:cs="Calibri"/>
          <w:color w:val="363839"/>
        </w:rPr>
        <w:t>local</w:t>
      </w:r>
      <w:r w:rsidRPr="00193179">
        <w:rPr>
          <w:rFonts w:cs="Calibri"/>
          <w:color w:val="363839"/>
          <w:spacing w:val="-10"/>
        </w:rPr>
        <w:t xml:space="preserve"> </w:t>
      </w:r>
      <w:r w:rsidRPr="00193179">
        <w:rPr>
          <w:rFonts w:cs="Calibri"/>
          <w:color w:val="363839"/>
        </w:rPr>
        <w:t>authority</w:t>
      </w:r>
      <w:r w:rsidRPr="00193179">
        <w:rPr>
          <w:rFonts w:cs="Calibri"/>
          <w:color w:val="363839"/>
          <w:spacing w:val="-10"/>
        </w:rPr>
        <w:t xml:space="preserve"> </w:t>
      </w:r>
      <w:r w:rsidRPr="00193179">
        <w:rPr>
          <w:rFonts w:cs="Calibri"/>
          <w:color w:val="363839"/>
        </w:rPr>
        <w:t>to</w:t>
      </w:r>
      <w:r w:rsidRPr="00193179">
        <w:rPr>
          <w:rFonts w:cs="Calibri"/>
          <w:color w:val="363839"/>
          <w:spacing w:val="-10"/>
        </w:rPr>
        <w:t xml:space="preserve"> </w:t>
      </w:r>
      <w:r w:rsidRPr="00193179">
        <w:rPr>
          <w:rFonts w:cs="Calibri"/>
          <w:color w:val="363839"/>
        </w:rPr>
        <w:t>issue</w:t>
      </w:r>
      <w:r w:rsidRPr="00193179">
        <w:rPr>
          <w:rFonts w:cs="Calibri"/>
          <w:color w:val="363839"/>
          <w:spacing w:val="-9"/>
        </w:rPr>
        <w:t xml:space="preserve"> </w:t>
      </w:r>
      <w:r w:rsidRPr="00193179">
        <w:rPr>
          <w:rFonts w:cs="Calibri"/>
          <w:color w:val="363839"/>
        </w:rPr>
        <w:t>each</w:t>
      </w:r>
      <w:r w:rsidRPr="00193179">
        <w:rPr>
          <w:rFonts w:cs="Calibri"/>
          <w:color w:val="363839"/>
          <w:spacing w:val="-10"/>
        </w:rPr>
        <w:t xml:space="preserve"> </w:t>
      </w:r>
      <w:r w:rsidRPr="00193179">
        <w:rPr>
          <w:rFonts w:cs="Calibri"/>
          <w:color w:val="363839"/>
        </w:rPr>
        <w:t>adult</w:t>
      </w:r>
      <w:r w:rsidRPr="00193179">
        <w:rPr>
          <w:rFonts w:cs="Calibri"/>
          <w:color w:val="363839"/>
          <w:spacing w:val="-9"/>
        </w:rPr>
        <w:t xml:space="preserve"> </w:t>
      </w:r>
      <w:r w:rsidRPr="00193179">
        <w:rPr>
          <w:rFonts w:cs="Calibri"/>
          <w:color w:val="363839"/>
        </w:rPr>
        <w:t>with</w:t>
      </w:r>
      <w:r w:rsidRPr="00193179">
        <w:rPr>
          <w:rFonts w:cs="Calibri"/>
          <w:color w:val="363839"/>
          <w:spacing w:val="-10"/>
        </w:rPr>
        <w:t xml:space="preserve"> </w:t>
      </w:r>
      <w:r w:rsidRPr="00193179">
        <w:rPr>
          <w:rFonts w:cs="Calibri"/>
          <w:color w:val="363839"/>
        </w:rPr>
        <w:t>parental</w:t>
      </w:r>
      <w:r w:rsidRPr="00193179">
        <w:rPr>
          <w:rFonts w:cs="Calibri"/>
          <w:color w:val="363839"/>
          <w:spacing w:val="-10"/>
        </w:rPr>
        <w:t xml:space="preserve"> </w:t>
      </w:r>
      <w:r w:rsidRPr="00193179">
        <w:rPr>
          <w:rFonts w:cs="Calibri"/>
          <w:color w:val="363839"/>
        </w:rPr>
        <w:t>responsibility</w:t>
      </w:r>
      <w:r w:rsidRPr="00193179">
        <w:rPr>
          <w:rFonts w:cs="Calibri"/>
          <w:color w:val="363839"/>
          <w:spacing w:val="-10"/>
        </w:rPr>
        <w:t xml:space="preserve"> </w:t>
      </w:r>
      <w:r w:rsidRPr="00193179">
        <w:rPr>
          <w:rFonts w:cs="Calibri"/>
          <w:color w:val="363839"/>
        </w:rPr>
        <w:t>with a penalty notice for each child for absence from school.</w:t>
      </w:r>
    </w:p>
    <w:p w14:paraId="32F0D5E2" w14:textId="307942C0" w:rsidR="00353360" w:rsidRPr="00F250C5" w:rsidRDefault="00353360" w:rsidP="00353360">
      <w:pPr>
        <w:widowControl w:val="0"/>
        <w:tabs>
          <w:tab w:val="left" w:pos="1274"/>
          <w:tab w:val="left" w:pos="2856"/>
        </w:tabs>
        <w:suppressAutoHyphens w:val="0"/>
        <w:autoSpaceDE w:val="0"/>
        <w:spacing w:before="181" w:after="0" w:line="259" w:lineRule="auto"/>
        <w:ind w:right="640"/>
        <w:jc w:val="both"/>
        <w:rPr>
          <w:rFonts w:cs="Calibri"/>
          <w:b/>
          <w:bCs/>
          <w:color w:val="EE0000"/>
        </w:rPr>
      </w:pPr>
      <w:r w:rsidRPr="00F250C5">
        <w:rPr>
          <w:rFonts w:cs="Calibri"/>
          <w:b/>
          <w:bCs/>
          <w:color w:val="EE0000"/>
        </w:rPr>
        <w:t>SEND and Exceptional Circumstances</w:t>
      </w:r>
    </w:p>
    <w:p w14:paraId="234EEB41" w14:textId="77777777" w:rsidR="003D25C0" w:rsidRPr="00F250C5" w:rsidRDefault="00455B68">
      <w:pPr>
        <w:pStyle w:val="ListParagraph"/>
        <w:widowControl w:val="0"/>
        <w:numPr>
          <w:ilvl w:val="1"/>
          <w:numId w:val="39"/>
        </w:numPr>
        <w:tabs>
          <w:tab w:val="left" w:pos="1274"/>
          <w:tab w:val="left" w:pos="2856"/>
        </w:tabs>
        <w:suppressAutoHyphens w:val="0"/>
        <w:autoSpaceDE w:val="0"/>
        <w:spacing w:before="181" w:after="0" w:line="259" w:lineRule="auto"/>
        <w:ind w:left="567" w:right="640" w:hanging="567"/>
        <w:jc w:val="both"/>
        <w:rPr>
          <w:rFonts w:cs="Calibri"/>
          <w:color w:val="EE0000"/>
        </w:rPr>
      </w:pPr>
      <w:r w:rsidRPr="00F250C5">
        <w:rPr>
          <w:rFonts w:cs="Calibri"/>
          <w:color w:val="EE0000"/>
        </w:rPr>
        <w:t xml:space="preserve">In line with our legal duties, we will always take account the needs of children with SEND when considering requests for absence.  However, the law makes clear that SEND in itself does </w:t>
      </w:r>
      <w:r w:rsidRPr="00F250C5">
        <w:rPr>
          <w:rFonts w:cs="Calibri"/>
          <w:b/>
          <w:bCs/>
          <w:color w:val="EE0000"/>
        </w:rPr>
        <w:t>not automatically constitute an “exceptional circumstance”</w:t>
      </w:r>
      <w:r w:rsidRPr="00F250C5">
        <w:rPr>
          <w:rFonts w:cs="Calibri"/>
          <w:color w:val="EE0000"/>
        </w:rPr>
        <w:t xml:space="preserve">. </w:t>
      </w:r>
    </w:p>
    <w:p w14:paraId="5C825334" w14:textId="6D827E49" w:rsidR="00222F0D" w:rsidRPr="00F250C5" w:rsidRDefault="00222F0D">
      <w:pPr>
        <w:pStyle w:val="ListParagraph"/>
        <w:widowControl w:val="0"/>
        <w:numPr>
          <w:ilvl w:val="1"/>
          <w:numId w:val="39"/>
        </w:numPr>
        <w:tabs>
          <w:tab w:val="left" w:pos="1274"/>
          <w:tab w:val="left" w:pos="2856"/>
        </w:tabs>
        <w:suppressAutoHyphens w:val="0"/>
        <w:autoSpaceDE w:val="0"/>
        <w:spacing w:before="181" w:after="0" w:line="259" w:lineRule="auto"/>
        <w:ind w:left="567" w:right="640" w:hanging="567"/>
        <w:jc w:val="both"/>
        <w:rPr>
          <w:rFonts w:cs="Calibri"/>
          <w:color w:val="EE0000"/>
        </w:rPr>
      </w:pPr>
      <w:r w:rsidRPr="00F250C5">
        <w:rPr>
          <w:rFonts w:cs="Calibri"/>
          <w:color w:val="EE0000"/>
        </w:rPr>
        <w:t>Each request will be reviewed on a case by case basis</w:t>
      </w:r>
      <w:r w:rsidR="00685A55" w:rsidRPr="00F250C5">
        <w:rPr>
          <w:rFonts w:cs="Calibri"/>
          <w:color w:val="EE0000"/>
        </w:rPr>
        <w:t xml:space="preserve"> considering the reasons provided and any supporting evidence.  </w:t>
      </w:r>
    </w:p>
    <w:p w14:paraId="44E04C42" w14:textId="16F48BC9" w:rsidR="00353360" w:rsidRPr="00F250C5" w:rsidRDefault="00320523">
      <w:pPr>
        <w:pStyle w:val="ListParagraph"/>
        <w:widowControl w:val="0"/>
        <w:numPr>
          <w:ilvl w:val="1"/>
          <w:numId w:val="39"/>
        </w:numPr>
        <w:tabs>
          <w:tab w:val="left" w:pos="1274"/>
          <w:tab w:val="left" w:pos="2856"/>
        </w:tabs>
        <w:suppressAutoHyphens w:val="0"/>
        <w:autoSpaceDE w:val="0"/>
        <w:spacing w:before="181" w:after="0" w:line="259" w:lineRule="auto"/>
        <w:ind w:left="567" w:right="640" w:hanging="567"/>
        <w:jc w:val="both"/>
        <w:rPr>
          <w:rFonts w:cs="Calibri"/>
          <w:color w:val="EE0000"/>
        </w:rPr>
      </w:pPr>
      <w:r w:rsidRPr="00F250C5">
        <w:rPr>
          <w:rFonts w:cs="Calibri"/>
          <w:color w:val="EE0000"/>
        </w:rPr>
        <w:t xml:space="preserve">When considering requests for leave of absence </w:t>
      </w:r>
      <w:r w:rsidR="00BA10B3" w:rsidRPr="00F250C5">
        <w:rPr>
          <w:rFonts w:cs="Calibri"/>
          <w:color w:val="EE0000"/>
        </w:rPr>
        <w:t xml:space="preserve">and whether the reasons are </w:t>
      </w:r>
      <w:r w:rsidR="00BA10B3" w:rsidRPr="00F250C5">
        <w:rPr>
          <w:rFonts w:cs="Calibri"/>
          <w:b/>
          <w:bCs/>
          <w:color w:val="EE0000"/>
        </w:rPr>
        <w:t xml:space="preserve">rare, </w:t>
      </w:r>
      <w:r w:rsidR="008A7460" w:rsidRPr="00F250C5">
        <w:rPr>
          <w:rFonts w:cs="Calibri"/>
          <w:b/>
          <w:bCs/>
          <w:color w:val="EE0000"/>
        </w:rPr>
        <w:t>significant</w:t>
      </w:r>
      <w:r w:rsidR="00BA10B3" w:rsidRPr="00F250C5">
        <w:rPr>
          <w:rFonts w:cs="Calibri"/>
          <w:b/>
          <w:bCs/>
          <w:color w:val="EE0000"/>
        </w:rPr>
        <w:t>, unavoidable and in the best interest of the child</w:t>
      </w:r>
      <w:r w:rsidR="00A31E98" w:rsidRPr="00F250C5">
        <w:rPr>
          <w:rFonts w:cs="Calibri"/>
          <w:color w:val="EE0000"/>
        </w:rPr>
        <w:t xml:space="preserve">, </w:t>
      </w:r>
      <w:r w:rsidR="00463913" w:rsidRPr="00F250C5">
        <w:rPr>
          <w:rFonts w:cs="Calibri"/>
          <w:color w:val="EE0000"/>
        </w:rPr>
        <w:t>factors that may also be</w:t>
      </w:r>
      <w:r w:rsidR="00904A83" w:rsidRPr="00F250C5">
        <w:rPr>
          <w:rFonts w:cs="Calibri"/>
          <w:color w:val="EE0000"/>
        </w:rPr>
        <w:t xml:space="preserve"> taken into consideration for </w:t>
      </w:r>
      <w:r w:rsidR="00463913" w:rsidRPr="00F250C5">
        <w:rPr>
          <w:rFonts w:cs="Calibri"/>
          <w:color w:val="EE0000"/>
        </w:rPr>
        <w:t>pupils with SEND includ</w:t>
      </w:r>
      <w:r w:rsidR="00D17EB6" w:rsidRPr="00F250C5">
        <w:rPr>
          <w:rFonts w:cs="Calibri"/>
          <w:color w:val="EE0000"/>
        </w:rPr>
        <w:t>e</w:t>
      </w:r>
      <w:r w:rsidR="009E169B" w:rsidRPr="00F250C5">
        <w:rPr>
          <w:rFonts w:cs="Calibri"/>
          <w:color w:val="EE0000"/>
        </w:rPr>
        <w:t xml:space="preserve"> </w:t>
      </w:r>
      <w:r w:rsidR="00A31E98" w:rsidRPr="00F250C5">
        <w:rPr>
          <w:rFonts w:cs="Calibri"/>
          <w:color w:val="EE0000"/>
        </w:rPr>
        <w:t>:</w:t>
      </w:r>
    </w:p>
    <w:p w14:paraId="1B79191E" w14:textId="031FE381" w:rsidR="00814C96" w:rsidRPr="00F250C5" w:rsidRDefault="008F7865">
      <w:pPr>
        <w:pStyle w:val="ListParagraph"/>
        <w:widowControl w:val="0"/>
        <w:numPr>
          <w:ilvl w:val="0"/>
          <w:numId w:val="69"/>
        </w:numPr>
        <w:tabs>
          <w:tab w:val="left" w:pos="1274"/>
          <w:tab w:val="left" w:pos="2856"/>
        </w:tabs>
        <w:suppressAutoHyphens w:val="0"/>
        <w:autoSpaceDE w:val="0"/>
        <w:spacing w:before="181" w:after="0" w:line="259" w:lineRule="auto"/>
        <w:ind w:right="640"/>
        <w:jc w:val="both"/>
        <w:rPr>
          <w:rFonts w:cs="Calibri"/>
          <w:color w:val="EE0000"/>
        </w:rPr>
      </w:pPr>
      <w:r>
        <w:rPr>
          <w:rFonts w:cs="Calibri"/>
          <w:color w:val="EE0000"/>
        </w:rPr>
        <w:t>Whether the request relates to part of a wider care or support plan not available outside of term time.</w:t>
      </w:r>
    </w:p>
    <w:p w14:paraId="5233F7B2" w14:textId="77777777" w:rsidR="008F7865" w:rsidRDefault="008F7865">
      <w:pPr>
        <w:pStyle w:val="ListParagraph"/>
        <w:widowControl w:val="0"/>
        <w:numPr>
          <w:ilvl w:val="0"/>
          <w:numId w:val="69"/>
        </w:numPr>
        <w:tabs>
          <w:tab w:val="left" w:pos="1274"/>
          <w:tab w:val="left" w:pos="2856"/>
        </w:tabs>
        <w:suppressAutoHyphens w:val="0"/>
        <w:autoSpaceDE w:val="0"/>
        <w:spacing w:before="181" w:after="0" w:line="259" w:lineRule="auto"/>
        <w:ind w:right="640"/>
        <w:jc w:val="both"/>
        <w:rPr>
          <w:rFonts w:cs="Calibri"/>
          <w:color w:val="EE0000"/>
        </w:rPr>
      </w:pPr>
      <w:r>
        <w:rPr>
          <w:rFonts w:cs="Calibri"/>
          <w:color w:val="EE0000"/>
        </w:rPr>
        <w:t xml:space="preserve">Whether the request relates to </w:t>
      </w:r>
      <w:r w:rsidR="00EC3C52" w:rsidRPr="00F250C5">
        <w:rPr>
          <w:rFonts w:cs="Calibri"/>
          <w:color w:val="EE0000"/>
        </w:rPr>
        <w:t>an essential treatment, therapy or specialist appointment not available outside of term time.</w:t>
      </w:r>
    </w:p>
    <w:p w14:paraId="02575826" w14:textId="18574ABB" w:rsidR="00EC3C52" w:rsidRPr="00EC18E6" w:rsidRDefault="00EC3C52" w:rsidP="00EC18E6">
      <w:pPr>
        <w:widowControl w:val="0"/>
        <w:tabs>
          <w:tab w:val="left" w:pos="1274"/>
          <w:tab w:val="left" w:pos="2856"/>
        </w:tabs>
        <w:suppressAutoHyphens w:val="0"/>
        <w:autoSpaceDE w:val="0"/>
        <w:spacing w:before="181" w:after="0" w:line="259" w:lineRule="auto"/>
        <w:ind w:right="640"/>
        <w:jc w:val="both"/>
        <w:rPr>
          <w:rFonts w:cs="Calibri"/>
          <w:color w:val="EE0000"/>
        </w:rPr>
      </w:pPr>
      <w:r w:rsidRPr="00EC18E6">
        <w:rPr>
          <w:rFonts w:cs="Calibri"/>
          <w:color w:val="EE0000"/>
        </w:rPr>
        <w:t xml:space="preserve"> </w:t>
      </w:r>
    </w:p>
    <w:p w14:paraId="2EBADDC8" w14:textId="77777777" w:rsidR="006E170B" w:rsidRPr="00D0589D" w:rsidRDefault="006E170B" w:rsidP="00D529DD">
      <w:pPr>
        <w:pStyle w:val="Style2"/>
        <w:numPr>
          <w:ilvl w:val="0"/>
          <w:numId w:val="0"/>
        </w:numPr>
        <w:spacing w:line="360" w:lineRule="auto"/>
        <w:ind w:left="432" w:hanging="432"/>
      </w:pPr>
      <w:r w:rsidRPr="00D0589D">
        <w:t>1</w:t>
      </w:r>
      <w:r>
        <w:t>7.</w:t>
      </w:r>
      <w:r w:rsidRPr="00D0589D">
        <w:t xml:space="preserve"> Punctuality</w:t>
      </w:r>
    </w:p>
    <w:p w14:paraId="51DB1B0C" w14:textId="1C8B4EF6" w:rsidR="006E170B" w:rsidRPr="00D529DD" w:rsidRDefault="006E170B">
      <w:pPr>
        <w:pStyle w:val="BodyText"/>
        <w:numPr>
          <w:ilvl w:val="1"/>
          <w:numId w:val="41"/>
        </w:numPr>
        <w:tabs>
          <w:tab w:val="left" w:pos="2856"/>
        </w:tabs>
        <w:ind w:left="567" w:hanging="567"/>
        <w:rPr>
          <w:rFonts w:asciiTheme="minorHAnsi" w:hAnsiTheme="minorHAnsi" w:cstheme="minorHAnsi"/>
          <w:sz w:val="22"/>
          <w:szCs w:val="22"/>
        </w:rPr>
      </w:pPr>
      <w:r w:rsidRPr="00D529DD">
        <w:rPr>
          <w:rFonts w:asciiTheme="minorHAnsi" w:hAnsiTheme="minorHAnsi" w:cstheme="minorHAnsi"/>
          <w:sz w:val="22"/>
          <w:szCs w:val="22"/>
        </w:rPr>
        <w:t xml:space="preserve">Any student arriving late should </w:t>
      </w:r>
      <w:r w:rsidR="008457ED">
        <w:rPr>
          <w:rFonts w:asciiTheme="minorHAnsi" w:hAnsiTheme="minorHAnsi" w:cstheme="minorHAnsi"/>
          <w:sz w:val="22"/>
          <w:szCs w:val="22"/>
        </w:rPr>
        <w:t xml:space="preserve">be </w:t>
      </w:r>
      <w:r w:rsidRPr="00D529DD">
        <w:rPr>
          <w:rFonts w:asciiTheme="minorHAnsi" w:hAnsiTheme="minorHAnsi" w:cstheme="minorHAnsi"/>
          <w:sz w:val="22"/>
          <w:szCs w:val="22"/>
        </w:rPr>
        <w:t>sign</w:t>
      </w:r>
      <w:r w:rsidR="008457ED">
        <w:rPr>
          <w:rFonts w:asciiTheme="minorHAnsi" w:hAnsiTheme="minorHAnsi" w:cstheme="minorHAnsi"/>
          <w:sz w:val="22"/>
          <w:szCs w:val="22"/>
        </w:rPr>
        <w:t>ed</w:t>
      </w:r>
      <w:r w:rsidRPr="00D529DD">
        <w:rPr>
          <w:rFonts w:asciiTheme="minorHAnsi" w:hAnsiTheme="minorHAnsi" w:cstheme="minorHAnsi"/>
          <w:sz w:val="22"/>
          <w:szCs w:val="22"/>
        </w:rPr>
        <w:t xml:space="preserve"> in </w:t>
      </w:r>
      <w:r w:rsidR="008457ED">
        <w:rPr>
          <w:rFonts w:asciiTheme="minorHAnsi" w:hAnsiTheme="minorHAnsi" w:cstheme="minorHAnsi"/>
          <w:sz w:val="22"/>
          <w:szCs w:val="22"/>
        </w:rPr>
        <w:t xml:space="preserve">by a parent </w:t>
      </w:r>
      <w:r w:rsidRPr="00D529DD">
        <w:rPr>
          <w:rFonts w:asciiTheme="minorHAnsi" w:hAnsiTheme="minorHAnsi" w:cstheme="minorHAnsi"/>
          <w:sz w:val="22"/>
          <w:szCs w:val="22"/>
        </w:rPr>
        <w:t xml:space="preserve">at </w:t>
      </w:r>
      <w:r w:rsidR="008457ED">
        <w:rPr>
          <w:rFonts w:asciiTheme="minorHAnsi" w:hAnsiTheme="minorHAnsi" w:cstheme="minorHAnsi"/>
          <w:sz w:val="22"/>
          <w:szCs w:val="22"/>
        </w:rPr>
        <w:t>the school office</w:t>
      </w:r>
      <w:r w:rsidRPr="00D529DD">
        <w:rPr>
          <w:rFonts w:asciiTheme="minorHAnsi" w:hAnsiTheme="minorHAnsi" w:cstheme="minorHAnsi"/>
          <w:sz w:val="22"/>
          <w:szCs w:val="22"/>
        </w:rPr>
        <w:t xml:space="preserve"> giving their reason for being late. </w:t>
      </w:r>
    </w:p>
    <w:p w14:paraId="0BE0CE2C" w14:textId="77777777" w:rsidR="006E170B" w:rsidRPr="00D529DD" w:rsidRDefault="006E170B">
      <w:pPr>
        <w:pStyle w:val="BodyText"/>
        <w:numPr>
          <w:ilvl w:val="1"/>
          <w:numId w:val="41"/>
        </w:numPr>
        <w:tabs>
          <w:tab w:val="left" w:pos="2856"/>
        </w:tabs>
        <w:ind w:left="567" w:hanging="567"/>
        <w:rPr>
          <w:rFonts w:asciiTheme="minorHAnsi" w:hAnsiTheme="minorHAnsi" w:cstheme="minorHAnsi"/>
          <w:sz w:val="22"/>
          <w:szCs w:val="22"/>
        </w:rPr>
      </w:pPr>
      <w:r w:rsidRPr="00D529DD">
        <w:rPr>
          <w:rFonts w:asciiTheme="minorHAnsi" w:hAnsiTheme="minorHAnsi" w:cstheme="minorHAnsi"/>
          <w:sz w:val="22"/>
          <w:szCs w:val="22"/>
        </w:rPr>
        <w:t>Repeated lateness 30 minutes after registration will count as an absence for that session and can be dealt with in the same way as absence.</w:t>
      </w:r>
    </w:p>
    <w:p w14:paraId="4A521C24" w14:textId="77777777" w:rsidR="006E170B" w:rsidRPr="00D529DD" w:rsidRDefault="006E170B">
      <w:pPr>
        <w:pStyle w:val="BodyText"/>
        <w:numPr>
          <w:ilvl w:val="1"/>
          <w:numId w:val="41"/>
        </w:numPr>
        <w:tabs>
          <w:tab w:val="left" w:pos="2856"/>
        </w:tabs>
        <w:ind w:left="567" w:hanging="567"/>
        <w:rPr>
          <w:rFonts w:asciiTheme="minorHAnsi" w:hAnsiTheme="minorHAnsi" w:cstheme="minorHAnsi"/>
          <w:sz w:val="22"/>
          <w:szCs w:val="22"/>
        </w:rPr>
      </w:pPr>
      <w:r w:rsidRPr="00D529DD">
        <w:rPr>
          <w:rFonts w:asciiTheme="minorHAnsi" w:hAnsiTheme="minorHAnsi" w:cstheme="minorHAnsi"/>
          <w:sz w:val="22"/>
          <w:szCs w:val="22"/>
        </w:rPr>
        <w:t xml:space="preserve">The school will seek to work in partnership with parents and carers in order to understand barriers to good punctuality, the lost learning time as a result, and agree some clear actions required to move forward. </w:t>
      </w:r>
    </w:p>
    <w:p w14:paraId="4B0E66B9" w14:textId="77777777" w:rsidR="006E170B" w:rsidRPr="00D529DD" w:rsidRDefault="006E170B" w:rsidP="006E170B">
      <w:pPr>
        <w:pStyle w:val="BodyText"/>
        <w:tabs>
          <w:tab w:val="left" w:pos="2856"/>
        </w:tabs>
        <w:rPr>
          <w:rFonts w:asciiTheme="minorHAnsi" w:hAnsiTheme="minorHAnsi" w:cstheme="minorHAnsi"/>
        </w:rPr>
      </w:pPr>
    </w:p>
    <w:p w14:paraId="0287924A" w14:textId="77777777" w:rsidR="006E170B" w:rsidRDefault="006E170B" w:rsidP="006E170B">
      <w:pPr>
        <w:pStyle w:val="BodyText"/>
        <w:tabs>
          <w:tab w:val="left" w:pos="2856"/>
        </w:tabs>
        <w:rPr>
          <w:rFonts w:ascii="Gill Sans MT" w:hAnsi="Gill Sans MT"/>
        </w:rPr>
      </w:pPr>
    </w:p>
    <w:p w14:paraId="2603D483" w14:textId="77777777" w:rsidR="006E170B" w:rsidRPr="00D529DD" w:rsidRDefault="006E170B" w:rsidP="00D529DD">
      <w:pPr>
        <w:pStyle w:val="Style2"/>
        <w:numPr>
          <w:ilvl w:val="0"/>
          <w:numId w:val="0"/>
        </w:numPr>
        <w:spacing w:line="360" w:lineRule="auto"/>
        <w:ind w:left="432" w:hanging="432"/>
        <w:rPr>
          <w:rFonts w:ascii="Calibri" w:hAnsi="Calibri" w:cs="Calibri"/>
        </w:rPr>
      </w:pPr>
      <w:r>
        <w:t xml:space="preserve">18. </w:t>
      </w:r>
      <w:r w:rsidRPr="00D529DD">
        <w:rPr>
          <w:rFonts w:ascii="Calibri" w:hAnsi="Calibri" w:cs="Calibri"/>
        </w:rPr>
        <w:t xml:space="preserve">Analysis of Data </w:t>
      </w:r>
    </w:p>
    <w:p w14:paraId="7BFC5ED6" w14:textId="77777777" w:rsidR="006E170B" w:rsidRPr="00D529DD" w:rsidRDefault="006E170B">
      <w:pPr>
        <w:pStyle w:val="ListParagraph"/>
        <w:numPr>
          <w:ilvl w:val="1"/>
          <w:numId w:val="42"/>
        </w:numPr>
        <w:suppressAutoHyphens w:val="0"/>
        <w:autoSpaceDN/>
        <w:spacing w:after="250" w:line="266" w:lineRule="auto"/>
        <w:ind w:left="567" w:hanging="567"/>
        <w:rPr>
          <w:rFonts w:cs="Calibri"/>
        </w:rPr>
      </w:pPr>
      <w:r w:rsidRPr="00D529DD">
        <w:rPr>
          <w:rFonts w:cs="Calibri"/>
        </w:rPr>
        <w:t xml:space="preserve">The lead for attendance in each school will monitor and analyse attendance data </w:t>
      </w:r>
      <w:r w:rsidRPr="00D529DD">
        <w:rPr>
          <w:rFonts w:cs="Calibri"/>
          <w:b/>
          <w:bCs/>
        </w:rPr>
        <w:t>weekly</w:t>
      </w:r>
      <w:r w:rsidRPr="00D529DD">
        <w:rPr>
          <w:rFonts w:cs="Calibri"/>
          <w:u w:val="single"/>
        </w:rPr>
        <w:t xml:space="preserve"> </w:t>
      </w:r>
      <w:r w:rsidRPr="00D529DD">
        <w:rPr>
          <w:rFonts w:cs="Calibri"/>
        </w:rPr>
        <w:t xml:space="preserve">to ensure that intervention and support is delivered quickly to address attendance issues. </w:t>
      </w:r>
    </w:p>
    <w:p w14:paraId="1BCF1FE5" w14:textId="2A3DDFB2" w:rsidR="006E170B" w:rsidRPr="00D529DD" w:rsidRDefault="006E170B">
      <w:pPr>
        <w:pStyle w:val="ListParagraph"/>
        <w:numPr>
          <w:ilvl w:val="1"/>
          <w:numId w:val="42"/>
        </w:numPr>
        <w:suppressAutoHyphens w:val="0"/>
        <w:autoSpaceDN/>
        <w:spacing w:after="250" w:line="266" w:lineRule="auto"/>
        <w:ind w:left="567" w:hanging="567"/>
        <w:rPr>
          <w:rFonts w:cs="Calibri"/>
        </w:rPr>
      </w:pPr>
      <w:r w:rsidRPr="00D529DD">
        <w:rPr>
          <w:rFonts w:cs="Calibri"/>
        </w:rPr>
        <w:t xml:space="preserve">The school will collect and report attendance data to the </w:t>
      </w:r>
      <w:r w:rsidR="00F31368" w:rsidRPr="005714C3">
        <w:rPr>
          <w:rFonts w:cs="Calibri"/>
          <w:color w:val="EE0000"/>
        </w:rPr>
        <w:t xml:space="preserve">Trust </w:t>
      </w:r>
      <w:r w:rsidR="00716E50" w:rsidRPr="005714C3">
        <w:rPr>
          <w:rFonts w:cs="Calibri"/>
          <w:color w:val="EE0000"/>
        </w:rPr>
        <w:t xml:space="preserve">lead for </w:t>
      </w:r>
      <w:r w:rsidR="00F31368" w:rsidRPr="005714C3">
        <w:rPr>
          <w:rFonts w:cs="Calibri"/>
          <w:color w:val="EE0000"/>
        </w:rPr>
        <w:t>Attendance</w:t>
      </w:r>
      <w:r w:rsidR="00716E50" w:rsidRPr="005714C3">
        <w:rPr>
          <w:rFonts w:cs="Calibri"/>
          <w:color w:val="EE0000"/>
        </w:rPr>
        <w:t xml:space="preserve"> </w:t>
      </w:r>
      <w:r w:rsidR="00716E50">
        <w:rPr>
          <w:rFonts w:cs="Calibri"/>
        </w:rPr>
        <w:t>,</w:t>
      </w:r>
      <w:r w:rsidRPr="00D529DD">
        <w:rPr>
          <w:rFonts w:cs="Calibri"/>
        </w:rPr>
        <w:t xml:space="preserve"> Governors, the School’s Senior Leadership Team, lead professionals for vulnerable groups (e.g PP, SENDCO, EAL, heads of year etc) at least half-termly. </w:t>
      </w:r>
      <w:r w:rsidRPr="005714C3">
        <w:rPr>
          <w:rFonts w:cs="Calibri"/>
          <w:color w:val="EE0000"/>
        </w:rPr>
        <w:t xml:space="preserve">The </w:t>
      </w:r>
      <w:r w:rsidR="00F31368" w:rsidRPr="005714C3">
        <w:rPr>
          <w:rFonts w:cs="Calibri"/>
          <w:color w:val="EE0000"/>
        </w:rPr>
        <w:t>Trust</w:t>
      </w:r>
      <w:r w:rsidR="00716E50" w:rsidRPr="005714C3">
        <w:rPr>
          <w:rFonts w:cs="Calibri"/>
          <w:color w:val="EE0000"/>
        </w:rPr>
        <w:t xml:space="preserve"> lead for</w:t>
      </w:r>
      <w:r w:rsidR="00F31368" w:rsidRPr="005714C3">
        <w:rPr>
          <w:rFonts w:cs="Calibri"/>
          <w:color w:val="EE0000"/>
        </w:rPr>
        <w:t xml:space="preserve"> Attendance </w:t>
      </w:r>
      <w:r w:rsidR="00F31368">
        <w:rPr>
          <w:rFonts w:cs="Calibri"/>
        </w:rPr>
        <w:t>w</w:t>
      </w:r>
      <w:r w:rsidRPr="00D529DD">
        <w:rPr>
          <w:rFonts w:cs="Calibri"/>
        </w:rPr>
        <w:t>ill in turn collect and report attendance data to the CEO and Trust Board at least termly.</w:t>
      </w:r>
    </w:p>
    <w:p w14:paraId="74075A3F" w14:textId="77777777" w:rsidR="006E170B" w:rsidRPr="00D529DD" w:rsidRDefault="006E170B">
      <w:pPr>
        <w:pStyle w:val="ListParagraph"/>
        <w:numPr>
          <w:ilvl w:val="1"/>
          <w:numId w:val="42"/>
        </w:numPr>
        <w:suppressAutoHyphens w:val="0"/>
        <w:autoSpaceDN/>
        <w:spacing w:after="250" w:line="266" w:lineRule="auto"/>
        <w:ind w:left="567" w:hanging="567"/>
        <w:rPr>
          <w:rFonts w:cs="Calibri"/>
        </w:rPr>
      </w:pPr>
      <w:r w:rsidRPr="00D529DD">
        <w:rPr>
          <w:rFonts w:cs="Calibri"/>
        </w:rPr>
        <w:t>Data collected and analysed will include data for attendance, persistent absence and severe absence:</w:t>
      </w:r>
    </w:p>
    <w:p w14:paraId="591E1CB8" w14:textId="77777777" w:rsidR="006E170B" w:rsidRPr="00D529DD" w:rsidRDefault="006E170B">
      <w:pPr>
        <w:pStyle w:val="ListParagraph"/>
        <w:numPr>
          <w:ilvl w:val="0"/>
          <w:numId w:val="33"/>
        </w:numPr>
        <w:suppressAutoHyphens w:val="0"/>
        <w:autoSpaceDN/>
        <w:spacing w:after="248" w:line="267" w:lineRule="auto"/>
        <w:ind w:left="851" w:hanging="284"/>
        <w:rPr>
          <w:rFonts w:cs="Calibri"/>
        </w:rPr>
      </w:pPr>
      <w:r w:rsidRPr="00D529DD">
        <w:rPr>
          <w:rFonts w:cs="Calibri"/>
        </w:rPr>
        <w:t>The school cohort as a whole.</w:t>
      </w:r>
    </w:p>
    <w:p w14:paraId="7340A62B" w14:textId="77777777" w:rsidR="006E170B" w:rsidRPr="00D529DD" w:rsidRDefault="006E170B">
      <w:pPr>
        <w:pStyle w:val="ListParagraph"/>
        <w:numPr>
          <w:ilvl w:val="0"/>
          <w:numId w:val="33"/>
        </w:numPr>
        <w:suppressAutoHyphens w:val="0"/>
        <w:autoSpaceDN/>
        <w:spacing w:after="248" w:line="267" w:lineRule="auto"/>
        <w:ind w:left="851" w:hanging="284"/>
        <w:rPr>
          <w:rFonts w:cs="Calibri"/>
        </w:rPr>
      </w:pPr>
      <w:r w:rsidRPr="00D529DD">
        <w:rPr>
          <w:rFonts w:cs="Calibri"/>
        </w:rPr>
        <w:t>Individual year groups.</w:t>
      </w:r>
    </w:p>
    <w:p w14:paraId="1233ABF8" w14:textId="77777777" w:rsidR="006E170B" w:rsidRPr="00D529DD" w:rsidRDefault="006E170B">
      <w:pPr>
        <w:pStyle w:val="ListParagraph"/>
        <w:numPr>
          <w:ilvl w:val="0"/>
          <w:numId w:val="33"/>
        </w:numPr>
        <w:suppressAutoHyphens w:val="0"/>
        <w:autoSpaceDN/>
        <w:spacing w:after="248" w:line="267" w:lineRule="auto"/>
        <w:ind w:left="851" w:hanging="284"/>
        <w:rPr>
          <w:rFonts w:cs="Calibri"/>
        </w:rPr>
      </w:pPr>
      <w:r w:rsidRPr="00D529DD">
        <w:rPr>
          <w:rFonts w:cs="Calibri"/>
        </w:rPr>
        <w:t>Children from vulnerable groups – including PP, SEND, CLA, CIN and CP.</w:t>
      </w:r>
    </w:p>
    <w:p w14:paraId="635915BE" w14:textId="77777777" w:rsidR="006E170B" w:rsidRPr="00D529DD" w:rsidRDefault="006E170B">
      <w:pPr>
        <w:pStyle w:val="ListParagraph"/>
        <w:numPr>
          <w:ilvl w:val="0"/>
          <w:numId w:val="33"/>
        </w:numPr>
        <w:suppressAutoHyphens w:val="0"/>
        <w:autoSpaceDN/>
        <w:spacing w:after="248" w:line="267" w:lineRule="auto"/>
        <w:ind w:left="851" w:hanging="284"/>
        <w:rPr>
          <w:rFonts w:cs="Calibri"/>
        </w:rPr>
      </w:pPr>
      <w:r w:rsidRPr="00D529DD">
        <w:rPr>
          <w:rFonts w:cs="Calibri"/>
        </w:rPr>
        <w:t>Any other groups deemed to be at risk of poor attendance.</w:t>
      </w:r>
    </w:p>
    <w:p w14:paraId="6BA41341" w14:textId="77777777" w:rsidR="006E170B" w:rsidRPr="00D529DD" w:rsidRDefault="006E170B">
      <w:pPr>
        <w:pStyle w:val="ListParagraph"/>
        <w:numPr>
          <w:ilvl w:val="1"/>
          <w:numId w:val="42"/>
        </w:numPr>
        <w:suppressAutoHyphens w:val="0"/>
        <w:autoSpaceDN/>
        <w:spacing w:after="250" w:line="240" w:lineRule="auto"/>
        <w:ind w:left="567" w:hanging="567"/>
        <w:rPr>
          <w:rFonts w:cs="Calibri"/>
        </w:rPr>
      </w:pPr>
      <w:r w:rsidRPr="00D529DD">
        <w:rPr>
          <w:rFonts w:cs="Calibri"/>
        </w:rPr>
        <w:t>The School Senior Lead for Attendance will conduct thorough analysis of the data half-termly, termly and annually to identify patterns and trends; individual or groups of children needing support/intervention. Analysis is then used to develop and implement action plans/interventions to improve attendance.</w:t>
      </w:r>
    </w:p>
    <w:p w14:paraId="1083A0C6" w14:textId="77777777" w:rsidR="006E170B" w:rsidRPr="00D529DD" w:rsidRDefault="006E170B">
      <w:pPr>
        <w:pStyle w:val="ListParagraph"/>
        <w:numPr>
          <w:ilvl w:val="1"/>
          <w:numId w:val="42"/>
        </w:numPr>
        <w:suppressAutoHyphens w:val="0"/>
        <w:autoSpaceDN/>
        <w:spacing w:after="250" w:line="240" w:lineRule="auto"/>
        <w:ind w:left="567" w:hanging="567"/>
        <w:rPr>
          <w:rFonts w:cs="Calibri"/>
        </w:rPr>
      </w:pPr>
      <w:r w:rsidRPr="00D529DD">
        <w:rPr>
          <w:rFonts w:cs="Calibri"/>
        </w:rPr>
        <w:t>Analysis will also include identification of:</w:t>
      </w:r>
    </w:p>
    <w:p w14:paraId="24BB7EA8" w14:textId="77777777" w:rsidR="006E170B" w:rsidRPr="00D529DD" w:rsidRDefault="006E170B">
      <w:pPr>
        <w:pStyle w:val="ListParagraph"/>
        <w:numPr>
          <w:ilvl w:val="0"/>
          <w:numId w:val="34"/>
        </w:numPr>
        <w:suppressAutoHyphens w:val="0"/>
        <w:autoSpaceDN/>
        <w:spacing w:after="248" w:line="266" w:lineRule="auto"/>
        <w:ind w:left="851" w:hanging="284"/>
        <w:rPr>
          <w:rFonts w:cs="Calibri"/>
        </w:rPr>
      </w:pPr>
      <w:r w:rsidRPr="00D529DD">
        <w:rPr>
          <w:rFonts w:cs="Calibri"/>
        </w:rPr>
        <w:t>Types of absence (codes)</w:t>
      </w:r>
    </w:p>
    <w:p w14:paraId="47F6CBBF" w14:textId="77777777" w:rsidR="006E170B" w:rsidRPr="00D529DD" w:rsidRDefault="006E170B">
      <w:pPr>
        <w:pStyle w:val="ListParagraph"/>
        <w:numPr>
          <w:ilvl w:val="0"/>
          <w:numId w:val="34"/>
        </w:numPr>
        <w:suppressAutoHyphens w:val="0"/>
        <w:autoSpaceDN/>
        <w:spacing w:after="248" w:line="266" w:lineRule="auto"/>
        <w:ind w:left="851" w:hanging="284"/>
        <w:rPr>
          <w:rFonts w:cs="Calibri"/>
        </w:rPr>
      </w:pPr>
      <w:r w:rsidRPr="00D529DD">
        <w:rPr>
          <w:rFonts w:cs="Calibri"/>
        </w:rPr>
        <w:t>Patterns in days of absence</w:t>
      </w:r>
    </w:p>
    <w:p w14:paraId="61F33A9F" w14:textId="77777777" w:rsidR="006E170B" w:rsidRPr="00D529DD" w:rsidRDefault="006E170B">
      <w:pPr>
        <w:pStyle w:val="ListParagraph"/>
        <w:numPr>
          <w:ilvl w:val="0"/>
          <w:numId w:val="34"/>
        </w:numPr>
        <w:suppressAutoHyphens w:val="0"/>
        <w:autoSpaceDN/>
        <w:spacing w:after="248" w:line="266" w:lineRule="auto"/>
        <w:ind w:left="851" w:hanging="284"/>
        <w:rPr>
          <w:rFonts w:cs="Calibri"/>
        </w:rPr>
      </w:pPr>
      <w:r w:rsidRPr="00D529DD">
        <w:rPr>
          <w:rFonts w:cs="Calibri"/>
        </w:rPr>
        <w:t>Lessons which have poor attendance</w:t>
      </w:r>
    </w:p>
    <w:p w14:paraId="4B1CD69A" w14:textId="77777777" w:rsidR="006E170B" w:rsidRPr="00D529DD" w:rsidRDefault="006E170B">
      <w:pPr>
        <w:pStyle w:val="ListParagraph"/>
        <w:numPr>
          <w:ilvl w:val="0"/>
          <w:numId w:val="34"/>
        </w:numPr>
        <w:suppressAutoHyphens w:val="0"/>
        <w:autoSpaceDN/>
        <w:spacing w:after="248" w:line="266" w:lineRule="auto"/>
        <w:ind w:left="851" w:hanging="284"/>
        <w:rPr>
          <w:rFonts w:cs="Calibri"/>
        </w:rPr>
      </w:pPr>
      <w:r w:rsidRPr="00D529DD">
        <w:rPr>
          <w:rFonts w:cs="Calibri"/>
        </w:rPr>
        <w:t>Barriers to attendance</w:t>
      </w:r>
    </w:p>
    <w:p w14:paraId="2C61C0EA" w14:textId="73EA12E0" w:rsidR="006E170B" w:rsidRPr="00D529DD" w:rsidRDefault="006E170B">
      <w:pPr>
        <w:pStyle w:val="ListParagraph"/>
        <w:numPr>
          <w:ilvl w:val="1"/>
          <w:numId w:val="42"/>
        </w:numPr>
        <w:suppressAutoHyphens w:val="0"/>
        <w:autoSpaceDN/>
        <w:spacing w:after="248" w:line="266" w:lineRule="auto"/>
        <w:ind w:left="567" w:hanging="567"/>
        <w:rPr>
          <w:rFonts w:cs="Calibri"/>
        </w:rPr>
      </w:pPr>
      <w:r w:rsidRPr="00D529DD">
        <w:rPr>
          <w:rFonts w:cs="Calibri"/>
        </w:rPr>
        <w:t xml:space="preserve">Attendance data will be bench marked against national data. The </w:t>
      </w:r>
      <w:r w:rsidRPr="005714C3">
        <w:rPr>
          <w:rFonts w:cs="Calibri"/>
          <w:color w:val="EE0000"/>
        </w:rPr>
        <w:t>Trust</w:t>
      </w:r>
      <w:r w:rsidR="00716E50" w:rsidRPr="005714C3">
        <w:rPr>
          <w:rFonts w:cs="Calibri"/>
          <w:color w:val="EE0000"/>
        </w:rPr>
        <w:t xml:space="preserve"> lead for</w:t>
      </w:r>
      <w:r w:rsidRPr="005714C3">
        <w:rPr>
          <w:rFonts w:cs="Calibri"/>
          <w:color w:val="EE0000"/>
        </w:rPr>
        <w:t xml:space="preserve"> </w:t>
      </w:r>
      <w:r w:rsidR="00485E5F" w:rsidRPr="005714C3">
        <w:rPr>
          <w:rFonts w:cs="Calibri"/>
          <w:color w:val="EE0000"/>
        </w:rPr>
        <w:t xml:space="preserve">Attendance </w:t>
      </w:r>
      <w:r w:rsidR="00485E5F">
        <w:rPr>
          <w:rFonts w:cs="Calibri"/>
        </w:rPr>
        <w:t>vis</w:t>
      </w:r>
      <w:r w:rsidRPr="00D529DD">
        <w:rPr>
          <w:rFonts w:cs="Calibri"/>
        </w:rPr>
        <w:t>its each school within in the trust at least termly to review attendance data, analysis, trends, impact of intervention and progress towards targets.</w:t>
      </w:r>
    </w:p>
    <w:p w14:paraId="3D32AB39" w14:textId="77777777" w:rsidR="006E170B" w:rsidRPr="00D529DD" w:rsidRDefault="006E170B">
      <w:pPr>
        <w:pStyle w:val="ListParagraph"/>
        <w:numPr>
          <w:ilvl w:val="1"/>
          <w:numId w:val="42"/>
        </w:numPr>
        <w:suppressAutoHyphens w:val="0"/>
        <w:autoSpaceDN/>
        <w:spacing w:after="248" w:line="266" w:lineRule="auto"/>
        <w:ind w:left="567" w:hanging="567"/>
        <w:rPr>
          <w:rFonts w:cs="Calibri"/>
        </w:rPr>
      </w:pPr>
      <w:r w:rsidRPr="00D529DD">
        <w:rPr>
          <w:rFonts w:cs="Calibri"/>
        </w:rPr>
        <w:t>Schools are legally required to share information from their attendance registers with the local authority and will also share information with the DFE to support the VYED site.</w:t>
      </w:r>
    </w:p>
    <w:p w14:paraId="5BDF77DB" w14:textId="77777777" w:rsidR="006E170B" w:rsidRPr="006232ED" w:rsidRDefault="006E170B" w:rsidP="00E74D4C">
      <w:pPr>
        <w:pStyle w:val="Style2"/>
        <w:numPr>
          <w:ilvl w:val="0"/>
          <w:numId w:val="0"/>
        </w:numPr>
        <w:ind w:left="432" w:hanging="432"/>
      </w:pPr>
      <w:r w:rsidRPr="008041F6">
        <w:t>19. Strategy for reducing persistent and severe absence.</w:t>
      </w:r>
      <w:r w:rsidRPr="006232ED">
        <w:t xml:space="preserve"> </w:t>
      </w:r>
    </w:p>
    <w:p w14:paraId="2705F7B5" w14:textId="77777777" w:rsidR="006E170B" w:rsidRPr="00AB0441" w:rsidRDefault="006E170B">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AB0441">
        <w:rPr>
          <w:rFonts w:cs="Calibri"/>
          <w:shd w:val="clear" w:color="auto" w:fill="FFFFFF"/>
        </w:rPr>
        <w:t>Attending school is critically important for </w:t>
      </w:r>
      <w:r w:rsidRPr="00AB0441">
        <w:rPr>
          <w:rStyle w:val="Emphasis"/>
          <w:rFonts w:cs="Calibri"/>
          <w:shd w:val="clear" w:color="auto" w:fill="FFFFFF"/>
        </w:rPr>
        <w:t>children's</w:t>
      </w:r>
      <w:r w:rsidRPr="00AB0441">
        <w:rPr>
          <w:rFonts w:cs="Calibri"/>
          <w:shd w:val="clear" w:color="auto" w:fill="FFFFFF"/>
        </w:rPr>
        <w:t xml:space="preserve"> life chances, including their attainment, wellbeing, safety and wider development. Those children who are missing more than 10% of school are, as a result, more vulnerable. </w:t>
      </w:r>
    </w:p>
    <w:p w14:paraId="2AFCAADB" w14:textId="77777777" w:rsidR="006E170B" w:rsidRPr="00AB0441" w:rsidRDefault="006E170B">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According</w:t>
      </w:r>
      <w:r w:rsidRPr="00AB0441">
        <w:rPr>
          <w:rFonts w:cs="Calibri"/>
          <w:spacing w:val="-2"/>
        </w:rPr>
        <w:t xml:space="preserve"> </w:t>
      </w:r>
      <w:r w:rsidRPr="00AB0441">
        <w:rPr>
          <w:rFonts w:cs="Calibri"/>
        </w:rPr>
        <w:t>to</w:t>
      </w:r>
      <w:r w:rsidRPr="00AB0441">
        <w:rPr>
          <w:rFonts w:cs="Calibri"/>
          <w:spacing w:val="-1"/>
        </w:rPr>
        <w:t xml:space="preserve"> </w:t>
      </w:r>
      <w:r w:rsidRPr="00AB0441">
        <w:rPr>
          <w:rFonts w:cs="Calibri"/>
        </w:rPr>
        <w:t>the</w:t>
      </w:r>
      <w:r w:rsidRPr="00AB0441">
        <w:rPr>
          <w:rFonts w:cs="Calibri"/>
          <w:spacing w:val="-2"/>
        </w:rPr>
        <w:t xml:space="preserve"> </w:t>
      </w:r>
      <w:r w:rsidRPr="00AB0441">
        <w:rPr>
          <w:rFonts w:cs="Calibri"/>
        </w:rPr>
        <w:t>Department</w:t>
      </w:r>
      <w:r w:rsidRPr="00AB0441">
        <w:rPr>
          <w:rFonts w:cs="Calibri"/>
          <w:spacing w:val="-2"/>
        </w:rPr>
        <w:t xml:space="preserve"> </w:t>
      </w:r>
      <w:r w:rsidRPr="00AB0441">
        <w:rPr>
          <w:rFonts w:cs="Calibri"/>
        </w:rPr>
        <w:t>for</w:t>
      </w:r>
      <w:r w:rsidRPr="00AB0441">
        <w:rPr>
          <w:rFonts w:cs="Calibri"/>
          <w:spacing w:val="-1"/>
        </w:rPr>
        <w:t xml:space="preserve"> </w:t>
      </w:r>
      <w:r w:rsidRPr="00AB0441">
        <w:rPr>
          <w:rFonts w:cs="Calibri"/>
        </w:rPr>
        <w:t>Education</w:t>
      </w:r>
      <w:r w:rsidRPr="00AB0441">
        <w:rPr>
          <w:rFonts w:cs="Calibri"/>
          <w:spacing w:val="-2"/>
        </w:rPr>
        <w:t xml:space="preserve"> </w:t>
      </w:r>
      <w:r w:rsidRPr="00AB0441">
        <w:rPr>
          <w:rFonts w:cs="Calibri"/>
        </w:rPr>
        <w:t>guidelines,</w:t>
      </w:r>
      <w:r w:rsidRPr="00AB0441">
        <w:rPr>
          <w:rFonts w:cs="Calibri"/>
          <w:spacing w:val="-2"/>
        </w:rPr>
        <w:t xml:space="preserve"> </w:t>
      </w:r>
      <w:r w:rsidRPr="00AB0441">
        <w:rPr>
          <w:rFonts w:cs="Calibri"/>
        </w:rPr>
        <w:t>a</w:t>
      </w:r>
      <w:r w:rsidRPr="00AB0441">
        <w:rPr>
          <w:rFonts w:cs="Calibri"/>
          <w:spacing w:val="-2"/>
        </w:rPr>
        <w:t xml:space="preserve"> </w:t>
      </w:r>
      <w:r w:rsidRPr="00AB0441">
        <w:rPr>
          <w:rFonts w:cs="Calibri"/>
        </w:rPr>
        <w:t>child</w:t>
      </w:r>
      <w:r w:rsidRPr="00AB0441">
        <w:rPr>
          <w:rFonts w:cs="Calibri"/>
          <w:spacing w:val="-2"/>
        </w:rPr>
        <w:t xml:space="preserve"> </w:t>
      </w:r>
      <w:r w:rsidRPr="00AB0441">
        <w:rPr>
          <w:rFonts w:cs="Calibri"/>
        </w:rPr>
        <w:t>will be</w:t>
      </w:r>
      <w:r w:rsidRPr="00AB0441">
        <w:rPr>
          <w:rFonts w:cs="Calibri"/>
          <w:spacing w:val="-2"/>
        </w:rPr>
        <w:t xml:space="preserve"> </w:t>
      </w:r>
      <w:r w:rsidRPr="00AB0441">
        <w:rPr>
          <w:rFonts w:cs="Calibri"/>
        </w:rPr>
        <w:t>considered</w:t>
      </w:r>
      <w:r w:rsidRPr="00AB0441">
        <w:rPr>
          <w:rFonts w:cs="Calibri"/>
          <w:spacing w:val="-2"/>
        </w:rPr>
        <w:t xml:space="preserve"> </w:t>
      </w:r>
      <w:r w:rsidRPr="00AB0441">
        <w:rPr>
          <w:rFonts w:cs="Calibri"/>
        </w:rPr>
        <w:t>as</w:t>
      </w:r>
      <w:r w:rsidRPr="00AB0441">
        <w:rPr>
          <w:rFonts w:cs="Calibri"/>
          <w:spacing w:val="-2"/>
        </w:rPr>
        <w:t xml:space="preserve"> </w:t>
      </w:r>
      <w:r w:rsidRPr="00AB0441">
        <w:rPr>
          <w:rFonts w:cs="Calibri"/>
        </w:rPr>
        <w:t>a</w:t>
      </w:r>
      <w:r w:rsidRPr="00AB0441">
        <w:rPr>
          <w:rFonts w:cs="Calibri"/>
          <w:spacing w:val="-1"/>
        </w:rPr>
        <w:t xml:space="preserve"> </w:t>
      </w:r>
      <w:r w:rsidRPr="00AB0441">
        <w:rPr>
          <w:rFonts w:cs="Calibri"/>
        </w:rPr>
        <w:t>persistent absentee if their attendance is 90% or lower (i.e. 10% or more sessions are missed).</w:t>
      </w:r>
    </w:p>
    <w:p w14:paraId="3A334DB4" w14:textId="77777777" w:rsidR="006E170B" w:rsidRPr="00AB0441" w:rsidRDefault="006E170B">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Any</w:t>
      </w:r>
      <w:r w:rsidRPr="00AB0441">
        <w:rPr>
          <w:rFonts w:cs="Calibri"/>
          <w:spacing w:val="-3"/>
        </w:rPr>
        <w:t xml:space="preserve"> </w:t>
      </w:r>
      <w:r w:rsidRPr="00AB0441">
        <w:rPr>
          <w:rFonts w:cs="Calibri"/>
        </w:rPr>
        <w:t>child</w:t>
      </w:r>
      <w:r w:rsidRPr="00AB0441">
        <w:rPr>
          <w:rFonts w:cs="Calibri"/>
          <w:spacing w:val="-2"/>
        </w:rPr>
        <w:t xml:space="preserve"> </w:t>
      </w:r>
      <w:r w:rsidRPr="00AB0441">
        <w:rPr>
          <w:rFonts w:cs="Calibri"/>
        </w:rPr>
        <w:t>who</w:t>
      </w:r>
      <w:r w:rsidRPr="00AB0441">
        <w:rPr>
          <w:rFonts w:cs="Calibri"/>
          <w:spacing w:val="-2"/>
        </w:rPr>
        <w:t xml:space="preserve"> </w:t>
      </w:r>
      <w:r w:rsidRPr="00AB0441">
        <w:rPr>
          <w:rFonts w:cs="Calibri"/>
        </w:rPr>
        <w:t>is</w:t>
      </w:r>
      <w:r w:rsidRPr="00AB0441">
        <w:rPr>
          <w:rFonts w:cs="Calibri"/>
          <w:spacing w:val="-3"/>
        </w:rPr>
        <w:t xml:space="preserve"> </w:t>
      </w:r>
      <w:r w:rsidRPr="00AB0441">
        <w:rPr>
          <w:rFonts w:cs="Calibri"/>
        </w:rPr>
        <w:t>at</w:t>
      </w:r>
      <w:r w:rsidRPr="00AB0441">
        <w:rPr>
          <w:rFonts w:cs="Calibri"/>
          <w:spacing w:val="-2"/>
        </w:rPr>
        <w:t xml:space="preserve"> </w:t>
      </w:r>
      <w:r w:rsidRPr="00AB0441">
        <w:rPr>
          <w:rFonts w:cs="Calibri"/>
        </w:rPr>
        <w:t>the</w:t>
      </w:r>
      <w:r w:rsidRPr="00AB0441">
        <w:rPr>
          <w:rFonts w:cs="Calibri"/>
          <w:spacing w:val="-2"/>
        </w:rPr>
        <w:t xml:space="preserve"> </w:t>
      </w:r>
      <w:r w:rsidRPr="00AB0441">
        <w:rPr>
          <w:rFonts w:cs="Calibri"/>
        </w:rPr>
        <w:t>persistent</w:t>
      </w:r>
      <w:r w:rsidRPr="00AB0441">
        <w:rPr>
          <w:rFonts w:cs="Calibri"/>
          <w:spacing w:val="-3"/>
        </w:rPr>
        <w:t xml:space="preserve"> </w:t>
      </w:r>
      <w:r w:rsidRPr="00AB0441">
        <w:rPr>
          <w:rFonts w:cs="Calibri"/>
        </w:rPr>
        <w:t>absence</w:t>
      </w:r>
      <w:r w:rsidRPr="00AB0441">
        <w:rPr>
          <w:rFonts w:cs="Calibri"/>
          <w:spacing w:val="-2"/>
        </w:rPr>
        <w:t xml:space="preserve"> </w:t>
      </w:r>
      <w:r w:rsidRPr="00AB0441">
        <w:rPr>
          <w:rFonts w:cs="Calibri"/>
        </w:rPr>
        <w:t>threshold</w:t>
      </w:r>
      <w:r w:rsidRPr="00AB0441">
        <w:rPr>
          <w:rFonts w:cs="Calibri"/>
          <w:spacing w:val="-2"/>
        </w:rPr>
        <w:t xml:space="preserve"> </w:t>
      </w:r>
      <w:r w:rsidRPr="00AB0441">
        <w:rPr>
          <w:rFonts w:cs="Calibri"/>
        </w:rPr>
        <w:t>or</w:t>
      </w:r>
      <w:r w:rsidRPr="00AB0441">
        <w:rPr>
          <w:rFonts w:cs="Calibri"/>
          <w:spacing w:val="-3"/>
        </w:rPr>
        <w:t xml:space="preserve"> </w:t>
      </w:r>
      <w:r w:rsidRPr="00AB0441">
        <w:rPr>
          <w:rFonts w:cs="Calibri"/>
        </w:rPr>
        <w:t>at</w:t>
      </w:r>
      <w:r w:rsidRPr="00AB0441">
        <w:rPr>
          <w:rFonts w:cs="Calibri"/>
          <w:spacing w:val="-2"/>
        </w:rPr>
        <w:t xml:space="preserve"> </w:t>
      </w:r>
      <w:r w:rsidRPr="00AB0441">
        <w:rPr>
          <w:rFonts w:cs="Calibri"/>
        </w:rPr>
        <w:t>risk</w:t>
      </w:r>
      <w:r w:rsidRPr="00AB0441">
        <w:rPr>
          <w:rFonts w:cs="Calibri"/>
          <w:spacing w:val="-2"/>
        </w:rPr>
        <w:t xml:space="preserve"> </w:t>
      </w:r>
      <w:r w:rsidRPr="00AB0441">
        <w:rPr>
          <w:rFonts w:cs="Calibri"/>
        </w:rPr>
        <w:t>of</w:t>
      </w:r>
      <w:r w:rsidRPr="00AB0441">
        <w:rPr>
          <w:rFonts w:cs="Calibri"/>
          <w:spacing w:val="-2"/>
        </w:rPr>
        <w:t xml:space="preserve"> </w:t>
      </w:r>
      <w:r w:rsidRPr="00AB0441">
        <w:rPr>
          <w:rFonts w:cs="Calibri"/>
        </w:rPr>
        <w:t>moving</w:t>
      </w:r>
      <w:r w:rsidRPr="00AB0441">
        <w:rPr>
          <w:rFonts w:cs="Calibri"/>
          <w:spacing w:val="-2"/>
        </w:rPr>
        <w:t xml:space="preserve"> </w:t>
      </w:r>
      <w:r w:rsidRPr="00AB0441">
        <w:rPr>
          <w:rFonts w:cs="Calibri"/>
        </w:rPr>
        <w:t>towards</w:t>
      </w:r>
      <w:r w:rsidRPr="00AB0441">
        <w:rPr>
          <w:rFonts w:cs="Calibri"/>
          <w:spacing w:val="-3"/>
        </w:rPr>
        <w:t xml:space="preserve"> </w:t>
      </w:r>
      <w:r w:rsidRPr="00AB0441">
        <w:rPr>
          <w:rFonts w:cs="Calibri"/>
        </w:rPr>
        <w:t>that</w:t>
      </w:r>
      <w:r w:rsidRPr="00AB0441">
        <w:rPr>
          <w:rFonts w:cs="Calibri"/>
          <w:spacing w:val="-2"/>
        </w:rPr>
        <w:t xml:space="preserve"> </w:t>
      </w:r>
      <w:r w:rsidRPr="00AB0441">
        <w:rPr>
          <w:rFonts w:cs="Calibri"/>
        </w:rPr>
        <w:t>threshold is placed on the Attendance Risk Register and given priority for intervention.</w:t>
      </w:r>
    </w:p>
    <w:p w14:paraId="5D38CA6E" w14:textId="5B35170B" w:rsidR="006E170B" w:rsidRPr="00AB0441" w:rsidRDefault="006E170B">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 xml:space="preserve">Letters will be sent to parents of children at risk of persistent absence, or already persistently absent, in line with The Heath Family Trust attendance graduated response (See appendix </w:t>
      </w:r>
      <w:r w:rsidR="00EA3D17">
        <w:rPr>
          <w:rFonts w:cs="Calibri"/>
        </w:rPr>
        <w:t>2</w:t>
      </w:r>
      <w:r w:rsidRPr="00AB0441">
        <w:rPr>
          <w:rFonts w:cs="Calibri"/>
        </w:rPr>
        <w:t xml:space="preserve">) </w:t>
      </w:r>
    </w:p>
    <w:p w14:paraId="66BAC835" w14:textId="77777777" w:rsidR="006E170B" w:rsidRPr="00AB0441" w:rsidRDefault="006E170B">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For any child below the</w:t>
      </w:r>
      <w:r w:rsidRPr="00AB0441">
        <w:rPr>
          <w:rFonts w:cs="Calibri"/>
          <w:spacing w:val="-1"/>
        </w:rPr>
        <w:t xml:space="preserve"> </w:t>
      </w:r>
      <w:r w:rsidRPr="00AB0441">
        <w:rPr>
          <w:rFonts w:cs="Calibri"/>
        </w:rPr>
        <w:t>persistent</w:t>
      </w:r>
      <w:r w:rsidRPr="00AB0441">
        <w:rPr>
          <w:rFonts w:cs="Calibri"/>
          <w:spacing w:val="-1"/>
        </w:rPr>
        <w:t xml:space="preserve"> </w:t>
      </w:r>
      <w:r w:rsidRPr="00AB0441">
        <w:rPr>
          <w:rFonts w:cs="Calibri"/>
        </w:rPr>
        <w:t>absence threshold</w:t>
      </w:r>
      <w:r w:rsidRPr="00AB0441">
        <w:rPr>
          <w:rFonts w:cs="Calibri"/>
          <w:spacing w:val="-1"/>
        </w:rPr>
        <w:t xml:space="preserve"> </w:t>
      </w:r>
      <w:r w:rsidRPr="00AB0441">
        <w:rPr>
          <w:rFonts w:cs="Calibri"/>
        </w:rPr>
        <w:t>or at</w:t>
      </w:r>
      <w:r w:rsidRPr="00AB0441">
        <w:rPr>
          <w:rFonts w:cs="Calibri"/>
          <w:spacing w:val="-1"/>
        </w:rPr>
        <w:t xml:space="preserve"> </w:t>
      </w:r>
      <w:r w:rsidRPr="00AB0441">
        <w:rPr>
          <w:rFonts w:cs="Calibri"/>
        </w:rPr>
        <w:t>risk of persistent</w:t>
      </w:r>
      <w:r w:rsidRPr="00AB0441">
        <w:rPr>
          <w:rFonts w:cs="Calibri"/>
          <w:spacing w:val="-1"/>
        </w:rPr>
        <w:t xml:space="preserve"> </w:t>
      </w:r>
      <w:r w:rsidRPr="00AB0441">
        <w:rPr>
          <w:rFonts w:cs="Calibri"/>
        </w:rPr>
        <w:t>absence</w:t>
      </w:r>
      <w:r w:rsidRPr="00AB0441">
        <w:rPr>
          <w:rFonts w:cs="Calibri"/>
          <w:spacing w:val="-1"/>
        </w:rPr>
        <w:t xml:space="preserve"> </w:t>
      </w:r>
      <w:r w:rsidRPr="00AB0441">
        <w:rPr>
          <w:rFonts w:cs="Calibri"/>
        </w:rPr>
        <w:t>and</w:t>
      </w:r>
      <w:r w:rsidRPr="00AB0441">
        <w:rPr>
          <w:rFonts w:cs="Calibri"/>
          <w:spacing w:val="-1"/>
        </w:rPr>
        <w:t xml:space="preserve"> </w:t>
      </w:r>
      <w:r w:rsidRPr="00AB0441">
        <w:rPr>
          <w:rFonts w:cs="Calibri"/>
        </w:rPr>
        <w:t>with a number of broken weeks, medical evidence will be required if the absence is to be authorised.</w:t>
      </w:r>
    </w:p>
    <w:p w14:paraId="269F88D3" w14:textId="77777777" w:rsidR="006E170B" w:rsidRPr="00AB0441" w:rsidRDefault="006E170B">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 xml:space="preserve">The school will analyse data in order to identify patterns and discuss with families any potential barriers to attendance, in order to try and resolve any issues. </w:t>
      </w:r>
    </w:p>
    <w:p w14:paraId="5150CBE3" w14:textId="77777777" w:rsidR="006E170B" w:rsidRPr="00AB0441" w:rsidRDefault="006E170B">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Persistent and Severe Absence data is communicated to the relevant Local Authority via the School Census on a termly and annual basis, as well as to the DFE to support the ‘View Your Education Data’ website.</w:t>
      </w:r>
    </w:p>
    <w:p w14:paraId="23AA9703" w14:textId="77777777" w:rsidR="006E170B" w:rsidRPr="00531A3B" w:rsidRDefault="006E170B">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531A3B">
        <w:rPr>
          <w:rFonts w:cs="Calibri"/>
        </w:rPr>
        <w:t>The school will provide the local authority with the names and addresses of all pupils who fail to attend school regularly or have a continuous unauthorised absence of ten days or more – as per government guidelines (P21 Working Together to Improve School Attendance)</w:t>
      </w:r>
    </w:p>
    <w:p w14:paraId="627015DF" w14:textId="77777777" w:rsidR="006E170B" w:rsidRPr="00531A3B" w:rsidRDefault="006E170B">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531A3B">
        <w:rPr>
          <w:rFonts w:cs="Calibri"/>
        </w:rPr>
        <w:t>The school will also provide the local authority with the full name and address of all pupils who have been recorded with the code I (illness) and who the school has reasonable grounds to believe will miss 15 days consecutively or cumulatively over a school year because of sickness. This is to help the school and local authority agree any provision needed to ensure continuity of education for pupils who cannot attend because of health needs.</w:t>
      </w:r>
    </w:p>
    <w:p w14:paraId="0103E64E" w14:textId="77777777" w:rsidR="006E170B" w:rsidRPr="00531A3B" w:rsidRDefault="006E170B">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531A3B">
        <w:rPr>
          <w:rFonts w:cs="Calibri"/>
        </w:rPr>
        <w:t>Where a child has a social worker, school will ensure they are informed about any unexplained absences from school.</w:t>
      </w:r>
    </w:p>
    <w:p w14:paraId="0DA6ED18" w14:textId="0D4E5CEB" w:rsidR="006E170B" w:rsidRPr="00531A3B" w:rsidRDefault="006E170B">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531A3B">
        <w:rPr>
          <w:rFonts w:cs="Calibri"/>
        </w:rPr>
        <w:t xml:space="preserve">The school will ensure intervention is in place for all pupils who are persistently absent or severely absent, or at risk of becoming so (please refer to Appendix </w:t>
      </w:r>
      <w:r w:rsidR="00EA3D17" w:rsidRPr="00531A3B">
        <w:rPr>
          <w:rFonts w:cs="Calibri"/>
        </w:rPr>
        <w:t>2</w:t>
      </w:r>
      <w:r w:rsidRPr="00531A3B">
        <w:rPr>
          <w:rFonts w:cs="Calibri"/>
        </w:rPr>
        <w:t xml:space="preserve"> for more details); this may include:  </w:t>
      </w:r>
    </w:p>
    <w:p w14:paraId="57E27262" w14:textId="77777777" w:rsidR="006E170B" w:rsidRPr="00531A3B" w:rsidRDefault="006E170B">
      <w:pPr>
        <w:pStyle w:val="ListParagraph"/>
        <w:widowControl w:val="0"/>
        <w:numPr>
          <w:ilvl w:val="0"/>
          <w:numId w:val="44"/>
        </w:numPr>
        <w:tabs>
          <w:tab w:val="left" w:pos="1274"/>
          <w:tab w:val="left" w:pos="2856"/>
        </w:tabs>
        <w:suppressAutoHyphens w:val="0"/>
        <w:autoSpaceDE w:val="0"/>
        <w:spacing w:before="151" w:after="0" w:line="259" w:lineRule="auto"/>
        <w:ind w:right="638"/>
        <w:rPr>
          <w:rFonts w:cs="Calibri"/>
        </w:rPr>
      </w:pPr>
      <w:r w:rsidRPr="00531A3B">
        <w:rPr>
          <w:rFonts w:cs="Calibri"/>
        </w:rPr>
        <w:t>A review of any external / school barriers with support in place to mitigate against these.</w:t>
      </w:r>
    </w:p>
    <w:p w14:paraId="254AF594" w14:textId="77777777" w:rsidR="006E170B" w:rsidRPr="00531A3B" w:rsidRDefault="006E170B">
      <w:pPr>
        <w:pStyle w:val="ListParagraph"/>
        <w:widowControl w:val="0"/>
        <w:numPr>
          <w:ilvl w:val="0"/>
          <w:numId w:val="44"/>
        </w:numPr>
        <w:tabs>
          <w:tab w:val="left" w:pos="1274"/>
          <w:tab w:val="left" w:pos="2856"/>
        </w:tabs>
        <w:suppressAutoHyphens w:val="0"/>
        <w:autoSpaceDE w:val="0"/>
        <w:spacing w:before="151" w:after="0" w:line="259" w:lineRule="auto"/>
        <w:ind w:right="638"/>
        <w:rPr>
          <w:rFonts w:cs="Calibri"/>
        </w:rPr>
      </w:pPr>
      <w:r w:rsidRPr="00531A3B">
        <w:rPr>
          <w:rFonts w:cs="Calibri"/>
        </w:rPr>
        <w:t>An action plan to improve attendance, with agreed targets and support.</w:t>
      </w:r>
    </w:p>
    <w:p w14:paraId="47BBF400" w14:textId="77777777" w:rsidR="006E170B" w:rsidRPr="00AB0441" w:rsidRDefault="006E170B">
      <w:pPr>
        <w:pStyle w:val="ListParagraph"/>
        <w:widowControl w:val="0"/>
        <w:numPr>
          <w:ilvl w:val="0"/>
          <w:numId w:val="44"/>
        </w:numPr>
        <w:tabs>
          <w:tab w:val="left" w:pos="1274"/>
          <w:tab w:val="left" w:pos="2856"/>
        </w:tabs>
        <w:suppressAutoHyphens w:val="0"/>
        <w:autoSpaceDE w:val="0"/>
        <w:spacing w:before="151" w:after="0" w:line="259" w:lineRule="auto"/>
        <w:ind w:right="638"/>
        <w:rPr>
          <w:rFonts w:cs="Calibri"/>
        </w:rPr>
      </w:pPr>
      <w:r w:rsidRPr="00531A3B">
        <w:rPr>
          <w:rFonts w:cs="Calibri"/>
        </w:rPr>
        <w:t xml:space="preserve">Support from an attendance </w:t>
      </w:r>
      <w:r w:rsidRPr="00AB0441">
        <w:rPr>
          <w:rFonts w:cs="Calibri"/>
        </w:rPr>
        <w:t>mentor.</w:t>
      </w:r>
    </w:p>
    <w:p w14:paraId="108C778C" w14:textId="77777777" w:rsidR="006E170B" w:rsidRPr="00AB0441" w:rsidRDefault="006E170B">
      <w:pPr>
        <w:pStyle w:val="ListParagraph"/>
        <w:widowControl w:val="0"/>
        <w:numPr>
          <w:ilvl w:val="0"/>
          <w:numId w:val="44"/>
        </w:numPr>
        <w:tabs>
          <w:tab w:val="left" w:pos="1274"/>
          <w:tab w:val="left" w:pos="2856"/>
        </w:tabs>
        <w:suppressAutoHyphens w:val="0"/>
        <w:autoSpaceDE w:val="0"/>
        <w:spacing w:before="200" w:after="200" w:line="276" w:lineRule="auto"/>
        <w:ind w:right="638"/>
        <w:jc w:val="both"/>
        <w:rPr>
          <w:rFonts w:cs="Calibri"/>
          <w:color w:val="7030A0"/>
        </w:rPr>
      </w:pPr>
      <w:r w:rsidRPr="00AB0441">
        <w:rPr>
          <w:rFonts w:cs="Calibri"/>
        </w:rPr>
        <w:t>Referrals to other agencies alongside meetings between relevant school staff and parents/carers.</w:t>
      </w:r>
    </w:p>
    <w:p w14:paraId="77D2FDA3" w14:textId="77777777" w:rsidR="006E170B" w:rsidRPr="00AB0441" w:rsidRDefault="006E170B">
      <w:pPr>
        <w:pStyle w:val="ListParagraph"/>
        <w:widowControl w:val="0"/>
        <w:numPr>
          <w:ilvl w:val="0"/>
          <w:numId w:val="44"/>
        </w:numPr>
        <w:tabs>
          <w:tab w:val="left" w:pos="1274"/>
          <w:tab w:val="left" w:pos="2856"/>
        </w:tabs>
        <w:suppressAutoHyphens w:val="0"/>
        <w:autoSpaceDE w:val="0"/>
        <w:spacing w:before="200" w:after="200" w:line="276" w:lineRule="auto"/>
        <w:ind w:right="638"/>
        <w:jc w:val="both"/>
        <w:rPr>
          <w:rFonts w:cs="Calibri"/>
          <w:color w:val="7030A0"/>
        </w:rPr>
      </w:pPr>
      <w:r w:rsidRPr="00AB0441">
        <w:rPr>
          <w:rFonts w:cs="Calibri"/>
        </w:rPr>
        <w:t>Engagement with the Local Authority Attendance Support team.</w:t>
      </w:r>
    </w:p>
    <w:p w14:paraId="745956DD" w14:textId="77777777" w:rsidR="006E170B" w:rsidRPr="00AB0441" w:rsidRDefault="006E170B">
      <w:pPr>
        <w:pStyle w:val="ListParagraph"/>
        <w:widowControl w:val="0"/>
        <w:numPr>
          <w:ilvl w:val="0"/>
          <w:numId w:val="44"/>
        </w:numPr>
        <w:tabs>
          <w:tab w:val="left" w:pos="1274"/>
          <w:tab w:val="left" w:pos="2856"/>
        </w:tabs>
        <w:suppressAutoHyphens w:val="0"/>
        <w:autoSpaceDE w:val="0"/>
        <w:spacing w:before="200" w:after="200" w:line="276" w:lineRule="auto"/>
        <w:ind w:right="638"/>
        <w:jc w:val="both"/>
        <w:rPr>
          <w:rFonts w:cs="Calibri"/>
        </w:rPr>
      </w:pPr>
      <w:r w:rsidRPr="00AB0441">
        <w:rPr>
          <w:rFonts w:cs="Calibri"/>
        </w:rPr>
        <w:t>Consideration of an Early Help Assessment if appropriate.</w:t>
      </w:r>
    </w:p>
    <w:p w14:paraId="226657D8" w14:textId="77777777" w:rsidR="006E170B" w:rsidRPr="00AB0441" w:rsidRDefault="006E170B">
      <w:pPr>
        <w:pStyle w:val="ListParagraph"/>
        <w:widowControl w:val="0"/>
        <w:numPr>
          <w:ilvl w:val="0"/>
          <w:numId w:val="44"/>
        </w:numPr>
        <w:tabs>
          <w:tab w:val="left" w:pos="1274"/>
          <w:tab w:val="left" w:pos="2856"/>
        </w:tabs>
        <w:suppressAutoHyphens w:val="0"/>
        <w:autoSpaceDE w:val="0"/>
        <w:spacing w:before="200" w:after="200" w:line="276" w:lineRule="auto"/>
        <w:ind w:right="638"/>
        <w:jc w:val="both"/>
        <w:rPr>
          <w:rFonts w:cs="Calibri"/>
        </w:rPr>
      </w:pPr>
      <w:r w:rsidRPr="00AB0441">
        <w:rPr>
          <w:rFonts w:cs="Calibri"/>
        </w:rPr>
        <w:t>Safeguarding visits and referrals where there is no medical evidence and school monitoring procedures raise concerns about a child’s welfare.</w:t>
      </w:r>
    </w:p>
    <w:p w14:paraId="4B44C12D" w14:textId="77777777" w:rsidR="006E170B" w:rsidRPr="00AB0441" w:rsidRDefault="006E170B">
      <w:pPr>
        <w:pStyle w:val="ListParagraph"/>
        <w:widowControl w:val="0"/>
        <w:numPr>
          <w:ilvl w:val="0"/>
          <w:numId w:val="44"/>
        </w:numPr>
        <w:tabs>
          <w:tab w:val="left" w:pos="1274"/>
          <w:tab w:val="left" w:pos="2856"/>
        </w:tabs>
        <w:suppressAutoHyphens w:val="0"/>
        <w:autoSpaceDE w:val="0"/>
        <w:spacing w:before="151" w:after="0" w:line="259" w:lineRule="auto"/>
        <w:ind w:right="638"/>
        <w:rPr>
          <w:rFonts w:cs="Calibri"/>
        </w:rPr>
      </w:pPr>
      <w:r w:rsidRPr="00AB0441">
        <w:rPr>
          <w:rFonts w:cs="Calibri"/>
        </w:rPr>
        <w:t xml:space="preserve">Where parents/carers fail to co-operate with support and strategies provided by the school, further advice may be sought which could lead to legal sanctions being imposed. </w:t>
      </w:r>
    </w:p>
    <w:p w14:paraId="27B3AEAB" w14:textId="77777777" w:rsidR="006E170B" w:rsidRPr="00AB0441" w:rsidRDefault="006E170B">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 xml:space="preserve">Children who are in the severely absent category have attendance below 50%. These children are considered some of the most vulnerable and are at risk of not being prepared for the next stage of their education or working life.  Missing significant amounts of education can impact severely on a child’s wellbeing and attainment.  Just 5% of severely absent children go on to achieve five or more GCSEs at grade 4+ by the end of secondary school. </w:t>
      </w:r>
    </w:p>
    <w:p w14:paraId="3340AF5D" w14:textId="77777777" w:rsidR="006E170B" w:rsidRPr="00AB0441" w:rsidRDefault="006E170B">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 xml:space="preserve">All children who are severely absent will be assessed for EBSNA and where this is a potential factor, the five step plan will be implemented. </w:t>
      </w:r>
    </w:p>
    <w:p w14:paraId="53944313" w14:textId="77777777" w:rsidR="006E170B" w:rsidRPr="00AB0441" w:rsidRDefault="006E170B">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Parents of children in the severely absent category will be invited to school for a meeting to discuss barriers to good attendance and agree interventions to support the child back into school.</w:t>
      </w:r>
    </w:p>
    <w:p w14:paraId="79DE03E5" w14:textId="77777777" w:rsidR="006E170B" w:rsidRPr="00AB0441" w:rsidRDefault="006E170B">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All severely absent children will be referred to the Local Authority Support Team.</w:t>
      </w:r>
    </w:p>
    <w:p w14:paraId="554859C8" w14:textId="77777777" w:rsidR="006E170B" w:rsidRPr="00AB0441" w:rsidRDefault="006E170B">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Parental failure to support a child’s attendance to school can be regarded as neglect.  Regular home visits will be carried out and safeguarding referrals will be made where there are concerns about a child’s welfare.</w:t>
      </w:r>
    </w:p>
    <w:p w14:paraId="53A93595" w14:textId="77777777" w:rsidR="006E170B" w:rsidRPr="00AB0441" w:rsidRDefault="006E170B">
      <w:pPr>
        <w:pStyle w:val="ListParagraph"/>
        <w:widowControl w:val="0"/>
        <w:numPr>
          <w:ilvl w:val="1"/>
          <w:numId w:val="43"/>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Intervention may be via:</w:t>
      </w:r>
    </w:p>
    <w:p w14:paraId="1D796C7F" w14:textId="77777777" w:rsidR="006E170B" w:rsidRPr="00AB0441" w:rsidRDefault="006E170B">
      <w:pPr>
        <w:pStyle w:val="ListParagraph"/>
        <w:widowControl w:val="0"/>
        <w:numPr>
          <w:ilvl w:val="0"/>
          <w:numId w:val="45"/>
        </w:numPr>
        <w:tabs>
          <w:tab w:val="left" w:pos="1274"/>
          <w:tab w:val="left" w:pos="2856"/>
        </w:tabs>
        <w:suppressAutoHyphens w:val="0"/>
        <w:autoSpaceDE w:val="0"/>
        <w:spacing w:before="151" w:after="0" w:line="259" w:lineRule="auto"/>
        <w:ind w:right="638"/>
        <w:rPr>
          <w:rFonts w:cs="Calibri"/>
        </w:rPr>
      </w:pPr>
      <w:r w:rsidRPr="00AB0441">
        <w:rPr>
          <w:rFonts w:cs="Calibri"/>
        </w:rPr>
        <w:t>A review of any external / school barriers with support in place to mitigate against these.</w:t>
      </w:r>
    </w:p>
    <w:p w14:paraId="56441608" w14:textId="77777777" w:rsidR="006E170B" w:rsidRPr="00AB0441" w:rsidRDefault="006E170B">
      <w:pPr>
        <w:pStyle w:val="ListParagraph"/>
        <w:widowControl w:val="0"/>
        <w:numPr>
          <w:ilvl w:val="0"/>
          <w:numId w:val="45"/>
        </w:numPr>
        <w:tabs>
          <w:tab w:val="left" w:pos="1274"/>
          <w:tab w:val="left" w:pos="2856"/>
        </w:tabs>
        <w:suppressAutoHyphens w:val="0"/>
        <w:autoSpaceDE w:val="0"/>
        <w:spacing w:before="151" w:after="0" w:line="259" w:lineRule="auto"/>
        <w:ind w:right="638"/>
        <w:rPr>
          <w:rFonts w:cs="Calibri"/>
        </w:rPr>
      </w:pPr>
      <w:r w:rsidRPr="00AB0441">
        <w:rPr>
          <w:rFonts w:cs="Calibri"/>
        </w:rPr>
        <w:t>An action plan to improve attendance, with agreed targets and support.</w:t>
      </w:r>
    </w:p>
    <w:p w14:paraId="0D0E1F34" w14:textId="77777777" w:rsidR="006E170B" w:rsidRPr="00AB0441" w:rsidRDefault="006E170B">
      <w:pPr>
        <w:pStyle w:val="ListParagraph"/>
        <w:widowControl w:val="0"/>
        <w:numPr>
          <w:ilvl w:val="0"/>
          <w:numId w:val="45"/>
        </w:numPr>
        <w:tabs>
          <w:tab w:val="left" w:pos="1274"/>
          <w:tab w:val="left" w:pos="2856"/>
        </w:tabs>
        <w:suppressAutoHyphens w:val="0"/>
        <w:autoSpaceDE w:val="0"/>
        <w:spacing w:before="151" w:after="0" w:line="259" w:lineRule="auto"/>
        <w:ind w:right="638"/>
        <w:rPr>
          <w:rFonts w:cs="Calibri"/>
        </w:rPr>
      </w:pPr>
      <w:r w:rsidRPr="00AB0441">
        <w:rPr>
          <w:rFonts w:cs="Calibri"/>
        </w:rPr>
        <w:t>Support from an attendance mentor.</w:t>
      </w:r>
    </w:p>
    <w:p w14:paraId="71CFCFC0" w14:textId="77777777" w:rsidR="006E170B" w:rsidRPr="00AB0441" w:rsidRDefault="006E170B">
      <w:pPr>
        <w:pStyle w:val="ListParagraph"/>
        <w:widowControl w:val="0"/>
        <w:numPr>
          <w:ilvl w:val="0"/>
          <w:numId w:val="45"/>
        </w:numPr>
        <w:tabs>
          <w:tab w:val="left" w:pos="1274"/>
          <w:tab w:val="left" w:pos="2856"/>
        </w:tabs>
        <w:suppressAutoHyphens w:val="0"/>
        <w:autoSpaceDE w:val="0"/>
        <w:spacing w:before="200" w:after="200" w:line="276" w:lineRule="auto"/>
        <w:ind w:right="638"/>
        <w:jc w:val="both"/>
        <w:rPr>
          <w:rFonts w:cs="Calibri"/>
          <w:color w:val="7030A0"/>
        </w:rPr>
      </w:pPr>
      <w:r w:rsidRPr="00AB0441">
        <w:rPr>
          <w:rFonts w:cs="Calibri"/>
        </w:rPr>
        <w:t>Referrals to other agencies alongside meetings between relevant school staff and parents/carers.</w:t>
      </w:r>
    </w:p>
    <w:p w14:paraId="4C61EBFD" w14:textId="77777777" w:rsidR="006E170B" w:rsidRPr="00AB0441" w:rsidRDefault="006E170B">
      <w:pPr>
        <w:pStyle w:val="ListParagraph"/>
        <w:widowControl w:val="0"/>
        <w:numPr>
          <w:ilvl w:val="0"/>
          <w:numId w:val="45"/>
        </w:numPr>
        <w:tabs>
          <w:tab w:val="left" w:pos="1274"/>
          <w:tab w:val="left" w:pos="2856"/>
        </w:tabs>
        <w:suppressAutoHyphens w:val="0"/>
        <w:autoSpaceDE w:val="0"/>
        <w:spacing w:before="151" w:after="0" w:line="259" w:lineRule="auto"/>
        <w:ind w:right="638"/>
        <w:rPr>
          <w:rFonts w:cs="Calibri"/>
        </w:rPr>
      </w:pPr>
      <w:r w:rsidRPr="00AB0441">
        <w:rPr>
          <w:rFonts w:cs="Calibri"/>
        </w:rPr>
        <w:t>Education Welfare Officer support.</w:t>
      </w:r>
    </w:p>
    <w:p w14:paraId="63A730D5" w14:textId="77777777" w:rsidR="006E170B" w:rsidRPr="00AB0441" w:rsidRDefault="006E170B">
      <w:pPr>
        <w:pStyle w:val="ListParagraph"/>
        <w:widowControl w:val="0"/>
        <w:numPr>
          <w:ilvl w:val="0"/>
          <w:numId w:val="45"/>
        </w:numPr>
        <w:tabs>
          <w:tab w:val="left" w:pos="1274"/>
          <w:tab w:val="left" w:pos="2856"/>
        </w:tabs>
        <w:suppressAutoHyphens w:val="0"/>
        <w:autoSpaceDE w:val="0"/>
        <w:spacing w:before="151" w:after="0" w:line="259" w:lineRule="auto"/>
        <w:ind w:right="638"/>
        <w:rPr>
          <w:rFonts w:cs="Calibri"/>
        </w:rPr>
      </w:pPr>
      <w:r w:rsidRPr="00AB0441">
        <w:rPr>
          <w:rFonts w:cs="Calibri"/>
        </w:rPr>
        <w:t>Engagement with the Local Authority Support Team.</w:t>
      </w:r>
    </w:p>
    <w:p w14:paraId="2009591C" w14:textId="77777777" w:rsidR="006E170B" w:rsidRPr="00AB0441" w:rsidRDefault="006E170B">
      <w:pPr>
        <w:pStyle w:val="ListParagraph"/>
        <w:widowControl w:val="0"/>
        <w:numPr>
          <w:ilvl w:val="0"/>
          <w:numId w:val="45"/>
        </w:numPr>
        <w:tabs>
          <w:tab w:val="left" w:pos="1274"/>
          <w:tab w:val="left" w:pos="2856"/>
        </w:tabs>
        <w:suppressAutoHyphens w:val="0"/>
        <w:autoSpaceDE w:val="0"/>
        <w:spacing w:before="151" w:after="0" w:line="259" w:lineRule="auto"/>
        <w:ind w:right="638"/>
        <w:rPr>
          <w:rFonts w:cs="Calibri"/>
        </w:rPr>
      </w:pPr>
      <w:r w:rsidRPr="00AB0441">
        <w:rPr>
          <w:rFonts w:cs="Calibri"/>
        </w:rPr>
        <w:t>Early Help Assessment where appropriate.</w:t>
      </w:r>
    </w:p>
    <w:p w14:paraId="21AC5912" w14:textId="77777777" w:rsidR="006E170B" w:rsidRPr="00AB0441" w:rsidRDefault="006E170B">
      <w:pPr>
        <w:pStyle w:val="ListParagraph"/>
        <w:widowControl w:val="0"/>
        <w:numPr>
          <w:ilvl w:val="0"/>
          <w:numId w:val="45"/>
        </w:numPr>
        <w:tabs>
          <w:tab w:val="left" w:pos="1274"/>
          <w:tab w:val="left" w:pos="2856"/>
        </w:tabs>
        <w:suppressAutoHyphens w:val="0"/>
        <w:autoSpaceDE w:val="0"/>
        <w:spacing w:before="151" w:after="0" w:line="259" w:lineRule="auto"/>
        <w:ind w:right="638"/>
        <w:rPr>
          <w:rFonts w:cs="Calibri"/>
        </w:rPr>
      </w:pPr>
      <w:r w:rsidRPr="00AB0441">
        <w:rPr>
          <w:rFonts w:cs="Calibri"/>
        </w:rPr>
        <w:t>Consideration of a short term, part-time timetable, to support a phased reintegration back into school.</w:t>
      </w:r>
    </w:p>
    <w:p w14:paraId="6BE1CF78" w14:textId="77777777" w:rsidR="006E170B" w:rsidRPr="00AB0441" w:rsidRDefault="006E170B">
      <w:pPr>
        <w:pStyle w:val="ListParagraph"/>
        <w:widowControl w:val="0"/>
        <w:numPr>
          <w:ilvl w:val="0"/>
          <w:numId w:val="45"/>
        </w:numPr>
        <w:tabs>
          <w:tab w:val="left" w:pos="1274"/>
          <w:tab w:val="left" w:pos="2856"/>
        </w:tabs>
        <w:suppressAutoHyphens w:val="0"/>
        <w:autoSpaceDE w:val="0"/>
        <w:spacing w:before="151" w:after="0" w:line="259" w:lineRule="auto"/>
        <w:ind w:right="638"/>
        <w:rPr>
          <w:rFonts w:cs="Calibri"/>
        </w:rPr>
      </w:pPr>
      <w:r w:rsidRPr="00AB0441">
        <w:rPr>
          <w:rFonts w:cs="Calibri"/>
        </w:rPr>
        <w:t>Consideration of on-site or off-site alternative provision where appropriate.</w:t>
      </w:r>
    </w:p>
    <w:p w14:paraId="6635433D" w14:textId="1820B55C" w:rsidR="006E170B" w:rsidRPr="0057023A" w:rsidRDefault="006E170B" w:rsidP="0057023A">
      <w:pPr>
        <w:widowControl w:val="0"/>
        <w:tabs>
          <w:tab w:val="left" w:pos="1274"/>
          <w:tab w:val="left" w:pos="2856"/>
        </w:tabs>
        <w:autoSpaceDE w:val="0"/>
        <w:spacing w:before="151" w:after="0" w:line="259" w:lineRule="auto"/>
        <w:ind w:right="638"/>
        <w:rPr>
          <w:rFonts w:ascii="Gill Sans MT" w:hAnsi="Gill Sans MT"/>
          <w:sz w:val="32"/>
          <w:szCs w:val="32"/>
        </w:rPr>
      </w:pPr>
      <w:r w:rsidRPr="0057023A">
        <w:rPr>
          <w:rFonts w:ascii="Gill Sans MT" w:hAnsi="Gill Sans MT"/>
          <w:sz w:val="32"/>
          <w:szCs w:val="32"/>
        </w:rPr>
        <w:t>20. Emotion Based School Non-Attendance (EBSNA)</w:t>
      </w:r>
    </w:p>
    <w:p w14:paraId="246169E8" w14:textId="77777777" w:rsidR="006E170B" w:rsidRPr="00AB0441" w:rsidRDefault="006E170B">
      <w:pPr>
        <w:pStyle w:val="ListParagraph"/>
        <w:widowControl w:val="0"/>
        <w:numPr>
          <w:ilvl w:val="1"/>
          <w:numId w:val="51"/>
        </w:numPr>
        <w:tabs>
          <w:tab w:val="left" w:pos="1274"/>
          <w:tab w:val="left" w:pos="2856"/>
        </w:tabs>
        <w:suppressAutoHyphens w:val="0"/>
        <w:autoSpaceDE w:val="0"/>
        <w:spacing w:before="151" w:after="0" w:line="259" w:lineRule="auto"/>
        <w:ind w:left="567" w:right="638" w:hanging="567"/>
        <w:rPr>
          <w:rFonts w:cs="Calibri"/>
        </w:rPr>
      </w:pPr>
      <w:r w:rsidRPr="00AB0441">
        <w:rPr>
          <w:rFonts w:cs="Calibri"/>
          <w:color w:val="1D1D1B"/>
          <w:shd w:val="clear" w:color="auto" w:fill="FFFFFF"/>
        </w:rPr>
        <w:t>Emotion-based school non-attendance (EBSNA) is when children and young people find attending school or remaining in class emotionally challenging, which results in non-attendance to relieve them of their feelings.  Barriers to attendance often reflect an array of interacting and complex factors across the individual and their environments. It is not uncommon for those children who are severely absent to present with EBSNA.</w:t>
      </w:r>
      <w:r w:rsidRPr="00AB0441">
        <w:rPr>
          <w:rFonts w:cs="Calibri"/>
        </w:rPr>
        <w:t xml:space="preserve"> </w:t>
      </w:r>
    </w:p>
    <w:p w14:paraId="4828AE97" w14:textId="77777777" w:rsidR="006E170B" w:rsidRPr="00AB0441" w:rsidRDefault="006E170B">
      <w:pPr>
        <w:pStyle w:val="ListParagraph"/>
        <w:widowControl w:val="0"/>
        <w:numPr>
          <w:ilvl w:val="1"/>
          <w:numId w:val="51"/>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 xml:space="preserve">It is important to quickly establish if absences are due to EBSNA as opposed to truancy (parents not aware) or parental condoned absence (parents not concerned with absences).  </w:t>
      </w:r>
    </w:p>
    <w:p w14:paraId="5BBEB15E" w14:textId="77777777" w:rsidR="006E170B" w:rsidRPr="00AB0441" w:rsidRDefault="006E170B">
      <w:pPr>
        <w:pStyle w:val="ListParagraph"/>
        <w:widowControl w:val="0"/>
        <w:numPr>
          <w:ilvl w:val="1"/>
          <w:numId w:val="51"/>
        </w:numPr>
        <w:tabs>
          <w:tab w:val="left" w:pos="1274"/>
          <w:tab w:val="left" w:pos="2856"/>
        </w:tabs>
        <w:suppressAutoHyphens w:val="0"/>
        <w:autoSpaceDE w:val="0"/>
        <w:spacing w:before="151" w:after="0" w:line="259" w:lineRule="auto"/>
        <w:ind w:left="567" w:right="638" w:hanging="567"/>
        <w:rPr>
          <w:rFonts w:cs="Calibri"/>
        </w:rPr>
      </w:pPr>
      <w:r w:rsidRPr="00AB0441">
        <w:rPr>
          <w:rFonts w:cs="Calibri"/>
          <w:color w:val="1D1D1B"/>
          <w:shd w:val="clear" w:color="auto" w:fill="FFFFFF"/>
        </w:rPr>
        <w:t>Our school is committed to following the DFE principles to promote a whole school approach to mental health and wellbeing, in order to work proactively to prevent EBSNA in children.  This includes:</w:t>
      </w:r>
    </w:p>
    <w:p w14:paraId="3DA74D2C" w14:textId="77777777" w:rsidR="006E170B" w:rsidRPr="00AB0441" w:rsidRDefault="006E170B">
      <w:pPr>
        <w:pStyle w:val="ListParagraph"/>
        <w:widowControl w:val="0"/>
        <w:numPr>
          <w:ilvl w:val="0"/>
          <w:numId w:val="52"/>
        </w:numPr>
        <w:tabs>
          <w:tab w:val="left" w:pos="1274"/>
          <w:tab w:val="left" w:pos="2856"/>
        </w:tabs>
        <w:suppressAutoHyphens w:val="0"/>
        <w:autoSpaceDE w:val="0"/>
        <w:spacing w:before="151" w:after="0" w:line="259" w:lineRule="auto"/>
        <w:ind w:right="638"/>
        <w:rPr>
          <w:rFonts w:cs="Calibri"/>
        </w:rPr>
      </w:pPr>
      <w:r w:rsidRPr="00AB0441">
        <w:rPr>
          <w:rFonts w:cs="Calibri"/>
        </w:rPr>
        <w:t>Creating an ethos and environment that promotes respect and values diversity.</w:t>
      </w:r>
    </w:p>
    <w:p w14:paraId="56486BA6" w14:textId="77777777" w:rsidR="006E170B" w:rsidRPr="00AB0441" w:rsidRDefault="006E170B">
      <w:pPr>
        <w:pStyle w:val="ListParagraph"/>
        <w:widowControl w:val="0"/>
        <w:numPr>
          <w:ilvl w:val="0"/>
          <w:numId w:val="52"/>
        </w:numPr>
        <w:tabs>
          <w:tab w:val="left" w:pos="1274"/>
          <w:tab w:val="left" w:pos="2856"/>
        </w:tabs>
        <w:suppressAutoHyphens w:val="0"/>
        <w:autoSpaceDE w:val="0"/>
        <w:spacing w:before="151" w:after="0" w:line="259" w:lineRule="auto"/>
        <w:ind w:right="638"/>
        <w:rPr>
          <w:rFonts w:cs="Calibri"/>
        </w:rPr>
      </w:pPr>
      <w:r w:rsidRPr="00AB0441">
        <w:rPr>
          <w:rFonts w:cs="Calibri"/>
        </w:rPr>
        <w:t>Ensuring that the curriculum promotes resilience and supports social and emotional learning.</w:t>
      </w:r>
    </w:p>
    <w:p w14:paraId="335690E7" w14:textId="77777777" w:rsidR="006E170B" w:rsidRPr="00AB0441" w:rsidRDefault="006E170B">
      <w:pPr>
        <w:pStyle w:val="ListParagraph"/>
        <w:widowControl w:val="0"/>
        <w:numPr>
          <w:ilvl w:val="0"/>
          <w:numId w:val="52"/>
        </w:numPr>
        <w:tabs>
          <w:tab w:val="left" w:pos="1274"/>
          <w:tab w:val="left" w:pos="2856"/>
        </w:tabs>
        <w:suppressAutoHyphens w:val="0"/>
        <w:autoSpaceDE w:val="0"/>
        <w:spacing w:before="151" w:after="0" w:line="259" w:lineRule="auto"/>
        <w:ind w:right="638"/>
        <w:rPr>
          <w:rFonts w:cs="Calibri"/>
        </w:rPr>
      </w:pPr>
      <w:r w:rsidRPr="00AB0441">
        <w:rPr>
          <w:rFonts w:cs="Calibri"/>
        </w:rPr>
        <w:t>Enabling student voice to influence decisions.</w:t>
      </w:r>
    </w:p>
    <w:p w14:paraId="1B01C057" w14:textId="77777777" w:rsidR="006E170B" w:rsidRPr="00AB0441" w:rsidRDefault="006E170B">
      <w:pPr>
        <w:pStyle w:val="ListParagraph"/>
        <w:widowControl w:val="0"/>
        <w:numPr>
          <w:ilvl w:val="0"/>
          <w:numId w:val="52"/>
        </w:numPr>
        <w:tabs>
          <w:tab w:val="left" w:pos="1274"/>
          <w:tab w:val="left" w:pos="2856"/>
        </w:tabs>
        <w:suppressAutoHyphens w:val="0"/>
        <w:autoSpaceDE w:val="0"/>
        <w:spacing w:before="151" w:after="0" w:line="259" w:lineRule="auto"/>
        <w:ind w:right="638"/>
        <w:rPr>
          <w:rFonts w:cs="Calibri"/>
        </w:rPr>
      </w:pPr>
      <w:r w:rsidRPr="00AB0441">
        <w:rPr>
          <w:rFonts w:cs="Calibri"/>
        </w:rPr>
        <w:t>Prioritising staff development to support wellbeing.</w:t>
      </w:r>
    </w:p>
    <w:p w14:paraId="2D3C9BF4" w14:textId="77777777" w:rsidR="006E170B" w:rsidRPr="00AB0441" w:rsidRDefault="006E170B">
      <w:pPr>
        <w:pStyle w:val="ListParagraph"/>
        <w:widowControl w:val="0"/>
        <w:numPr>
          <w:ilvl w:val="0"/>
          <w:numId w:val="52"/>
        </w:numPr>
        <w:tabs>
          <w:tab w:val="left" w:pos="1274"/>
          <w:tab w:val="left" w:pos="2856"/>
        </w:tabs>
        <w:suppressAutoHyphens w:val="0"/>
        <w:autoSpaceDE w:val="0"/>
        <w:spacing w:before="151" w:after="0" w:line="259" w:lineRule="auto"/>
        <w:ind w:right="638"/>
        <w:rPr>
          <w:rFonts w:cs="Calibri"/>
        </w:rPr>
      </w:pPr>
      <w:r w:rsidRPr="00AB0441">
        <w:rPr>
          <w:rFonts w:cs="Calibri"/>
        </w:rPr>
        <w:t>Working with parents and carers.</w:t>
      </w:r>
    </w:p>
    <w:p w14:paraId="0937AB06" w14:textId="77777777" w:rsidR="006E170B" w:rsidRPr="00AB0441" w:rsidRDefault="006E170B">
      <w:pPr>
        <w:pStyle w:val="ListParagraph"/>
        <w:widowControl w:val="0"/>
        <w:numPr>
          <w:ilvl w:val="0"/>
          <w:numId w:val="52"/>
        </w:numPr>
        <w:tabs>
          <w:tab w:val="left" w:pos="1274"/>
          <w:tab w:val="left" w:pos="2856"/>
        </w:tabs>
        <w:suppressAutoHyphens w:val="0"/>
        <w:autoSpaceDE w:val="0"/>
        <w:spacing w:before="151" w:after="0" w:line="259" w:lineRule="auto"/>
        <w:ind w:right="638"/>
        <w:rPr>
          <w:rFonts w:cs="Calibri"/>
        </w:rPr>
      </w:pPr>
      <w:r w:rsidRPr="00AB0441">
        <w:rPr>
          <w:rFonts w:cs="Calibri"/>
        </w:rPr>
        <w:t>Identifying need and monitoring the impact of interventions.</w:t>
      </w:r>
    </w:p>
    <w:p w14:paraId="37A8AE51" w14:textId="77777777" w:rsidR="006E170B" w:rsidRPr="00AB0441" w:rsidRDefault="006E170B">
      <w:pPr>
        <w:pStyle w:val="ListParagraph"/>
        <w:widowControl w:val="0"/>
        <w:numPr>
          <w:ilvl w:val="0"/>
          <w:numId w:val="52"/>
        </w:numPr>
        <w:tabs>
          <w:tab w:val="left" w:pos="1274"/>
          <w:tab w:val="left" w:pos="2856"/>
        </w:tabs>
        <w:suppressAutoHyphens w:val="0"/>
        <w:autoSpaceDE w:val="0"/>
        <w:spacing w:before="151" w:after="0" w:line="259" w:lineRule="auto"/>
        <w:ind w:right="638"/>
        <w:rPr>
          <w:rFonts w:cs="Calibri"/>
        </w:rPr>
      </w:pPr>
      <w:r w:rsidRPr="00AB0441">
        <w:rPr>
          <w:rFonts w:cs="Calibri"/>
        </w:rPr>
        <w:t>Providing targeted support and appropriate referrals.</w:t>
      </w:r>
    </w:p>
    <w:p w14:paraId="5D34288C" w14:textId="77777777" w:rsidR="006E170B" w:rsidRPr="00AB0441" w:rsidRDefault="006E170B">
      <w:pPr>
        <w:pStyle w:val="ListParagraph"/>
        <w:widowControl w:val="0"/>
        <w:numPr>
          <w:ilvl w:val="1"/>
          <w:numId w:val="51"/>
        </w:numPr>
        <w:tabs>
          <w:tab w:val="left" w:pos="1274"/>
          <w:tab w:val="left" w:pos="2856"/>
        </w:tabs>
        <w:suppressAutoHyphens w:val="0"/>
        <w:autoSpaceDE w:val="0"/>
        <w:spacing w:before="151" w:after="0" w:line="259" w:lineRule="auto"/>
        <w:ind w:left="567" w:right="638" w:hanging="567"/>
        <w:rPr>
          <w:rFonts w:cs="Calibri"/>
        </w:rPr>
      </w:pPr>
      <w:r w:rsidRPr="00AB0441">
        <w:rPr>
          <w:rFonts w:cs="Calibri"/>
        </w:rPr>
        <w:t xml:space="preserve">To support children who struggle with EBSNA we implement at five step progress. This is reviewed regularly, prioritizing those children who are severely absent or at risk of becoming so. </w:t>
      </w:r>
    </w:p>
    <w:p w14:paraId="35047BDF" w14:textId="77777777" w:rsidR="006E170B" w:rsidRPr="00AB0441" w:rsidRDefault="006E170B">
      <w:pPr>
        <w:pStyle w:val="ListParagraph"/>
        <w:widowControl w:val="0"/>
        <w:numPr>
          <w:ilvl w:val="1"/>
          <w:numId w:val="51"/>
        </w:numPr>
        <w:tabs>
          <w:tab w:val="left" w:pos="1274"/>
          <w:tab w:val="left" w:pos="2856"/>
        </w:tabs>
        <w:suppressAutoHyphens w:val="0"/>
        <w:autoSpaceDE w:val="0"/>
        <w:spacing w:before="151" w:after="0" w:line="276" w:lineRule="auto"/>
        <w:ind w:left="567" w:right="-23" w:hanging="567"/>
        <w:jc w:val="both"/>
        <w:rPr>
          <w:rFonts w:cs="Calibri"/>
          <w:b/>
        </w:rPr>
      </w:pPr>
      <w:r w:rsidRPr="00AB0441">
        <w:rPr>
          <w:rFonts w:cs="Calibri"/>
          <w:color w:val="7030A0"/>
        </w:rPr>
        <w:t xml:space="preserve">Step 1: IDENTIFY </w:t>
      </w:r>
      <w:r w:rsidRPr="00AB0441">
        <w:rPr>
          <w:rFonts w:cs="Calibri"/>
        </w:rPr>
        <w:t>involves identification of children at risk.  We identify children who are showing signs of high levels of anxiety or those who may be at risk for EBSNA. There are a range of factors that may increase a child’s risk of EBSNA, these include school factors (e.g., problems with peers, change of school), family factors (e.g., significant changes at home, bereavement) and child factors (e.g., separation difficulties, anxiety</w:t>
      </w:r>
      <w:bookmarkStart w:id="38" w:name="_Toc119077951"/>
      <w:r w:rsidRPr="00AB0441">
        <w:rPr>
          <w:rFonts w:cs="Calibri"/>
        </w:rPr>
        <w:t>, social communication difficulties, autism).</w:t>
      </w:r>
    </w:p>
    <w:p w14:paraId="0810DAE7" w14:textId="77777777" w:rsidR="006E170B" w:rsidRPr="00AB0441" w:rsidRDefault="006E170B">
      <w:pPr>
        <w:pStyle w:val="ListParagraph"/>
        <w:widowControl w:val="0"/>
        <w:numPr>
          <w:ilvl w:val="1"/>
          <w:numId w:val="51"/>
        </w:numPr>
        <w:tabs>
          <w:tab w:val="left" w:pos="1274"/>
          <w:tab w:val="left" w:pos="2856"/>
        </w:tabs>
        <w:suppressAutoHyphens w:val="0"/>
        <w:autoSpaceDE w:val="0"/>
        <w:spacing w:before="151" w:after="0" w:line="276" w:lineRule="auto"/>
        <w:ind w:left="567" w:right="-23" w:hanging="567"/>
        <w:jc w:val="both"/>
        <w:rPr>
          <w:rFonts w:cs="Calibri"/>
          <w:b/>
        </w:rPr>
      </w:pPr>
      <w:r w:rsidRPr="00AB0441">
        <w:rPr>
          <w:rFonts w:cs="Calibri"/>
          <w:color w:val="7030A0"/>
        </w:rPr>
        <w:t>Step 2: ASSESS</w:t>
      </w:r>
      <w:r w:rsidRPr="00AB0441">
        <w:rPr>
          <w:rFonts w:cs="Calibri"/>
        </w:rPr>
        <w:t xml:space="preserve"> at risk group (Monitoring and Support)</w:t>
      </w:r>
      <w:bookmarkEnd w:id="38"/>
      <w:r w:rsidRPr="00AB0441">
        <w:rPr>
          <w:rFonts w:cs="Calibri"/>
        </w:rPr>
        <w:t>.Childs highlighted to be at risk of EBSNA may benefit from targeted extra support.  This may include:</w:t>
      </w:r>
    </w:p>
    <w:p w14:paraId="09AA8EF0" w14:textId="77777777" w:rsidR="006E170B" w:rsidRPr="00AB0441" w:rsidRDefault="006E170B">
      <w:pPr>
        <w:pStyle w:val="ListParagraph"/>
        <w:numPr>
          <w:ilvl w:val="0"/>
          <w:numId w:val="53"/>
        </w:numPr>
        <w:suppressAutoHyphens w:val="0"/>
        <w:autoSpaceDN/>
        <w:spacing w:after="0" w:line="276" w:lineRule="auto"/>
        <w:ind w:left="1276" w:right="-23" w:hanging="283"/>
        <w:contextualSpacing w:val="0"/>
        <w:jc w:val="both"/>
        <w:rPr>
          <w:rFonts w:cs="Calibri"/>
        </w:rPr>
      </w:pPr>
      <w:r w:rsidRPr="00AB0441">
        <w:rPr>
          <w:rFonts w:cs="Calibri"/>
        </w:rPr>
        <w:t>Being allocated a key adult who is able to have regular contact with the child to build a relationship with them and monitor their progress.</w:t>
      </w:r>
    </w:p>
    <w:p w14:paraId="6F3A3772" w14:textId="77777777" w:rsidR="006E170B" w:rsidRPr="00AB0441" w:rsidRDefault="006E170B">
      <w:pPr>
        <w:pStyle w:val="ListParagraph"/>
        <w:numPr>
          <w:ilvl w:val="0"/>
          <w:numId w:val="53"/>
        </w:numPr>
        <w:suppressAutoHyphens w:val="0"/>
        <w:autoSpaceDN/>
        <w:spacing w:after="0" w:line="276" w:lineRule="auto"/>
        <w:ind w:left="1276" w:right="-23" w:hanging="283"/>
        <w:contextualSpacing w:val="0"/>
        <w:jc w:val="both"/>
        <w:rPr>
          <w:rFonts w:cs="Calibri"/>
        </w:rPr>
      </w:pPr>
      <w:r w:rsidRPr="00AB0441">
        <w:rPr>
          <w:rFonts w:cs="Calibri"/>
        </w:rPr>
        <w:t xml:space="preserve">Allowing time for the child to discuss any worries and support with strategies to manage these issues, taking into consideration any push pull factors and risk and resilience factors.  </w:t>
      </w:r>
    </w:p>
    <w:p w14:paraId="276DFB57" w14:textId="77777777" w:rsidR="006E170B" w:rsidRPr="00AB0441" w:rsidRDefault="006E170B">
      <w:pPr>
        <w:pStyle w:val="ListParagraph"/>
        <w:numPr>
          <w:ilvl w:val="0"/>
          <w:numId w:val="53"/>
        </w:numPr>
        <w:suppressAutoHyphens w:val="0"/>
        <w:autoSpaceDN/>
        <w:spacing w:after="0" w:line="276" w:lineRule="auto"/>
        <w:ind w:left="1276" w:right="-23" w:hanging="283"/>
        <w:contextualSpacing w:val="0"/>
        <w:jc w:val="both"/>
        <w:rPr>
          <w:rFonts w:cs="Calibri"/>
        </w:rPr>
      </w:pPr>
      <w:r w:rsidRPr="00AB0441">
        <w:rPr>
          <w:rFonts w:cs="Calibri"/>
        </w:rPr>
        <w:t xml:space="preserve">Childs may benefit from completing strengths-based activities.  See </w:t>
      </w:r>
      <w:hyperlink r:id="rId15" w:history="1">
        <w:r w:rsidRPr="00AB0441">
          <w:rPr>
            <w:rStyle w:val="Hyperlink"/>
            <w:rFonts w:cs="Calibri"/>
          </w:rPr>
          <w:t>interventions</w:t>
        </w:r>
      </w:hyperlink>
      <w:r w:rsidRPr="00AB0441">
        <w:rPr>
          <w:rFonts w:cs="Calibri"/>
        </w:rPr>
        <w:t xml:space="preserve"> section on Revolution.</w:t>
      </w:r>
    </w:p>
    <w:p w14:paraId="414FF3E0" w14:textId="77777777" w:rsidR="006E170B" w:rsidRPr="00AB0441" w:rsidRDefault="006E170B">
      <w:pPr>
        <w:pStyle w:val="ListParagraph"/>
        <w:numPr>
          <w:ilvl w:val="0"/>
          <w:numId w:val="53"/>
        </w:numPr>
        <w:suppressAutoHyphens w:val="0"/>
        <w:autoSpaceDN/>
        <w:spacing w:after="0" w:line="276" w:lineRule="auto"/>
        <w:ind w:left="1276" w:right="-23" w:hanging="283"/>
        <w:contextualSpacing w:val="0"/>
        <w:jc w:val="both"/>
        <w:rPr>
          <w:rFonts w:cs="Calibri"/>
        </w:rPr>
      </w:pPr>
      <w:r w:rsidRPr="00AB0441">
        <w:rPr>
          <w:rFonts w:cs="Calibri"/>
        </w:rPr>
        <w:t>Identifying a safe space in school where the child can go if they are upset or worried.</w:t>
      </w:r>
    </w:p>
    <w:p w14:paraId="334BA5DA" w14:textId="77777777" w:rsidR="006E170B" w:rsidRPr="00AB0441" w:rsidRDefault="006E170B">
      <w:pPr>
        <w:pStyle w:val="ListParagraph"/>
        <w:numPr>
          <w:ilvl w:val="0"/>
          <w:numId w:val="53"/>
        </w:numPr>
        <w:suppressAutoHyphens w:val="0"/>
        <w:autoSpaceDN/>
        <w:spacing w:after="0" w:line="276" w:lineRule="auto"/>
        <w:ind w:left="1276" w:right="-23" w:hanging="283"/>
        <w:contextualSpacing w:val="0"/>
        <w:rPr>
          <w:rFonts w:cs="Calibri"/>
        </w:rPr>
      </w:pPr>
      <w:r w:rsidRPr="00AB0441">
        <w:rPr>
          <w:rFonts w:cs="Calibri"/>
        </w:rPr>
        <w:t xml:space="preserve">Regular learning breaks. </w:t>
      </w:r>
    </w:p>
    <w:p w14:paraId="78266EFD" w14:textId="77777777" w:rsidR="006E170B" w:rsidRPr="00AB0441" w:rsidRDefault="006E170B">
      <w:pPr>
        <w:pStyle w:val="ListParagraph"/>
        <w:numPr>
          <w:ilvl w:val="0"/>
          <w:numId w:val="53"/>
        </w:numPr>
        <w:suppressAutoHyphens w:val="0"/>
        <w:autoSpaceDN/>
        <w:spacing w:after="0" w:line="276" w:lineRule="auto"/>
        <w:ind w:left="1276" w:right="-23" w:hanging="283"/>
        <w:contextualSpacing w:val="0"/>
        <w:rPr>
          <w:rFonts w:cs="Calibri"/>
        </w:rPr>
      </w:pPr>
      <w:r w:rsidRPr="00AB0441">
        <w:rPr>
          <w:rFonts w:cs="Calibri"/>
        </w:rPr>
        <w:t>Referral to the SENDCO to assess for any additional needs and involvement of the SENDCO if child is already on the register</w:t>
      </w:r>
    </w:p>
    <w:p w14:paraId="757CD518" w14:textId="77777777" w:rsidR="006E170B" w:rsidRPr="00AB0441" w:rsidRDefault="006E170B" w:rsidP="006E170B">
      <w:pPr>
        <w:spacing w:after="0" w:line="276" w:lineRule="auto"/>
        <w:ind w:left="567" w:right="-23"/>
        <w:rPr>
          <w:rFonts w:cs="Calibri"/>
        </w:rPr>
      </w:pPr>
      <w:r w:rsidRPr="00AB0441">
        <w:rPr>
          <w:rFonts w:cs="Calibri"/>
        </w:rPr>
        <w:t>These children should be monitored closely and if a child’s attendance falls below 90% or parents/carers report difficulties with getting their child to attend school then an initial meeting should be held with school staff, parents/carers and the child</w:t>
      </w:r>
    </w:p>
    <w:p w14:paraId="5107FD38" w14:textId="77777777" w:rsidR="006E170B" w:rsidRPr="00AB0441" w:rsidRDefault="006E170B">
      <w:pPr>
        <w:pStyle w:val="ListParagraph"/>
        <w:numPr>
          <w:ilvl w:val="1"/>
          <w:numId w:val="51"/>
        </w:numPr>
        <w:suppressAutoHyphens w:val="0"/>
        <w:autoSpaceDN/>
        <w:spacing w:after="250" w:line="276" w:lineRule="auto"/>
        <w:ind w:left="567" w:right="-23" w:hanging="567"/>
        <w:jc w:val="both"/>
        <w:rPr>
          <w:rFonts w:cs="Calibri"/>
        </w:rPr>
      </w:pPr>
      <w:r w:rsidRPr="00AB0441">
        <w:rPr>
          <w:rFonts w:cs="Calibri"/>
          <w:color w:val="7030A0"/>
        </w:rPr>
        <w:t xml:space="preserve">Step 3:  PLAN </w:t>
      </w:r>
      <w:r w:rsidRPr="00AB0441">
        <w:rPr>
          <w:rFonts w:cs="Calibri"/>
        </w:rPr>
        <w:t>and support.  Meeting to take place with the parent / carer and child and the school in order to develop an individual support plan. This individual support plan should be designed in a meeting collaboratively with the parents/carers, child and any other relevant agencies (EPS, School Nurse, Early Help, Positive Steps, CAMHS etc.) to support the child’s attendance at school.</w:t>
      </w:r>
    </w:p>
    <w:p w14:paraId="3A8A1ECB" w14:textId="77777777" w:rsidR="006E170B" w:rsidRPr="00AB0441" w:rsidRDefault="006E170B">
      <w:pPr>
        <w:pStyle w:val="ListParagraph"/>
        <w:numPr>
          <w:ilvl w:val="1"/>
          <w:numId w:val="51"/>
        </w:numPr>
        <w:suppressAutoHyphens w:val="0"/>
        <w:autoSpaceDN/>
        <w:spacing w:after="250" w:line="276" w:lineRule="auto"/>
        <w:ind w:left="567" w:right="-23" w:hanging="567"/>
        <w:jc w:val="both"/>
        <w:rPr>
          <w:rFonts w:cs="Calibri"/>
        </w:rPr>
      </w:pPr>
      <w:r w:rsidRPr="00AB0441">
        <w:rPr>
          <w:rFonts w:cs="Calibri"/>
        </w:rPr>
        <w:t xml:space="preserve">The action plan should include details regarding interventions and strategies to be implemented, build on the child’s strengths and support their needs.  </w:t>
      </w:r>
    </w:p>
    <w:p w14:paraId="5FCC163B" w14:textId="77777777" w:rsidR="006E170B" w:rsidRPr="00AB0441" w:rsidRDefault="006E170B">
      <w:pPr>
        <w:pStyle w:val="ListParagraph"/>
        <w:numPr>
          <w:ilvl w:val="1"/>
          <w:numId w:val="51"/>
        </w:numPr>
        <w:suppressAutoHyphens w:val="0"/>
        <w:autoSpaceDN/>
        <w:spacing w:after="250" w:line="276" w:lineRule="auto"/>
        <w:ind w:left="567" w:right="-23" w:hanging="567"/>
        <w:jc w:val="both"/>
        <w:rPr>
          <w:rFonts w:cs="Calibri"/>
        </w:rPr>
      </w:pPr>
      <w:r w:rsidRPr="00AB0441">
        <w:rPr>
          <w:rFonts w:cs="Calibri"/>
        </w:rPr>
        <w:t>Ensure that: plans are realistic and achievable, and all parties agree to the actions.</w:t>
      </w:r>
    </w:p>
    <w:p w14:paraId="337DB006" w14:textId="77777777" w:rsidR="006E170B" w:rsidRPr="00AB0441" w:rsidRDefault="006E170B">
      <w:pPr>
        <w:pStyle w:val="ListParagraph"/>
        <w:numPr>
          <w:ilvl w:val="0"/>
          <w:numId w:val="54"/>
        </w:numPr>
        <w:suppressAutoHyphens w:val="0"/>
        <w:autoSpaceDN/>
        <w:spacing w:after="0" w:line="276" w:lineRule="auto"/>
        <w:ind w:left="1134" w:right="-23"/>
        <w:contextualSpacing w:val="0"/>
        <w:jc w:val="both"/>
        <w:rPr>
          <w:rFonts w:cs="Calibri"/>
        </w:rPr>
      </w:pPr>
      <w:r w:rsidRPr="00AB0441">
        <w:rPr>
          <w:rFonts w:cs="Calibri"/>
        </w:rPr>
        <w:t xml:space="preserve">Practical supports to problems are clearly discussed and communicated </w:t>
      </w:r>
    </w:p>
    <w:p w14:paraId="77D6A0CE" w14:textId="77777777" w:rsidR="006E170B" w:rsidRPr="00AB0441" w:rsidRDefault="006E170B">
      <w:pPr>
        <w:pStyle w:val="ListParagraph"/>
        <w:numPr>
          <w:ilvl w:val="0"/>
          <w:numId w:val="54"/>
        </w:numPr>
        <w:suppressAutoHyphens w:val="0"/>
        <w:autoSpaceDN/>
        <w:spacing w:after="0" w:line="276" w:lineRule="auto"/>
        <w:ind w:left="1134" w:right="-23"/>
        <w:contextualSpacing w:val="0"/>
        <w:jc w:val="both"/>
        <w:rPr>
          <w:rFonts w:cs="Calibri"/>
        </w:rPr>
      </w:pPr>
      <w:r w:rsidRPr="00AB0441">
        <w:rPr>
          <w:rFonts w:cs="Calibri"/>
        </w:rPr>
        <w:t>There is an identified key staff member the child can access for support. The key staff member should ‘check in’ with the child throughout the day.</w:t>
      </w:r>
    </w:p>
    <w:p w14:paraId="7FE3FBBD" w14:textId="77777777" w:rsidR="006E170B" w:rsidRPr="00AB0441" w:rsidRDefault="006E170B">
      <w:pPr>
        <w:pStyle w:val="ListParagraph"/>
        <w:numPr>
          <w:ilvl w:val="0"/>
          <w:numId w:val="54"/>
        </w:numPr>
        <w:suppressAutoHyphens w:val="0"/>
        <w:autoSpaceDN/>
        <w:spacing w:after="0" w:line="276" w:lineRule="auto"/>
        <w:ind w:left="1134" w:right="-23"/>
        <w:contextualSpacing w:val="0"/>
        <w:jc w:val="both"/>
        <w:rPr>
          <w:rFonts w:cs="Calibri"/>
        </w:rPr>
      </w:pPr>
      <w:r w:rsidRPr="00AB0441">
        <w:rPr>
          <w:rFonts w:cs="Calibri"/>
        </w:rPr>
        <w:t>The plan is person-centred and considers flexible timetables, arrangements for transport, buddying, and safe spaces.</w:t>
      </w:r>
    </w:p>
    <w:p w14:paraId="683D7A11" w14:textId="77777777" w:rsidR="006E170B" w:rsidRPr="00AB0441" w:rsidRDefault="006E170B">
      <w:pPr>
        <w:pStyle w:val="ListParagraph"/>
        <w:numPr>
          <w:ilvl w:val="0"/>
          <w:numId w:val="54"/>
        </w:numPr>
        <w:suppressAutoHyphens w:val="0"/>
        <w:autoSpaceDN/>
        <w:spacing w:after="0" w:line="276" w:lineRule="auto"/>
        <w:ind w:left="1134" w:right="-23"/>
        <w:contextualSpacing w:val="0"/>
        <w:jc w:val="both"/>
        <w:rPr>
          <w:rFonts w:cs="Calibri"/>
        </w:rPr>
      </w:pPr>
      <w:r w:rsidRPr="00AB0441">
        <w:rPr>
          <w:rFonts w:cs="Calibri"/>
        </w:rPr>
        <w:t>If needed, a phased reintegration plan is created to gradually increase the child’s time in school.</w:t>
      </w:r>
    </w:p>
    <w:p w14:paraId="1980DA7C" w14:textId="77777777" w:rsidR="006E170B" w:rsidRPr="00AB0441" w:rsidRDefault="006E170B">
      <w:pPr>
        <w:pStyle w:val="ListParagraph"/>
        <w:numPr>
          <w:ilvl w:val="0"/>
          <w:numId w:val="54"/>
        </w:numPr>
        <w:suppressAutoHyphens w:val="0"/>
        <w:autoSpaceDN/>
        <w:spacing w:after="0" w:line="276" w:lineRule="auto"/>
        <w:ind w:left="1134" w:right="-23"/>
        <w:contextualSpacing w:val="0"/>
        <w:jc w:val="both"/>
        <w:rPr>
          <w:rFonts w:cs="Calibri"/>
        </w:rPr>
      </w:pPr>
      <w:r w:rsidRPr="00AB0441">
        <w:rPr>
          <w:rFonts w:cs="Calibri"/>
        </w:rPr>
        <w:t>Ways to increase a sense of school belonging for the child is considered.</w:t>
      </w:r>
    </w:p>
    <w:p w14:paraId="7F4A87A2" w14:textId="77777777" w:rsidR="006E170B" w:rsidRPr="00AB0441" w:rsidRDefault="006E170B">
      <w:pPr>
        <w:pStyle w:val="ListParagraph"/>
        <w:numPr>
          <w:ilvl w:val="0"/>
          <w:numId w:val="54"/>
        </w:numPr>
        <w:suppressAutoHyphens w:val="0"/>
        <w:autoSpaceDN/>
        <w:spacing w:after="0" w:line="276" w:lineRule="auto"/>
        <w:ind w:left="1134" w:right="-23"/>
        <w:contextualSpacing w:val="0"/>
        <w:jc w:val="both"/>
        <w:rPr>
          <w:rFonts w:cs="Calibri"/>
        </w:rPr>
      </w:pPr>
      <w:r w:rsidRPr="00AB0441">
        <w:rPr>
          <w:rFonts w:cs="Calibri"/>
        </w:rPr>
        <w:t>The appropriateness of a full timetable or phased reintegration is considered, and appropriate routines are established.</w:t>
      </w:r>
    </w:p>
    <w:p w14:paraId="694241B8" w14:textId="77777777" w:rsidR="006E170B" w:rsidRPr="00AB0441" w:rsidRDefault="006E170B">
      <w:pPr>
        <w:pStyle w:val="ListParagraph"/>
        <w:numPr>
          <w:ilvl w:val="1"/>
          <w:numId w:val="51"/>
        </w:numPr>
        <w:suppressAutoHyphens w:val="0"/>
        <w:autoSpaceDN/>
        <w:spacing w:after="250" w:line="276" w:lineRule="auto"/>
        <w:ind w:left="567" w:right="-23" w:hanging="567"/>
        <w:jc w:val="both"/>
        <w:rPr>
          <w:rFonts w:cs="Calibri"/>
        </w:rPr>
      </w:pPr>
      <w:r w:rsidRPr="00AB0441">
        <w:rPr>
          <w:rFonts w:cs="Calibri"/>
          <w:color w:val="7030A0"/>
        </w:rPr>
        <w:t xml:space="preserve">Step 4: DO </w:t>
      </w:r>
      <w:r w:rsidRPr="00AB0441">
        <w:rPr>
          <w:rFonts w:cs="Calibri"/>
        </w:rPr>
        <w:t>– Interventions and strategies. Interventions and strategies will be bespoke to the child informed by the information gathered in the assessment and planning phases. They will include the implementation of practical steps outlined in the planning phase</w:t>
      </w:r>
      <w:bookmarkStart w:id="39" w:name="_Toc119077954"/>
      <w:r w:rsidRPr="00AB0441">
        <w:rPr>
          <w:rFonts w:cs="Calibri"/>
        </w:rPr>
        <w:t>.</w:t>
      </w:r>
    </w:p>
    <w:p w14:paraId="2DE01107" w14:textId="77777777" w:rsidR="006E170B" w:rsidRPr="00AB0441" w:rsidRDefault="006E170B">
      <w:pPr>
        <w:pStyle w:val="ListParagraph"/>
        <w:numPr>
          <w:ilvl w:val="1"/>
          <w:numId w:val="51"/>
        </w:numPr>
        <w:suppressAutoHyphens w:val="0"/>
        <w:autoSpaceDN/>
        <w:spacing w:after="250" w:line="276" w:lineRule="auto"/>
        <w:ind w:left="567" w:right="-23" w:hanging="567"/>
        <w:jc w:val="both"/>
        <w:rPr>
          <w:rFonts w:cs="Calibri"/>
        </w:rPr>
      </w:pPr>
      <w:r w:rsidRPr="00AB0441">
        <w:rPr>
          <w:rFonts w:cs="Calibri"/>
          <w:color w:val="7030A0"/>
        </w:rPr>
        <w:t xml:space="preserve">Step 5: REVIEW </w:t>
      </w:r>
      <w:r w:rsidRPr="00AB0441">
        <w:rPr>
          <w:rFonts w:cs="Calibri"/>
        </w:rPr>
        <w:t>(Interventions and strategies)</w:t>
      </w:r>
      <w:bookmarkEnd w:id="39"/>
      <w:r w:rsidRPr="00AB0441">
        <w:rPr>
          <w:rFonts w:cs="Calibri"/>
        </w:rPr>
        <w:t>. After the agreed intervention and strategy phase has been conducted, a planned meeting should be conducted between the school, child and parent / carer, to explore and record what has worked well and what has not.</w:t>
      </w:r>
    </w:p>
    <w:p w14:paraId="07FA0393" w14:textId="77777777" w:rsidR="006E170B" w:rsidRPr="00AB0441" w:rsidRDefault="006E170B">
      <w:pPr>
        <w:pStyle w:val="ListParagraph"/>
        <w:numPr>
          <w:ilvl w:val="1"/>
          <w:numId w:val="51"/>
        </w:numPr>
        <w:suppressAutoHyphens w:val="0"/>
        <w:autoSpaceDN/>
        <w:spacing w:after="250" w:line="276" w:lineRule="auto"/>
        <w:ind w:left="567" w:right="-23" w:hanging="567"/>
        <w:jc w:val="both"/>
        <w:rPr>
          <w:rFonts w:cs="Calibri"/>
        </w:rPr>
      </w:pPr>
      <w:r w:rsidRPr="00AB0441">
        <w:rPr>
          <w:rFonts w:cs="Calibri"/>
        </w:rPr>
        <w:t>If there are still concerns, we will clarify if the function of the school non-attendance remains the same and return to the planning phase, building from what has worked well and adapt what has not worked well.  If there are no more concerns, then we will continue to monitor the child’s attendance over time to ensure good attendance is sustained.</w:t>
      </w:r>
    </w:p>
    <w:p w14:paraId="1D67E390" w14:textId="77777777" w:rsidR="006E170B" w:rsidRPr="00C21629" w:rsidRDefault="006E170B" w:rsidP="00E74D4C">
      <w:pPr>
        <w:pStyle w:val="Style2"/>
        <w:numPr>
          <w:ilvl w:val="0"/>
          <w:numId w:val="0"/>
        </w:numPr>
        <w:ind w:left="432" w:hanging="432"/>
      </w:pPr>
      <w:r w:rsidRPr="00C21629">
        <w:t>2</w:t>
      </w:r>
      <w:r>
        <w:t>1</w:t>
      </w:r>
      <w:r w:rsidRPr="00C21629">
        <w:t>. Legal Intervention</w:t>
      </w:r>
      <w:r>
        <w:t xml:space="preserve"> – including Penalty Notices</w:t>
      </w:r>
    </w:p>
    <w:p w14:paraId="3591D7E4" w14:textId="77777777" w:rsidR="006E170B" w:rsidRPr="00717B8C" w:rsidRDefault="006E170B">
      <w:pPr>
        <w:pStyle w:val="ListParagraph"/>
        <w:widowControl w:val="0"/>
        <w:numPr>
          <w:ilvl w:val="1"/>
          <w:numId w:val="55"/>
        </w:numPr>
        <w:tabs>
          <w:tab w:val="left" w:pos="1274"/>
          <w:tab w:val="left" w:pos="2856"/>
        </w:tabs>
        <w:suppressAutoHyphens w:val="0"/>
        <w:autoSpaceDE w:val="0"/>
        <w:spacing w:before="151" w:after="0" w:line="259" w:lineRule="auto"/>
        <w:ind w:left="567" w:right="638" w:hanging="567"/>
        <w:rPr>
          <w:rFonts w:asciiTheme="minorHAnsi" w:hAnsiTheme="minorHAnsi" w:cstheme="minorHAnsi"/>
        </w:rPr>
      </w:pPr>
      <w:r w:rsidRPr="00717B8C">
        <w:rPr>
          <w:rFonts w:asciiTheme="minorHAnsi" w:hAnsiTheme="minorHAnsi" w:cstheme="minorHAnsi"/>
        </w:rPr>
        <w:t xml:space="preserve">Where engagement in support is proving challenging, we will hold formal meetings with  parents which may include the school’s point of contact in the Local Authority School Attendance Support Team. </w:t>
      </w:r>
    </w:p>
    <w:p w14:paraId="371411BB" w14:textId="77777777" w:rsidR="006E170B" w:rsidRPr="00717B8C" w:rsidRDefault="006E170B">
      <w:pPr>
        <w:pStyle w:val="ListParagraph"/>
        <w:widowControl w:val="0"/>
        <w:numPr>
          <w:ilvl w:val="1"/>
          <w:numId w:val="55"/>
        </w:numPr>
        <w:tabs>
          <w:tab w:val="left" w:pos="1274"/>
          <w:tab w:val="left" w:pos="2856"/>
        </w:tabs>
        <w:suppressAutoHyphens w:val="0"/>
        <w:autoSpaceDE w:val="0"/>
        <w:spacing w:before="151" w:after="0" w:line="259" w:lineRule="auto"/>
        <w:ind w:left="567" w:right="638" w:hanging="567"/>
        <w:rPr>
          <w:rFonts w:asciiTheme="minorHAnsi" w:hAnsiTheme="minorHAnsi" w:cstheme="minorHAnsi"/>
        </w:rPr>
      </w:pPr>
      <w:r w:rsidRPr="00717B8C">
        <w:rPr>
          <w:rFonts w:asciiTheme="minorHAnsi" w:hAnsiTheme="minorHAnsi" w:cstheme="minorHAnsi"/>
        </w:rPr>
        <w:t>These meetings will explain the consequences of persistent and severe absence and the potential need for legal intervention in future whilst continuing to review the barriers to attendance and explaining the help that is available to avoid those consequences.</w:t>
      </w:r>
    </w:p>
    <w:p w14:paraId="17F90CDA" w14:textId="77777777" w:rsidR="006E170B" w:rsidRPr="00717B8C" w:rsidRDefault="006E170B">
      <w:pPr>
        <w:pStyle w:val="ListParagraph"/>
        <w:widowControl w:val="0"/>
        <w:numPr>
          <w:ilvl w:val="1"/>
          <w:numId w:val="55"/>
        </w:numPr>
        <w:tabs>
          <w:tab w:val="left" w:pos="1274"/>
          <w:tab w:val="left" w:pos="2856"/>
        </w:tabs>
        <w:suppressAutoHyphens w:val="0"/>
        <w:autoSpaceDE w:val="0"/>
        <w:spacing w:before="151" w:after="0" w:line="259" w:lineRule="auto"/>
        <w:ind w:left="567" w:right="638" w:hanging="567"/>
        <w:rPr>
          <w:rFonts w:asciiTheme="minorHAnsi" w:hAnsiTheme="minorHAnsi" w:cstheme="minorHAnsi"/>
        </w:rPr>
      </w:pPr>
      <w:r w:rsidRPr="00717B8C">
        <w:rPr>
          <w:rFonts w:asciiTheme="minorHAnsi" w:hAnsiTheme="minorHAnsi" w:cstheme="minorHAnsi"/>
        </w:rPr>
        <w:t xml:space="preserve">Where voluntary support has not been effective and/or has not been engaged with we will work the local authority to: </w:t>
      </w:r>
    </w:p>
    <w:p w14:paraId="486EB979" w14:textId="77777777" w:rsidR="006E170B" w:rsidRPr="00717B8C" w:rsidRDefault="006E170B">
      <w:pPr>
        <w:pStyle w:val="ListParagraph"/>
        <w:widowControl w:val="0"/>
        <w:numPr>
          <w:ilvl w:val="0"/>
          <w:numId w:val="46"/>
        </w:numPr>
        <w:tabs>
          <w:tab w:val="left" w:pos="1274"/>
          <w:tab w:val="left" w:pos="2856"/>
        </w:tabs>
        <w:suppressAutoHyphens w:val="0"/>
        <w:autoSpaceDE w:val="0"/>
        <w:spacing w:before="151" w:after="0" w:line="259" w:lineRule="auto"/>
        <w:ind w:left="851" w:right="638" w:hanging="284"/>
        <w:rPr>
          <w:rFonts w:asciiTheme="minorHAnsi" w:hAnsiTheme="minorHAnsi" w:cstheme="minorHAnsi"/>
        </w:rPr>
      </w:pPr>
      <w:r w:rsidRPr="00717B8C">
        <w:rPr>
          <w:rFonts w:asciiTheme="minorHAnsi" w:hAnsiTheme="minorHAnsi" w:cstheme="minorHAnsi"/>
        </w:rPr>
        <w:t xml:space="preserve">Put formal support in place in the form of a parenting contract or an education supervision order. </w:t>
      </w:r>
    </w:p>
    <w:p w14:paraId="5ACE2C39" w14:textId="77777777" w:rsidR="006E170B" w:rsidRPr="00717B8C" w:rsidRDefault="006E170B">
      <w:pPr>
        <w:pStyle w:val="ListParagraph"/>
        <w:widowControl w:val="0"/>
        <w:numPr>
          <w:ilvl w:val="0"/>
          <w:numId w:val="46"/>
        </w:numPr>
        <w:tabs>
          <w:tab w:val="left" w:pos="1274"/>
          <w:tab w:val="left" w:pos="2856"/>
        </w:tabs>
        <w:suppressAutoHyphens w:val="0"/>
        <w:autoSpaceDE w:val="0"/>
        <w:spacing w:before="151" w:after="0" w:line="259" w:lineRule="auto"/>
        <w:ind w:left="851" w:right="638" w:hanging="284"/>
        <w:rPr>
          <w:rFonts w:asciiTheme="minorHAnsi" w:hAnsiTheme="minorHAnsi" w:cstheme="minorHAnsi"/>
        </w:rPr>
      </w:pPr>
      <w:r w:rsidRPr="00717B8C">
        <w:rPr>
          <w:rFonts w:asciiTheme="minorHAnsi" w:hAnsiTheme="minorHAnsi" w:cstheme="minorHAnsi"/>
        </w:rPr>
        <w:t xml:space="preserve">Issue a fixed penalty notice where support would not be appropriate or has not been successful or engaged with. </w:t>
      </w:r>
    </w:p>
    <w:p w14:paraId="32837BAC" w14:textId="77777777" w:rsidR="006E170B" w:rsidRPr="00717B8C" w:rsidRDefault="006E170B">
      <w:pPr>
        <w:pStyle w:val="ListParagraph"/>
        <w:widowControl w:val="0"/>
        <w:numPr>
          <w:ilvl w:val="0"/>
          <w:numId w:val="46"/>
        </w:numPr>
        <w:tabs>
          <w:tab w:val="left" w:pos="1274"/>
          <w:tab w:val="left" w:pos="2856"/>
        </w:tabs>
        <w:suppressAutoHyphens w:val="0"/>
        <w:autoSpaceDE w:val="0"/>
        <w:spacing w:before="151" w:after="0" w:line="259" w:lineRule="auto"/>
        <w:ind w:left="851" w:right="638" w:hanging="284"/>
        <w:rPr>
          <w:rFonts w:asciiTheme="minorHAnsi" w:hAnsiTheme="minorHAnsi" w:cstheme="minorHAnsi"/>
        </w:rPr>
      </w:pPr>
      <w:r w:rsidRPr="00717B8C">
        <w:rPr>
          <w:rFonts w:asciiTheme="minorHAnsi" w:hAnsiTheme="minorHAnsi" w:cstheme="minorHAnsi"/>
        </w:rPr>
        <w:t>Intensify support through statutory children’s social care involvement where there are safeguarding concerns, especially where absence becomes severe (below 50% attendance).</w:t>
      </w:r>
    </w:p>
    <w:p w14:paraId="792C3DB6" w14:textId="77777777" w:rsidR="006E170B" w:rsidRPr="00717B8C" w:rsidRDefault="006E170B">
      <w:pPr>
        <w:pStyle w:val="ListParagraph"/>
        <w:widowControl w:val="0"/>
        <w:numPr>
          <w:ilvl w:val="0"/>
          <w:numId w:val="46"/>
        </w:numPr>
        <w:tabs>
          <w:tab w:val="left" w:pos="1274"/>
          <w:tab w:val="left" w:pos="2856"/>
        </w:tabs>
        <w:suppressAutoHyphens w:val="0"/>
        <w:autoSpaceDE w:val="0"/>
        <w:spacing w:after="0" w:line="259" w:lineRule="auto"/>
        <w:ind w:left="851" w:right="638" w:hanging="284"/>
        <w:rPr>
          <w:rFonts w:asciiTheme="minorHAnsi" w:hAnsiTheme="minorHAnsi" w:cstheme="minorHAnsi"/>
        </w:rPr>
      </w:pPr>
      <w:r w:rsidRPr="00717B8C">
        <w:rPr>
          <w:rFonts w:asciiTheme="minorHAnsi" w:hAnsiTheme="minorHAnsi" w:cstheme="minorHAnsi"/>
        </w:rPr>
        <w:t>Prosecute parents where all other routes have failed or are not deemed appropriate. This could include making the case for a community or parenting order where the parent is convicted, to secure engagement with support.</w:t>
      </w:r>
    </w:p>
    <w:p w14:paraId="31487338" w14:textId="77777777" w:rsidR="006E170B" w:rsidRPr="00531A3B" w:rsidRDefault="006E170B">
      <w:pPr>
        <w:pStyle w:val="ListParagraph"/>
        <w:widowControl w:val="0"/>
        <w:numPr>
          <w:ilvl w:val="1"/>
          <w:numId w:val="55"/>
        </w:numPr>
        <w:tabs>
          <w:tab w:val="left" w:pos="1274"/>
          <w:tab w:val="left" w:pos="2856"/>
        </w:tabs>
        <w:suppressAutoHyphens w:val="0"/>
        <w:autoSpaceDE w:val="0"/>
        <w:spacing w:after="0" w:line="259" w:lineRule="auto"/>
        <w:ind w:left="567" w:right="638" w:hanging="567"/>
        <w:rPr>
          <w:rFonts w:asciiTheme="minorHAnsi" w:hAnsiTheme="minorHAnsi" w:cstheme="minorHAnsi"/>
        </w:rPr>
      </w:pPr>
      <w:r w:rsidRPr="00531A3B">
        <w:rPr>
          <w:rFonts w:asciiTheme="minorHAnsi" w:hAnsiTheme="minorHAnsi" w:cstheme="minorHAnsi"/>
        </w:rPr>
        <w:t>The government have introduced a National Framework for penalty notices. The threshold is 10 sessions (5 days) of unauthorised absence in a rolling period of 10 school weeks.  This can include unauthorised absence for lateness to school – e.g. 4 sessions of holiday and 6 sessions of arriving late after the register closes in a 10 week period.</w:t>
      </w:r>
    </w:p>
    <w:p w14:paraId="4378E7D0" w14:textId="22DE7354" w:rsidR="006E170B" w:rsidRPr="00531A3B" w:rsidRDefault="006E170B">
      <w:pPr>
        <w:pStyle w:val="ListParagraph"/>
        <w:widowControl w:val="0"/>
        <w:numPr>
          <w:ilvl w:val="1"/>
          <w:numId w:val="55"/>
        </w:numPr>
        <w:tabs>
          <w:tab w:val="left" w:pos="1274"/>
          <w:tab w:val="left" w:pos="2856"/>
        </w:tabs>
        <w:suppressAutoHyphens w:val="0"/>
        <w:autoSpaceDE w:val="0"/>
        <w:spacing w:after="0" w:line="259" w:lineRule="auto"/>
        <w:ind w:left="567" w:right="638" w:hanging="567"/>
        <w:rPr>
          <w:rFonts w:asciiTheme="minorHAnsi" w:hAnsiTheme="minorHAnsi" w:cstheme="minorHAnsi"/>
        </w:rPr>
      </w:pPr>
      <w:r w:rsidRPr="00531A3B">
        <w:rPr>
          <w:rFonts w:asciiTheme="minorHAnsi" w:hAnsiTheme="minorHAnsi" w:cstheme="minorHAnsi"/>
        </w:rPr>
        <w:t>From Autumn 2024 only 2 penalty notices can be issued to the same parent in respect of the  same child within a three year rolling period.</w:t>
      </w:r>
    </w:p>
    <w:p w14:paraId="1061E072" w14:textId="77777777" w:rsidR="006E170B" w:rsidRPr="00531A3B" w:rsidRDefault="006E170B">
      <w:pPr>
        <w:pStyle w:val="ListParagraph"/>
        <w:widowControl w:val="0"/>
        <w:numPr>
          <w:ilvl w:val="1"/>
          <w:numId w:val="55"/>
        </w:numPr>
        <w:tabs>
          <w:tab w:val="left" w:pos="1274"/>
          <w:tab w:val="left" w:pos="2856"/>
        </w:tabs>
        <w:suppressAutoHyphens w:val="0"/>
        <w:autoSpaceDE w:val="0"/>
        <w:spacing w:after="0" w:line="259" w:lineRule="auto"/>
        <w:ind w:left="567" w:right="638" w:hanging="567"/>
        <w:rPr>
          <w:rFonts w:asciiTheme="minorHAnsi" w:hAnsiTheme="minorHAnsi" w:cstheme="minorHAnsi"/>
        </w:rPr>
      </w:pPr>
      <w:r w:rsidRPr="00531A3B">
        <w:rPr>
          <w:rFonts w:asciiTheme="minorHAnsi" w:hAnsiTheme="minorHAnsi" w:cstheme="minorHAnsi"/>
        </w:rPr>
        <w:t xml:space="preserve"> Penalty notices should only be issued where support would not be appropriate or has not been successful or engaged with. </w:t>
      </w:r>
    </w:p>
    <w:p w14:paraId="15EC2CA4" w14:textId="77777777" w:rsidR="006E170B" w:rsidRPr="00531A3B" w:rsidRDefault="006E170B">
      <w:pPr>
        <w:pStyle w:val="ListParagraph"/>
        <w:widowControl w:val="0"/>
        <w:numPr>
          <w:ilvl w:val="1"/>
          <w:numId w:val="55"/>
        </w:numPr>
        <w:tabs>
          <w:tab w:val="left" w:pos="1274"/>
          <w:tab w:val="left" w:pos="2856"/>
        </w:tabs>
        <w:suppressAutoHyphens w:val="0"/>
        <w:autoSpaceDE w:val="0"/>
        <w:spacing w:after="0" w:line="259" w:lineRule="auto"/>
        <w:ind w:left="567" w:right="638" w:hanging="567"/>
        <w:rPr>
          <w:rFonts w:asciiTheme="minorHAnsi" w:hAnsiTheme="minorHAnsi" w:cstheme="minorHAnsi"/>
        </w:rPr>
      </w:pPr>
      <w:r w:rsidRPr="00531A3B">
        <w:rPr>
          <w:rFonts w:asciiTheme="minorHAnsi" w:hAnsiTheme="minorHAnsi" w:cstheme="minorHAnsi"/>
        </w:rPr>
        <w:t xml:space="preserve">A penalty notice </w:t>
      </w:r>
      <w:r w:rsidRPr="00531A3B">
        <w:rPr>
          <w:rFonts w:asciiTheme="minorHAnsi" w:hAnsiTheme="minorHAnsi" w:cstheme="minorHAnsi"/>
          <w:b/>
          <w:bCs/>
        </w:rPr>
        <w:t>may</w:t>
      </w:r>
      <w:r w:rsidRPr="00531A3B">
        <w:rPr>
          <w:rFonts w:asciiTheme="minorHAnsi" w:hAnsiTheme="minorHAnsi" w:cstheme="minorHAnsi"/>
        </w:rPr>
        <w:t xml:space="preserve"> be appropriate for a parent who has taken a holiday during term time.</w:t>
      </w:r>
    </w:p>
    <w:p w14:paraId="20793E09" w14:textId="77777777" w:rsidR="006E170B" w:rsidRPr="00717B8C" w:rsidRDefault="006E170B" w:rsidP="006E170B">
      <w:pPr>
        <w:widowControl w:val="0"/>
        <w:tabs>
          <w:tab w:val="left" w:pos="1274"/>
          <w:tab w:val="left" w:pos="2856"/>
        </w:tabs>
        <w:autoSpaceDE w:val="0"/>
        <w:spacing w:before="151" w:after="0" w:line="259" w:lineRule="auto"/>
        <w:ind w:right="638"/>
        <w:rPr>
          <w:rFonts w:asciiTheme="minorHAnsi" w:hAnsiTheme="minorHAnsi" w:cstheme="minorHAnsi"/>
        </w:rPr>
      </w:pPr>
    </w:p>
    <w:p w14:paraId="4C8FD231" w14:textId="6989B7AD" w:rsidR="006E170B" w:rsidRPr="00717B8C" w:rsidRDefault="006E170B" w:rsidP="00717B8C">
      <w:pPr>
        <w:pStyle w:val="Style2"/>
        <w:numPr>
          <w:ilvl w:val="0"/>
          <w:numId w:val="0"/>
        </w:numPr>
        <w:spacing w:line="360" w:lineRule="auto"/>
        <w:ind w:left="432" w:hanging="432"/>
      </w:pPr>
      <w:r w:rsidRPr="00F54BDE">
        <w:t>2</w:t>
      </w:r>
      <w:r>
        <w:t>2</w:t>
      </w:r>
      <w:r w:rsidRPr="00F54BDE">
        <w:t>. Part Time Timetables</w:t>
      </w:r>
    </w:p>
    <w:p w14:paraId="447F7D4A" w14:textId="77777777" w:rsidR="006E170B" w:rsidRPr="00717B8C" w:rsidRDefault="006E170B">
      <w:pPr>
        <w:pStyle w:val="ListParagraph"/>
        <w:numPr>
          <w:ilvl w:val="1"/>
          <w:numId w:val="56"/>
        </w:numPr>
        <w:suppressAutoHyphens w:val="0"/>
        <w:autoSpaceDN/>
        <w:spacing w:after="250" w:line="266" w:lineRule="auto"/>
        <w:ind w:left="567" w:hanging="567"/>
        <w:rPr>
          <w:rFonts w:cs="Calibri"/>
        </w:rPr>
      </w:pPr>
      <w:r w:rsidRPr="00717B8C">
        <w:rPr>
          <w:rFonts w:cs="Calibri"/>
        </w:rPr>
        <w:t xml:space="preserve">Placing a child on a reduced timetable may be used as a strategy to support a child who is finding attending school a challenge.  </w:t>
      </w:r>
    </w:p>
    <w:p w14:paraId="69F65167" w14:textId="77777777" w:rsidR="006E170B" w:rsidRPr="00717B8C" w:rsidRDefault="006E170B">
      <w:pPr>
        <w:pStyle w:val="ListParagraph"/>
        <w:numPr>
          <w:ilvl w:val="1"/>
          <w:numId w:val="56"/>
        </w:numPr>
        <w:suppressAutoHyphens w:val="0"/>
        <w:autoSpaceDN/>
        <w:spacing w:after="250" w:line="266" w:lineRule="auto"/>
        <w:ind w:left="567" w:hanging="567"/>
        <w:rPr>
          <w:rFonts w:cs="Calibri"/>
        </w:rPr>
      </w:pPr>
      <w:r w:rsidRPr="00717B8C">
        <w:rPr>
          <w:rFonts w:cs="Calibri"/>
        </w:rPr>
        <w:t xml:space="preserve">The use of part time or reduced timetables are used as a short term (ideally for no more than </w:t>
      </w:r>
      <w:r w:rsidRPr="00717B8C">
        <w:rPr>
          <w:rFonts w:cs="Calibri"/>
          <w:b/>
          <w:bCs/>
        </w:rPr>
        <w:t>6 weeks</w:t>
      </w:r>
      <w:r w:rsidRPr="00717B8C">
        <w:rPr>
          <w:rFonts w:cs="Calibri"/>
        </w:rPr>
        <w:t xml:space="preserve">) measure to ensure the successful return to full time education. </w:t>
      </w:r>
    </w:p>
    <w:p w14:paraId="299DCE3C" w14:textId="3C5D37AD" w:rsidR="006E170B" w:rsidRPr="00717B8C" w:rsidRDefault="006E170B">
      <w:pPr>
        <w:pStyle w:val="ListParagraph"/>
        <w:numPr>
          <w:ilvl w:val="1"/>
          <w:numId w:val="56"/>
        </w:numPr>
        <w:suppressAutoHyphens w:val="0"/>
        <w:autoSpaceDN/>
        <w:spacing w:after="250" w:line="266" w:lineRule="auto"/>
        <w:ind w:left="567" w:hanging="567"/>
        <w:rPr>
          <w:rFonts w:cs="Calibri"/>
        </w:rPr>
      </w:pPr>
      <w:r w:rsidRPr="00717B8C">
        <w:rPr>
          <w:rFonts w:cs="Calibri"/>
        </w:rPr>
        <w:t>The decision to place a child on a reduced timetable must be approved by the Head of School / Principal and will be monitored by the Executive Principal and</w:t>
      </w:r>
      <w:r w:rsidR="00485E5F">
        <w:rPr>
          <w:rFonts w:cs="Calibri"/>
        </w:rPr>
        <w:t xml:space="preserve"> Trust </w:t>
      </w:r>
      <w:r w:rsidR="008C49A0">
        <w:rPr>
          <w:rFonts w:cs="Calibri"/>
        </w:rPr>
        <w:t xml:space="preserve">lead for </w:t>
      </w:r>
      <w:r w:rsidR="00485E5F">
        <w:rPr>
          <w:rFonts w:cs="Calibri"/>
        </w:rPr>
        <w:t>Attendance</w:t>
      </w:r>
      <w:r w:rsidRPr="00717B8C">
        <w:rPr>
          <w:rFonts w:cs="Calibri"/>
        </w:rPr>
        <w:t xml:space="preserve">. These children must also be reported to the LA. </w:t>
      </w:r>
    </w:p>
    <w:p w14:paraId="25FDAA44" w14:textId="77777777" w:rsidR="006E170B" w:rsidRPr="00531A3B" w:rsidRDefault="006E170B">
      <w:pPr>
        <w:pStyle w:val="ListParagraph"/>
        <w:numPr>
          <w:ilvl w:val="1"/>
          <w:numId w:val="56"/>
        </w:numPr>
        <w:suppressAutoHyphens w:val="0"/>
        <w:autoSpaceDN/>
        <w:spacing w:after="250" w:line="266" w:lineRule="auto"/>
        <w:ind w:left="567" w:hanging="567"/>
        <w:rPr>
          <w:rFonts w:cs="Calibri"/>
        </w:rPr>
      </w:pPr>
      <w:r w:rsidRPr="00531A3B">
        <w:rPr>
          <w:rFonts w:cs="Calibri"/>
        </w:rPr>
        <w:t>A part timetable should have the agreement of both the school and the parent and include regular review dates to ensure it is only in place for the shortest time necessary.</w:t>
      </w:r>
    </w:p>
    <w:p w14:paraId="0F79BDB6" w14:textId="77777777" w:rsidR="006E170B" w:rsidRPr="00531A3B" w:rsidRDefault="006E170B">
      <w:pPr>
        <w:pStyle w:val="ListParagraph"/>
        <w:numPr>
          <w:ilvl w:val="1"/>
          <w:numId w:val="56"/>
        </w:numPr>
        <w:suppressAutoHyphens w:val="0"/>
        <w:autoSpaceDN/>
        <w:spacing w:after="250" w:line="266" w:lineRule="auto"/>
        <w:ind w:left="567" w:hanging="567"/>
        <w:rPr>
          <w:rFonts w:cs="Calibri"/>
        </w:rPr>
      </w:pPr>
      <w:r w:rsidRPr="00531A3B">
        <w:rPr>
          <w:rFonts w:cs="Calibri"/>
        </w:rPr>
        <w:t>It should have a proposed end date after which time the pupil is expected to attend full time either at school or alternative provision.</w:t>
      </w:r>
    </w:p>
    <w:p w14:paraId="4C6F9BC6" w14:textId="77777777" w:rsidR="006E170B" w:rsidRPr="00531A3B" w:rsidRDefault="006E170B">
      <w:pPr>
        <w:pStyle w:val="ListParagraph"/>
        <w:numPr>
          <w:ilvl w:val="1"/>
          <w:numId w:val="56"/>
        </w:numPr>
        <w:suppressAutoHyphens w:val="0"/>
        <w:autoSpaceDN/>
        <w:spacing w:after="250" w:line="266" w:lineRule="auto"/>
        <w:ind w:left="567" w:hanging="567"/>
        <w:rPr>
          <w:rFonts w:cs="Calibri"/>
        </w:rPr>
      </w:pPr>
      <w:r w:rsidRPr="00531A3B">
        <w:rPr>
          <w:rFonts w:cs="Calibri"/>
        </w:rPr>
        <w:t>Where the pupil has a social worker, we commit to ensuring they are informed and involved in the process.</w:t>
      </w:r>
    </w:p>
    <w:p w14:paraId="70B7DEA8" w14:textId="77777777" w:rsidR="006E170B" w:rsidRPr="00531A3B" w:rsidRDefault="006E170B">
      <w:pPr>
        <w:pStyle w:val="ListParagraph"/>
        <w:numPr>
          <w:ilvl w:val="1"/>
          <w:numId w:val="56"/>
        </w:numPr>
        <w:suppressAutoHyphens w:val="0"/>
        <w:autoSpaceDN/>
        <w:spacing w:after="250" w:line="266" w:lineRule="auto"/>
        <w:ind w:left="567" w:hanging="567"/>
        <w:rPr>
          <w:rFonts w:cs="Calibri"/>
        </w:rPr>
      </w:pPr>
      <w:r w:rsidRPr="00531A3B">
        <w:rPr>
          <w:rFonts w:cs="Calibri"/>
        </w:rPr>
        <w:t>If the pupil has an EHCP, we will discuss the possibility of a part time timetable with the local authority so any support package can be reviewed as swiftly as possible.</w:t>
      </w:r>
    </w:p>
    <w:p w14:paraId="58E5CA2B" w14:textId="77777777" w:rsidR="006E170B" w:rsidRPr="00531A3B" w:rsidRDefault="006E170B">
      <w:pPr>
        <w:pStyle w:val="ListParagraph"/>
        <w:numPr>
          <w:ilvl w:val="1"/>
          <w:numId w:val="56"/>
        </w:numPr>
        <w:suppressAutoHyphens w:val="0"/>
        <w:autoSpaceDN/>
        <w:spacing w:after="250" w:line="266" w:lineRule="auto"/>
        <w:ind w:left="567" w:hanging="567"/>
        <w:rPr>
          <w:rFonts w:cs="Calibri"/>
        </w:rPr>
      </w:pPr>
      <w:r w:rsidRPr="00531A3B">
        <w:rPr>
          <w:rFonts w:cs="Calibri"/>
        </w:rPr>
        <w:t xml:space="preserve">In agreeing to a part time timetable, the parent and school have agreed to a pupil being absent for part of the day or week and therefore when not required in school, absence must be recorded as an authorized absence using the C2 code. </w:t>
      </w:r>
    </w:p>
    <w:p w14:paraId="0289A645" w14:textId="77777777" w:rsidR="006E170B" w:rsidRPr="00AF3781" w:rsidRDefault="006E170B" w:rsidP="006E170B">
      <w:pPr>
        <w:spacing w:line="266" w:lineRule="auto"/>
        <w:rPr>
          <w:rFonts w:ascii="Gill Sans MT" w:hAnsi="Gill Sans MT"/>
          <w:color w:val="FF0000"/>
        </w:rPr>
      </w:pPr>
    </w:p>
    <w:p w14:paraId="75BC65F4" w14:textId="77777777" w:rsidR="006E170B" w:rsidRPr="001B5E8D" w:rsidRDefault="006E170B" w:rsidP="00E74D4C">
      <w:pPr>
        <w:pStyle w:val="Style2"/>
        <w:numPr>
          <w:ilvl w:val="0"/>
          <w:numId w:val="0"/>
        </w:numPr>
        <w:ind w:left="432" w:hanging="432"/>
      </w:pPr>
      <w:r>
        <w:t>23. Children</w:t>
      </w:r>
      <w:r w:rsidRPr="001B5E8D">
        <w:t xml:space="preserve"> in Alternative Provision</w:t>
      </w:r>
    </w:p>
    <w:p w14:paraId="57A02705" w14:textId="77777777" w:rsidR="006E170B" w:rsidRPr="000352FD" w:rsidRDefault="006E170B">
      <w:pPr>
        <w:pStyle w:val="OATbodystyle"/>
        <w:numPr>
          <w:ilvl w:val="1"/>
          <w:numId w:val="60"/>
        </w:numPr>
        <w:tabs>
          <w:tab w:val="clear" w:pos="284"/>
          <w:tab w:val="left" w:pos="567"/>
        </w:tabs>
        <w:spacing w:after="0"/>
        <w:ind w:left="567" w:hanging="567"/>
        <w:rPr>
          <w:rFonts w:ascii="Calibri" w:hAnsi="Calibri" w:cs="Calibri"/>
          <w:sz w:val="22"/>
          <w:szCs w:val="22"/>
        </w:rPr>
      </w:pPr>
      <w:r w:rsidRPr="000352FD">
        <w:rPr>
          <w:rFonts w:ascii="Calibri" w:hAnsi="Calibri" w:cs="Calibri"/>
          <w:sz w:val="22"/>
          <w:szCs w:val="22"/>
        </w:rPr>
        <w:t xml:space="preserve">All professionals have a statutory responsibility to safeguard and promote the welfare of children. The tracking and reporting of attendance at alternative provision is an essential component in achieving this.  </w:t>
      </w:r>
    </w:p>
    <w:p w14:paraId="3605D271" w14:textId="77777777" w:rsidR="006E170B" w:rsidRPr="000352FD" w:rsidRDefault="006E170B">
      <w:pPr>
        <w:pStyle w:val="OATbodystyle"/>
        <w:numPr>
          <w:ilvl w:val="1"/>
          <w:numId w:val="60"/>
        </w:numPr>
        <w:tabs>
          <w:tab w:val="clear" w:pos="284"/>
        </w:tabs>
        <w:spacing w:after="0"/>
        <w:ind w:left="567" w:hanging="567"/>
        <w:rPr>
          <w:rFonts w:ascii="Calibri" w:hAnsi="Calibri" w:cs="Calibri"/>
          <w:sz w:val="22"/>
          <w:szCs w:val="22"/>
        </w:rPr>
      </w:pPr>
      <w:r w:rsidRPr="000352FD">
        <w:rPr>
          <w:rFonts w:ascii="Calibri" w:hAnsi="Calibri" w:cs="Calibri"/>
          <w:sz w:val="22"/>
          <w:szCs w:val="22"/>
        </w:rPr>
        <w:t>Children at alternative provision are additionally vulnerable and will be closely monitored. The attendance ambition for children at alternative provision will be the same as they are for any other child.</w:t>
      </w:r>
    </w:p>
    <w:p w14:paraId="18671AE9" w14:textId="376419E7" w:rsidR="006E170B" w:rsidRPr="000352FD" w:rsidRDefault="006E170B">
      <w:pPr>
        <w:pStyle w:val="OATbodystyle"/>
        <w:numPr>
          <w:ilvl w:val="1"/>
          <w:numId w:val="60"/>
        </w:numPr>
        <w:tabs>
          <w:tab w:val="clear" w:pos="284"/>
          <w:tab w:val="left" w:pos="567"/>
        </w:tabs>
        <w:spacing w:after="0"/>
        <w:ind w:left="567" w:hanging="567"/>
        <w:rPr>
          <w:rFonts w:ascii="Calibri" w:hAnsi="Calibri" w:cs="Calibri"/>
          <w:sz w:val="22"/>
          <w:szCs w:val="22"/>
        </w:rPr>
      </w:pPr>
      <w:r w:rsidRPr="000352FD">
        <w:rPr>
          <w:rFonts w:ascii="Calibri" w:hAnsi="Calibri" w:cs="Calibri"/>
          <w:sz w:val="22"/>
          <w:szCs w:val="22"/>
        </w:rPr>
        <w:t xml:space="preserve">The senior leader with responsibility for alternative provision is </w:t>
      </w:r>
      <w:r w:rsidR="001D5E5A">
        <w:rPr>
          <w:rFonts w:ascii="Calibri" w:hAnsi="Calibri" w:cs="Calibri"/>
          <w:sz w:val="22"/>
          <w:szCs w:val="22"/>
        </w:rPr>
        <w:t>Adam Owen, SENCo.</w:t>
      </w:r>
    </w:p>
    <w:p w14:paraId="468018A9" w14:textId="77777777" w:rsidR="006E170B" w:rsidRPr="000352FD" w:rsidRDefault="006E170B">
      <w:pPr>
        <w:pStyle w:val="OATbodystyle"/>
        <w:numPr>
          <w:ilvl w:val="1"/>
          <w:numId w:val="60"/>
        </w:numPr>
        <w:tabs>
          <w:tab w:val="clear" w:pos="284"/>
          <w:tab w:val="left" w:pos="567"/>
        </w:tabs>
        <w:spacing w:after="0"/>
        <w:ind w:left="567" w:hanging="567"/>
        <w:rPr>
          <w:rFonts w:ascii="Calibri" w:hAnsi="Calibri" w:cs="Calibri"/>
          <w:sz w:val="22"/>
          <w:szCs w:val="22"/>
        </w:rPr>
      </w:pPr>
      <w:r w:rsidRPr="000352FD">
        <w:rPr>
          <w:rFonts w:ascii="Calibri" w:hAnsi="Calibri" w:cs="Calibri"/>
          <w:sz w:val="22"/>
          <w:szCs w:val="22"/>
        </w:rPr>
        <w:t>Most children at alternative provision will be D coded (dual registered at another school) and the home school is ultimately responsible for ensuring their safety and well-being, including ensuring there is a clear process for home visits when necessary i.e. in the case of non-attendance.</w:t>
      </w:r>
    </w:p>
    <w:p w14:paraId="3B3EF831" w14:textId="77777777" w:rsidR="006E170B" w:rsidRPr="00531A3B" w:rsidRDefault="006E170B">
      <w:pPr>
        <w:pStyle w:val="OATbodystyle"/>
        <w:numPr>
          <w:ilvl w:val="1"/>
          <w:numId w:val="60"/>
        </w:numPr>
        <w:tabs>
          <w:tab w:val="clear" w:pos="284"/>
          <w:tab w:val="left" w:pos="567"/>
        </w:tabs>
        <w:spacing w:after="0"/>
        <w:ind w:left="567" w:hanging="567"/>
        <w:rPr>
          <w:rFonts w:ascii="Calibri" w:hAnsi="Calibri" w:cs="Calibri"/>
          <w:sz w:val="22"/>
          <w:szCs w:val="22"/>
        </w:rPr>
      </w:pPr>
      <w:r w:rsidRPr="00531A3B">
        <w:rPr>
          <w:rFonts w:ascii="Calibri" w:hAnsi="Calibri" w:cs="Calibri"/>
          <w:sz w:val="22"/>
          <w:szCs w:val="22"/>
        </w:rPr>
        <w:t>The Alternative Provider the pupil is scheduled to attend must record the pupil’s attendance and absence with the relevant code.  Code D will be used by the school for any session where the pupil is scheduled to attend a registered alternative provision. Unexplained absences should be promptly followed up.</w:t>
      </w:r>
    </w:p>
    <w:p w14:paraId="79C43FBF" w14:textId="77777777" w:rsidR="006E170B" w:rsidRPr="000352FD" w:rsidRDefault="006E170B">
      <w:pPr>
        <w:pStyle w:val="OATbodystyle"/>
        <w:numPr>
          <w:ilvl w:val="1"/>
          <w:numId w:val="60"/>
        </w:numPr>
        <w:tabs>
          <w:tab w:val="clear" w:pos="284"/>
        </w:tabs>
        <w:spacing w:after="0"/>
        <w:ind w:left="567" w:hanging="567"/>
        <w:rPr>
          <w:rFonts w:ascii="Calibri" w:hAnsi="Calibri" w:cs="Calibri"/>
          <w:sz w:val="22"/>
          <w:szCs w:val="22"/>
        </w:rPr>
      </w:pPr>
      <w:r w:rsidRPr="000352FD">
        <w:rPr>
          <w:rFonts w:ascii="Calibri" w:hAnsi="Calibri" w:cs="Calibri"/>
          <w:sz w:val="22"/>
          <w:szCs w:val="22"/>
        </w:rPr>
        <w:t>The arrangements for monitoring of attendance, contacting of parents and carrying out safe and well checks will form part of a written individual plan, agreed with the child, parents and alternative provider before the child begins their placement.</w:t>
      </w:r>
    </w:p>
    <w:p w14:paraId="78CE7B51" w14:textId="77777777" w:rsidR="006E170B" w:rsidRPr="000352FD" w:rsidRDefault="006E170B">
      <w:pPr>
        <w:pStyle w:val="OATbodystyle"/>
        <w:numPr>
          <w:ilvl w:val="1"/>
          <w:numId w:val="60"/>
        </w:numPr>
        <w:tabs>
          <w:tab w:val="clear" w:pos="284"/>
        </w:tabs>
        <w:spacing w:after="0"/>
        <w:ind w:left="567" w:hanging="567"/>
        <w:rPr>
          <w:rFonts w:ascii="Calibri" w:hAnsi="Calibri" w:cs="Calibri"/>
          <w:sz w:val="22"/>
          <w:szCs w:val="22"/>
        </w:rPr>
      </w:pPr>
      <w:r w:rsidRPr="000352FD">
        <w:rPr>
          <w:rFonts w:ascii="Calibri" w:hAnsi="Calibri" w:cs="Calibri"/>
          <w:sz w:val="22"/>
          <w:szCs w:val="22"/>
        </w:rPr>
        <w:t xml:space="preserve">All schools will carry out a suitability assessment before a child moves to an Alternative Provider, ensuring that the provider can meet need, and that curriculum, attendance and safeguarding procedures are robust, in order to secure good engagement and attendance for the child going forward. </w:t>
      </w:r>
    </w:p>
    <w:p w14:paraId="245DD939" w14:textId="2346A5E7" w:rsidR="006E170B" w:rsidRPr="000352FD" w:rsidRDefault="006E170B">
      <w:pPr>
        <w:pStyle w:val="OATbodystyle"/>
        <w:numPr>
          <w:ilvl w:val="1"/>
          <w:numId w:val="60"/>
        </w:numPr>
        <w:tabs>
          <w:tab w:val="clear" w:pos="284"/>
          <w:tab w:val="left" w:pos="709"/>
        </w:tabs>
        <w:spacing w:after="0"/>
        <w:ind w:left="567" w:hanging="567"/>
        <w:rPr>
          <w:rFonts w:ascii="Calibri" w:hAnsi="Calibri" w:cs="Calibri"/>
          <w:sz w:val="22"/>
          <w:szCs w:val="22"/>
        </w:rPr>
      </w:pPr>
      <w:r w:rsidRPr="000352FD">
        <w:rPr>
          <w:rFonts w:ascii="Calibri" w:hAnsi="Calibri" w:cs="Calibri"/>
          <w:sz w:val="22"/>
          <w:szCs w:val="22"/>
        </w:rPr>
        <w:t xml:space="preserve">Attendance at off-site alternative provision will be monitored daily </w:t>
      </w:r>
      <w:r w:rsidR="001D5E5A">
        <w:rPr>
          <w:rFonts w:ascii="Calibri" w:hAnsi="Calibri" w:cs="Calibri"/>
          <w:sz w:val="22"/>
          <w:szCs w:val="22"/>
        </w:rPr>
        <w:t>by Christine Boyd (Family Support Worker)</w:t>
      </w:r>
      <w:r w:rsidRPr="000352FD">
        <w:rPr>
          <w:rFonts w:ascii="Calibri" w:hAnsi="Calibri" w:cs="Calibri"/>
          <w:sz w:val="22"/>
          <w:szCs w:val="22"/>
        </w:rPr>
        <w:t xml:space="preserve"> who will ensure that swift action is taken when a child does not attend their alternative provision place.</w:t>
      </w:r>
    </w:p>
    <w:p w14:paraId="3F6330DB" w14:textId="77777777" w:rsidR="006E170B" w:rsidRPr="000352FD" w:rsidRDefault="006E170B">
      <w:pPr>
        <w:pStyle w:val="OATbodystyle"/>
        <w:numPr>
          <w:ilvl w:val="1"/>
          <w:numId w:val="60"/>
        </w:numPr>
        <w:tabs>
          <w:tab w:val="clear" w:pos="284"/>
          <w:tab w:val="left" w:pos="709"/>
        </w:tabs>
        <w:spacing w:after="0"/>
        <w:ind w:left="567" w:hanging="567"/>
        <w:rPr>
          <w:rFonts w:ascii="Calibri" w:hAnsi="Calibri" w:cs="Calibri"/>
          <w:sz w:val="22"/>
          <w:szCs w:val="22"/>
        </w:rPr>
      </w:pPr>
      <w:r w:rsidRPr="000352FD">
        <w:rPr>
          <w:rFonts w:ascii="Calibri" w:hAnsi="Calibri" w:cs="Calibri"/>
          <w:sz w:val="22"/>
          <w:szCs w:val="22"/>
        </w:rPr>
        <w:t>The school will make regular visits to the alternative provision to meet the child, their link tutor and to check on their well –being, attendance and academic progress.</w:t>
      </w:r>
    </w:p>
    <w:p w14:paraId="5B561088" w14:textId="77777777" w:rsidR="006E170B" w:rsidRPr="000352FD" w:rsidRDefault="006E170B">
      <w:pPr>
        <w:pStyle w:val="OATbodystyle"/>
        <w:numPr>
          <w:ilvl w:val="1"/>
          <w:numId w:val="60"/>
        </w:numPr>
        <w:tabs>
          <w:tab w:val="clear" w:pos="284"/>
          <w:tab w:val="left" w:pos="709"/>
        </w:tabs>
        <w:spacing w:after="0"/>
        <w:ind w:left="567" w:hanging="567"/>
        <w:rPr>
          <w:rFonts w:ascii="Calibri" w:hAnsi="Calibri" w:cs="Calibri"/>
          <w:sz w:val="22"/>
          <w:szCs w:val="22"/>
        </w:rPr>
      </w:pPr>
      <w:r w:rsidRPr="000352FD">
        <w:rPr>
          <w:rFonts w:ascii="Calibri" w:hAnsi="Calibri" w:cs="Calibri"/>
          <w:sz w:val="22"/>
          <w:szCs w:val="22"/>
        </w:rPr>
        <w:t>Children who require intervention and support to improve their attendance will receive will be supported in line with this policy. The school will work jointly with the alternative provision to put in place a comprehensive, regularly reviewed, written plan to support better attendance.</w:t>
      </w:r>
    </w:p>
    <w:p w14:paraId="0FC51C7B" w14:textId="77777777" w:rsidR="006E170B" w:rsidRPr="000352FD" w:rsidRDefault="006E170B">
      <w:pPr>
        <w:pStyle w:val="OATbodystyle"/>
        <w:numPr>
          <w:ilvl w:val="1"/>
          <w:numId w:val="60"/>
        </w:numPr>
        <w:tabs>
          <w:tab w:val="clear" w:pos="284"/>
          <w:tab w:val="left" w:pos="709"/>
        </w:tabs>
        <w:spacing w:after="0"/>
        <w:ind w:left="567" w:hanging="567"/>
        <w:rPr>
          <w:rFonts w:ascii="Calibri" w:hAnsi="Calibri" w:cs="Calibri"/>
          <w:sz w:val="22"/>
          <w:szCs w:val="22"/>
        </w:rPr>
      </w:pPr>
      <w:r w:rsidRPr="000352FD">
        <w:rPr>
          <w:rFonts w:ascii="Calibri" w:hAnsi="Calibri" w:cs="Calibri"/>
          <w:sz w:val="22"/>
          <w:szCs w:val="22"/>
        </w:rPr>
        <w:t>There is an expectation that any safeguarding concerns are raised with the designated safeguarding lead and that all alternative providers adhere to the child protection and safeguarding policies held by the school.</w:t>
      </w:r>
    </w:p>
    <w:p w14:paraId="17E263D1" w14:textId="77777777" w:rsidR="006E170B" w:rsidRDefault="006E170B" w:rsidP="006E170B">
      <w:pPr>
        <w:pStyle w:val="BodyText"/>
        <w:tabs>
          <w:tab w:val="left" w:pos="2856"/>
        </w:tabs>
        <w:ind w:left="380"/>
        <w:rPr>
          <w:rFonts w:ascii="Gill Sans MT" w:hAnsi="Gill Sans MT"/>
        </w:rPr>
      </w:pPr>
    </w:p>
    <w:p w14:paraId="631C0730" w14:textId="77777777" w:rsidR="006E170B" w:rsidRPr="001B5E8D" w:rsidRDefault="006E170B" w:rsidP="004470F2">
      <w:pPr>
        <w:pStyle w:val="Style2"/>
        <w:numPr>
          <w:ilvl w:val="0"/>
          <w:numId w:val="0"/>
        </w:numPr>
        <w:spacing w:line="360" w:lineRule="auto"/>
        <w:ind w:left="431" w:hanging="431"/>
      </w:pPr>
      <w:r>
        <w:t>24.</w:t>
      </w:r>
      <w:r w:rsidRPr="001B5E8D">
        <w:t xml:space="preserve"> </w:t>
      </w:r>
      <w:r>
        <w:t>Children Missing In Education</w:t>
      </w:r>
    </w:p>
    <w:p w14:paraId="454CBA78" w14:textId="77777777" w:rsidR="006E170B" w:rsidRPr="000352FD" w:rsidRDefault="006E170B">
      <w:pPr>
        <w:pStyle w:val="OATbodystyle"/>
        <w:numPr>
          <w:ilvl w:val="1"/>
          <w:numId w:val="57"/>
        </w:numPr>
        <w:tabs>
          <w:tab w:val="clear" w:pos="284"/>
          <w:tab w:val="left" w:pos="709"/>
        </w:tabs>
        <w:spacing w:after="0"/>
        <w:ind w:hanging="522"/>
        <w:rPr>
          <w:rFonts w:ascii="Calibri" w:hAnsi="Calibri" w:cs="Calibri"/>
          <w:sz w:val="22"/>
          <w:szCs w:val="22"/>
        </w:rPr>
      </w:pPr>
      <w:r w:rsidRPr="000352FD">
        <w:rPr>
          <w:rFonts w:ascii="Calibri" w:hAnsi="Calibri" w:cs="Calibri"/>
          <w:sz w:val="22"/>
          <w:szCs w:val="22"/>
        </w:rPr>
        <w:t>Children missing education are children of compulsory school age who are not registered children at a school and are not receiving suitable education otherwise than at a school. Children missing education are at significant risk of underachieving, being victims of harm, exploitation or radicalisation, and becoming NEET (not in education, employment or training) later in life.</w:t>
      </w:r>
    </w:p>
    <w:p w14:paraId="2B9A5501" w14:textId="77777777" w:rsidR="006E170B" w:rsidRPr="000352FD" w:rsidRDefault="006E170B">
      <w:pPr>
        <w:pStyle w:val="OATbodystyle"/>
        <w:numPr>
          <w:ilvl w:val="1"/>
          <w:numId w:val="57"/>
        </w:numPr>
        <w:tabs>
          <w:tab w:val="clear" w:pos="284"/>
          <w:tab w:val="left" w:pos="709"/>
        </w:tabs>
        <w:spacing w:after="0"/>
        <w:ind w:hanging="522"/>
        <w:rPr>
          <w:rFonts w:ascii="Calibri" w:hAnsi="Calibri" w:cs="Calibri"/>
          <w:sz w:val="22"/>
          <w:szCs w:val="22"/>
        </w:rPr>
      </w:pPr>
      <w:r w:rsidRPr="000352FD">
        <w:rPr>
          <w:rFonts w:ascii="Calibri" w:hAnsi="Calibri" w:cs="Calibri"/>
          <w:sz w:val="22"/>
          <w:szCs w:val="22"/>
        </w:rPr>
        <w:t xml:space="preserve">Children are entered on the admission register at the beginning of the first day on which the school has agreed, or been notified, that the child will attend the school. If a child fails to attend on the agreed or notified date, the school will undertake reasonable enquiries to establish the child’s whereabouts and notify the local authority at the earliest opportunity. </w:t>
      </w:r>
    </w:p>
    <w:p w14:paraId="5ABBBECF" w14:textId="77777777" w:rsidR="006E170B" w:rsidRPr="000352FD" w:rsidRDefault="006E170B">
      <w:pPr>
        <w:pStyle w:val="OATbodystyle"/>
        <w:numPr>
          <w:ilvl w:val="1"/>
          <w:numId w:val="57"/>
        </w:numPr>
        <w:tabs>
          <w:tab w:val="clear" w:pos="284"/>
          <w:tab w:val="left" w:pos="709"/>
        </w:tabs>
        <w:spacing w:after="0"/>
        <w:ind w:left="567" w:hanging="522"/>
        <w:rPr>
          <w:rFonts w:ascii="Calibri" w:hAnsi="Calibri" w:cs="Calibri"/>
          <w:sz w:val="22"/>
          <w:szCs w:val="22"/>
        </w:rPr>
      </w:pPr>
      <w:r w:rsidRPr="000352FD">
        <w:rPr>
          <w:rFonts w:ascii="Calibri" w:hAnsi="Calibri" w:cs="Calibri"/>
          <w:sz w:val="22"/>
          <w:szCs w:val="22"/>
        </w:rPr>
        <w:t>Reasonable enquires may include:</w:t>
      </w:r>
    </w:p>
    <w:p w14:paraId="6F93F4EC" w14:textId="77777777" w:rsidR="006E170B" w:rsidRPr="000352FD" w:rsidRDefault="006E170B">
      <w:pPr>
        <w:pStyle w:val="OATbodystyle"/>
        <w:numPr>
          <w:ilvl w:val="0"/>
          <w:numId w:val="47"/>
        </w:numPr>
        <w:tabs>
          <w:tab w:val="clear" w:pos="284"/>
        </w:tabs>
        <w:spacing w:after="0"/>
        <w:ind w:left="1276" w:hanging="425"/>
        <w:rPr>
          <w:rFonts w:ascii="Calibri" w:hAnsi="Calibri" w:cs="Calibri"/>
          <w:sz w:val="22"/>
          <w:szCs w:val="22"/>
        </w:rPr>
      </w:pPr>
      <w:r w:rsidRPr="000352FD">
        <w:rPr>
          <w:rFonts w:ascii="Calibri" w:hAnsi="Calibri" w:cs="Calibri"/>
          <w:sz w:val="22"/>
          <w:szCs w:val="22"/>
        </w:rPr>
        <w:t>making contact with the parent, relatives and neighbours using known contact details;</w:t>
      </w:r>
    </w:p>
    <w:p w14:paraId="1A27E6E4" w14:textId="77777777" w:rsidR="006E170B" w:rsidRPr="000352FD" w:rsidRDefault="006E170B">
      <w:pPr>
        <w:pStyle w:val="OATbodystyle"/>
        <w:numPr>
          <w:ilvl w:val="0"/>
          <w:numId w:val="47"/>
        </w:numPr>
        <w:tabs>
          <w:tab w:val="clear" w:pos="284"/>
        </w:tabs>
        <w:spacing w:after="0"/>
        <w:ind w:left="1276" w:hanging="425"/>
        <w:rPr>
          <w:rFonts w:ascii="Calibri" w:hAnsi="Calibri" w:cs="Calibri"/>
          <w:sz w:val="22"/>
          <w:szCs w:val="22"/>
        </w:rPr>
      </w:pPr>
      <w:r w:rsidRPr="000352FD">
        <w:rPr>
          <w:rFonts w:ascii="Calibri" w:hAnsi="Calibri" w:cs="Calibri"/>
          <w:sz w:val="22"/>
          <w:szCs w:val="22"/>
        </w:rPr>
        <w:t>where possible making enquiries via other agencies e.g. those of housing providers, school admissions, health services, police, refuge, Youth Justice Services, children’s social care, and HMRC;</w:t>
      </w:r>
    </w:p>
    <w:p w14:paraId="07D174B3" w14:textId="77777777" w:rsidR="006E170B" w:rsidRPr="000352FD" w:rsidRDefault="006E170B">
      <w:pPr>
        <w:pStyle w:val="OATbodystyle"/>
        <w:numPr>
          <w:ilvl w:val="0"/>
          <w:numId w:val="47"/>
        </w:numPr>
        <w:tabs>
          <w:tab w:val="clear" w:pos="284"/>
        </w:tabs>
        <w:spacing w:after="0"/>
        <w:ind w:left="1276" w:hanging="425"/>
        <w:rPr>
          <w:rFonts w:ascii="Calibri" w:hAnsi="Calibri" w:cs="Calibri"/>
          <w:sz w:val="22"/>
          <w:szCs w:val="22"/>
        </w:rPr>
      </w:pPr>
      <w:r w:rsidRPr="000352FD">
        <w:rPr>
          <w:rFonts w:ascii="Calibri" w:hAnsi="Calibri" w:cs="Calibri"/>
          <w:sz w:val="22"/>
          <w:szCs w:val="22"/>
        </w:rPr>
        <w:t xml:space="preserve">checking with agencies known to be involved with family; </w:t>
      </w:r>
    </w:p>
    <w:p w14:paraId="0976AF87" w14:textId="77777777" w:rsidR="006E170B" w:rsidRPr="000352FD" w:rsidRDefault="006E170B">
      <w:pPr>
        <w:pStyle w:val="OATbodystyle"/>
        <w:numPr>
          <w:ilvl w:val="0"/>
          <w:numId w:val="47"/>
        </w:numPr>
        <w:tabs>
          <w:tab w:val="clear" w:pos="284"/>
        </w:tabs>
        <w:spacing w:after="0"/>
        <w:ind w:left="1276" w:hanging="425"/>
        <w:rPr>
          <w:rFonts w:ascii="Calibri" w:hAnsi="Calibri" w:cs="Calibri"/>
          <w:sz w:val="22"/>
          <w:szCs w:val="22"/>
        </w:rPr>
      </w:pPr>
      <w:r w:rsidRPr="000352FD">
        <w:rPr>
          <w:rFonts w:ascii="Calibri" w:hAnsi="Calibri" w:cs="Calibri"/>
          <w:sz w:val="22"/>
          <w:szCs w:val="22"/>
        </w:rPr>
        <w:t xml:space="preserve">checking with local authority and school from which child moved originally, if known; </w:t>
      </w:r>
    </w:p>
    <w:p w14:paraId="29387FDF" w14:textId="77777777" w:rsidR="006E170B" w:rsidRPr="000352FD" w:rsidRDefault="006E170B">
      <w:pPr>
        <w:pStyle w:val="OATbodystyle"/>
        <w:numPr>
          <w:ilvl w:val="0"/>
          <w:numId w:val="47"/>
        </w:numPr>
        <w:tabs>
          <w:tab w:val="clear" w:pos="284"/>
        </w:tabs>
        <w:spacing w:after="0"/>
        <w:ind w:left="1276" w:hanging="426"/>
        <w:rPr>
          <w:rFonts w:ascii="Calibri" w:hAnsi="Calibri" w:cs="Calibri"/>
          <w:sz w:val="22"/>
          <w:szCs w:val="22"/>
        </w:rPr>
      </w:pPr>
      <w:r w:rsidRPr="000352FD">
        <w:rPr>
          <w:rFonts w:ascii="Calibri" w:hAnsi="Calibri" w:cs="Calibri"/>
          <w:sz w:val="22"/>
          <w:szCs w:val="22"/>
        </w:rPr>
        <w:t xml:space="preserve">checking with any local authority and school to which a child may have moved; </w:t>
      </w:r>
    </w:p>
    <w:p w14:paraId="778E5FD5" w14:textId="77777777" w:rsidR="006E170B" w:rsidRPr="000352FD" w:rsidRDefault="006E170B">
      <w:pPr>
        <w:pStyle w:val="OATbodystyle"/>
        <w:numPr>
          <w:ilvl w:val="0"/>
          <w:numId w:val="47"/>
        </w:numPr>
        <w:tabs>
          <w:tab w:val="clear" w:pos="284"/>
        </w:tabs>
        <w:spacing w:after="0"/>
        <w:ind w:left="1276" w:hanging="426"/>
        <w:rPr>
          <w:rFonts w:ascii="Calibri" w:hAnsi="Calibri" w:cs="Calibri"/>
          <w:sz w:val="22"/>
          <w:szCs w:val="22"/>
        </w:rPr>
      </w:pPr>
      <w:r w:rsidRPr="000352FD">
        <w:rPr>
          <w:rFonts w:ascii="Calibri" w:hAnsi="Calibri" w:cs="Calibri"/>
          <w:sz w:val="22"/>
          <w:szCs w:val="22"/>
        </w:rPr>
        <w:t>checking with the local authority where the child lives, if different from where the school is;</w:t>
      </w:r>
    </w:p>
    <w:p w14:paraId="2BFF55B5" w14:textId="77777777" w:rsidR="006E170B" w:rsidRPr="000352FD" w:rsidRDefault="006E170B">
      <w:pPr>
        <w:pStyle w:val="OATbodystyle"/>
        <w:numPr>
          <w:ilvl w:val="0"/>
          <w:numId w:val="47"/>
        </w:numPr>
        <w:tabs>
          <w:tab w:val="clear" w:pos="284"/>
        </w:tabs>
        <w:spacing w:after="0"/>
        <w:ind w:left="1276" w:hanging="426"/>
        <w:rPr>
          <w:rFonts w:ascii="Calibri" w:hAnsi="Calibri" w:cs="Calibri"/>
          <w:sz w:val="22"/>
          <w:szCs w:val="22"/>
        </w:rPr>
      </w:pPr>
      <w:r w:rsidRPr="000352FD">
        <w:rPr>
          <w:rFonts w:ascii="Calibri" w:hAnsi="Calibri" w:cs="Calibri"/>
          <w:sz w:val="22"/>
          <w:szCs w:val="22"/>
        </w:rPr>
        <w:t xml:space="preserve">home visit(s) made by appropriate team, following local guidance concerning risk assessment and if appropriate make enquiries with neighbour(s) and relatives. </w:t>
      </w:r>
    </w:p>
    <w:p w14:paraId="7D87C6CF" w14:textId="77777777" w:rsidR="006E170B" w:rsidRPr="000352FD" w:rsidRDefault="006E170B">
      <w:pPr>
        <w:pStyle w:val="OATbodystyle"/>
        <w:numPr>
          <w:ilvl w:val="0"/>
          <w:numId w:val="47"/>
        </w:numPr>
        <w:tabs>
          <w:tab w:val="clear" w:pos="284"/>
        </w:tabs>
        <w:spacing w:after="0"/>
        <w:ind w:left="1276" w:hanging="426"/>
        <w:rPr>
          <w:rFonts w:ascii="Calibri" w:hAnsi="Calibri" w:cs="Calibri"/>
          <w:sz w:val="22"/>
          <w:szCs w:val="22"/>
        </w:rPr>
      </w:pPr>
      <w:r w:rsidRPr="000352FD">
        <w:rPr>
          <w:rFonts w:ascii="Calibri" w:hAnsi="Calibri" w:cs="Calibri"/>
          <w:sz w:val="22"/>
          <w:szCs w:val="22"/>
        </w:rPr>
        <w:t>This list is not exhaustive or prescriptive, and so schools should treat each case on its individual merits and use their judgement, ensuring they have taken into account all of the facts of the case</w:t>
      </w:r>
    </w:p>
    <w:p w14:paraId="5CE2ED08" w14:textId="77777777" w:rsidR="006E170B" w:rsidRPr="00531A3B" w:rsidRDefault="006E170B">
      <w:pPr>
        <w:pStyle w:val="OATbodystyle"/>
        <w:numPr>
          <w:ilvl w:val="1"/>
          <w:numId w:val="57"/>
        </w:numPr>
        <w:tabs>
          <w:tab w:val="clear" w:pos="284"/>
        </w:tabs>
        <w:spacing w:after="0"/>
        <w:ind w:left="567" w:hanging="567"/>
        <w:rPr>
          <w:rFonts w:ascii="Calibri" w:hAnsi="Calibri" w:cs="Calibri"/>
          <w:sz w:val="22"/>
          <w:szCs w:val="22"/>
        </w:rPr>
      </w:pPr>
      <w:r w:rsidRPr="00531A3B">
        <w:rPr>
          <w:rFonts w:ascii="Calibri" w:hAnsi="Calibri" w:cs="Calibri"/>
          <w:sz w:val="22"/>
          <w:szCs w:val="22"/>
        </w:rPr>
        <w:t>Where a child has been continuously absent from school for 20 days or more, for no authorized reason, the child can be removed from the admission register, but only when the school and the local authority have failed, after jointly making reasonable enquiries, to establish the whereabouts of the child. They may also be removed from roll, if they have succeeded in finding the child but agree there are no reasonable grounds to believe the pupil will attend again, taking into account any reasonable steps they could take to secure the pupil’s attendance.</w:t>
      </w:r>
    </w:p>
    <w:p w14:paraId="08AC333C" w14:textId="77777777" w:rsidR="006E170B" w:rsidRPr="000352FD" w:rsidRDefault="006E170B" w:rsidP="006E170B">
      <w:pPr>
        <w:spacing w:line="266" w:lineRule="auto"/>
        <w:ind w:left="11" w:hanging="567"/>
        <w:contextualSpacing/>
        <w:rPr>
          <w:rFonts w:cs="Calibri"/>
          <w:color w:val="FF0000"/>
          <w:sz w:val="20"/>
          <w:szCs w:val="20"/>
        </w:rPr>
      </w:pPr>
    </w:p>
    <w:p w14:paraId="0B79ECAA" w14:textId="77777777" w:rsidR="00173202" w:rsidRDefault="00173202" w:rsidP="00D92500">
      <w:pPr>
        <w:pStyle w:val="ListParagraph"/>
        <w:suppressAutoHyphens w:val="0"/>
        <w:autoSpaceDN/>
        <w:spacing w:after="250" w:line="266" w:lineRule="auto"/>
        <w:ind w:firstLine="22"/>
        <w:rPr>
          <w:rFonts w:asciiTheme="majorHAnsi" w:hAnsiTheme="majorHAnsi" w:cstheme="majorHAnsi"/>
          <w:b/>
          <w:bCs/>
          <w:color w:val="7030A0"/>
        </w:rPr>
      </w:pPr>
    </w:p>
    <w:p w14:paraId="51364AC7" w14:textId="4BE439AE" w:rsidR="006E170B" w:rsidRPr="00F250C5" w:rsidRDefault="006E170B" w:rsidP="009E61BA">
      <w:pPr>
        <w:pStyle w:val="Style2"/>
        <w:numPr>
          <w:ilvl w:val="0"/>
          <w:numId w:val="0"/>
        </w:numPr>
        <w:spacing w:line="360" w:lineRule="auto"/>
        <w:ind w:left="432" w:hanging="432"/>
        <w:rPr>
          <w:color w:val="EE0000"/>
        </w:rPr>
      </w:pPr>
      <w:r w:rsidRPr="00F250C5">
        <w:rPr>
          <w:color w:val="EE0000"/>
        </w:rPr>
        <w:t>2</w:t>
      </w:r>
      <w:r w:rsidR="00B1537E" w:rsidRPr="00F250C5">
        <w:rPr>
          <w:color w:val="EE0000"/>
        </w:rPr>
        <w:t>5</w:t>
      </w:r>
      <w:r w:rsidRPr="00F250C5">
        <w:rPr>
          <w:color w:val="EE0000"/>
        </w:rPr>
        <w:t xml:space="preserve">. </w:t>
      </w:r>
      <w:r w:rsidR="00090E03" w:rsidRPr="00F250C5">
        <w:rPr>
          <w:color w:val="EE0000"/>
        </w:rPr>
        <w:t xml:space="preserve">Children in Early Years Foundation Stage </w:t>
      </w:r>
    </w:p>
    <w:p w14:paraId="61192B7F" w14:textId="77777777" w:rsidR="00AC2548" w:rsidRPr="00F250C5" w:rsidRDefault="00B71A37">
      <w:pPr>
        <w:pStyle w:val="ListParagraph"/>
        <w:numPr>
          <w:ilvl w:val="1"/>
          <w:numId w:val="66"/>
        </w:numPr>
        <w:suppressAutoHyphens w:val="0"/>
        <w:autoSpaceDN/>
        <w:spacing w:after="250" w:line="266" w:lineRule="auto"/>
        <w:ind w:left="567" w:hanging="567"/>
        <w:rPr>
          <w:rFonts w:cs="Calibri"/>
          <w:color w:val="EE0000"/>
        </w:rPr>
      </w:pPr>
      <w:r w:rsidRPr="00F250C5">
        <w:rPr>
          <w:rFonts w:cs="Calibri"/>
          <w:color w:val="EE0000"/>
        </w:rPr>
        <w:t xml:space="preserve">In The Heath Family we </w:t>
      </w:r>
      <w:r w:rsidR="005B44DF" w:rsidRPr="00F250C5">
        <w:rPr>
          <w:rFonts w:cs="Calibri"/>
          <w:color w:val="EE0000"/>
        </w:rPr>
        <w:t xml:space="preserve">also seek excellent attendance for our children in our EYFS settings, including those below statutory school age. </w:t>
      </w:r>
    </w:p>
    <w:p w14:paraId="2ADFA729" w14:textId="4F6AA7C0" w:rsidR="006E170B" w:rsidRPr="00F250C5" w:rsidRDefault="00B1537E">
      <w:pPr>
        <w:pStyle w:val="ListParagraph"/>
        <w:numPr>
          <w:ilvl w:val="1"/>
          <w:numId w:val="66"/>
        </w:numPr>
        <w:suppressAutoHyphens w:val="0"/>
        <w:autoSpaceDN/>
        <w:spacing w:after="250" w:line="266" w:lineRule="auto"/>
        <w:ind w:left="567" w:hanging="567"/>
        <w:rPr>
          <w:rFonts w:cs="Calibri"/>
          <w:color w:val="EE0000"/>
        </w:rPr>
      </w:pPr>
      <w:r w:rsidRPr="00F250C5">
        <w:rPr>
          <w:rFonts w:cs="Calibri"/>
          <w:color w:val="EE0000"/>
        </w:rPr>
        <w:t>In cases of prolonged absence, or when a child is absent with</w:t>
      </w:r>
      <w:r w:rsidR="00C96A56" w:rsidRPr="00F250C5">
        <w:rPr>
          <w:rFonts w:cs="Calibri"/>
          <w:color w:val="EE0000"/>
        </w:rPr>
        <w:t>out</w:t>
      </w:r>
      <w:r w:rsidRPr="00F250C5">
        <w:rPr>
          <w:rFonts w:cs="Calibri"/>
          <w:color w:val="EE0000"/>
        </w:rPr>
        <w:t xml:space="preserve"> notification, we will attempt to contact the child’s parents and alternative emergency contacts. </w:t>
      </w:r>
      <w:r w:rsidR="006E170B" w:rsidRPr="00F250C5">
        <w:rPr>
          <w:rFonts w:cs="Calibri"/>
          <w:color w:val="EE0000"/>
        </w:rPr>
        <w:t xml:space="preserve"> </w:t>
      </w:r>
    </w:p>
    <w:p w14:paraId="4152964F" w14:textId="13084EBA" w:rsidR="002D30C3" w:rsidRPr="00F250C5" w:rsidRDefault="005448F6">
      <w:pPr>
        <w:pStyle w:val="ListParagraph"/>
        <w:numPr>
          <w:ilvl w:val="1"/>
          <w:numId w:val="66"/>
        </w:numPr>
        <w:suppressAutoHyphens w:val="0"/>
        <w:autoSpaceDN/>
        <w:spacing w:after="250" w:line="266" w:lineRule="auto"/>
        <w:ind w:left="567" w:hanging="567"/>
        <w:rPr>
          <w:rFonts w:cs="Calibri"/>
          <w:color w:val="EE0000"/>
        </w:rPr>
      </w:pPr>
      <w:r w:rsidRPr="00F250C5">
        <w:rPr>
          <w:rFonts w:cs="Calibri"/>
          <w:color w:val="EE0000"/>
        </w:rPr>
        <w:t xml:space="preserve">It is our expectation to have </w:t>
      </w:r>
      <w:r w:rsidR="00295F8B" w:rsidRPr="00F250C5">
        <w:rPr>
          <w:rFonts w:cs="Calibri"/>
          <w:color w:val="EE0000"/>
        </w:rPr>
        <w:t xml:space="preserve">more than two emergency contact numbers for each child. </w:t>
      </w:r>
      <w:r w:rsidR="004E30F3" w:rsidRPr="00F250C5">
        <w:rPr>
          <w:rFonts w:cs="Calibri"/>
          <w:color w:val="EE0000"/>
        </w:rPr>
        <w:t xml:space="preserve"> </w:t>
      </w:r>
    </w:p>
    <w:p w14:paraId="635EECE1" w14:textId="77777777" w:rsidR="00B1537E" w:rsidRPr="00F250C5" w:rsidRDefault="00B1537E">
      <w:pPr>
        <w:pStyle w:val="ListParagraph"/>
        <w:numPr>
          <w:ilvl w:val="1"/>
          <w:numId w:val="66"/>
        </w:numPr>
        <w:suppressAutoHyphens w:val="0"/>
        <w:autoSpaceDN/>
        <w:spacing w:after="250" w:line="266" w:lineRule="auto"/>
        <w:ind w:left="567" w:hanging="567"/>
        <w:rPr>
          <w:rFonts w:cs="Calibri"/>
          <w:color w:val="EE0000"/>
        </w:rPr>
      </w:pPr>
      <w:r w:rsidRPr="00F250C5">
        <w:rPr>
          <w:rFonts w:cs="Calibri"/>
          <w:color w:val="EE0000"/>
        </w:rPr>
        <w:t>When deciding whether a child’s absence should be considered prolonged, we will consider the :</w:t>
      </w:r>
    </w:p>
    <w:p w14:paraId="31F388B4" w14:textId="77777777" w:rsidR="009B69E4" w:rsidRPr="00F250C5" w:rsidRDefault="009B69E4">
      <w:pPr>
        <w:pStyle w:val="ListParagraph"/>
        <w:numPr>
          <w:ilvl w:val="0"/>
          <w:numId w:val="67"/>
        </w:numPr>
        <w:suppressAutoHyphens w:val="0"/>
        <w:autoSpaceDN/>
        <w:spacing w:after="250" w:line="266" w:lineRule="auto"/>
        <w:rPr>
          <w:rFonts w:cs="Calibri"/>
          <w:color w:val="EE0000"/>
        </w:rPr>
      </w:pPr>
      <w:r w:rsidRPr="00F250C5">
        <w:rPr>
          <w:rFonts w:cs="Calibri"/>
          <w:color w:val="EE0000"/>
        </w:rPr>
        <w:t>Patterns and trends in the child’s absences and their personal circumstances</w:t>
      </w:r>
    </w:p>
    <w:p w14:paraId="0F2B5573" w14:textId="77777777" w:rsidR="00C84E97" w:rsidRDefault="009B69E4">
      <w:pPr>
        <w:pStyle w:val="ListParagraph"/>
        <w:numPr>
          <w:ilvl w:val="0"/>
          <w:numId w:val="67"/>
        </w:numPr>
        <w:suppressAutoHyphens w:val="0"/>
        <w:autoSpaceDN/>
        <w:spacing w:after="250" w:line="266" w:lineRule="auto"/>
        <w:rPr>
          <w:rFonts w:cs="Calibri"/>
          <w:color w:val="EE0000"/>
        </w:rPr>
      </w:pPr>
      <w:r w:rsidRPr="00F250C5">
        <w:rPr>
          <w:rFonts w:cs="Calibri"/>
          <w:color w:val="EE0000"/>
        </w:rPr>
        <w:t>Vulnerability of the child and their parents, as well as the circumstances of their home life</w:t>
      </w:r>
    </w:p>
    <w:p w14:paraId="73889EA6" w14:textId="3546B2BF" w:rsidR="00DB1AE0" w:rsidRPr="00F250C5" w:rsidRDefault="00C84E97" w:rsidP="00C84E97">
      <w:pPr>
        <w:suppressAutoHyphens w:val="0"/>
        <w:autoSpaceDN/>
        <w:spacing w:after="250" w:line="266" w:lineRule="auto"/>
        <w:rPr>
          <w:rFonts w:cs="Calibri"/>
          <w:color w:val="EE0000"/>
        </w:rPr>
      </w:pPr>
      <w:r w:rsidRPr="00F250C5">
        <w:rPr>
          <w:rFonts w:cs="Calibri"/>
          <w:color w:val="EE0000"/>
        </w:rPr>
        <w:t>25.</w:t>
      </w:r>
      <w:r w:rsidR="00590375">
        <w:rPr>
          <w:rFonts w:cs="Calibri"/>
          <w:color w:val="EE0000"/>
        </w:rPr>
        <w:t>5</w:t>
      </w:r>
      <w:r w:rsidRPr="00F250C5">
        <w:rPr>
          <w:rFonts w:cs="Calibri"/>
          <w:color w:val="EE0000"/>
        </w:rPr>
        <w:t xml:space="preserve">    </w:t>
      </w:r>
      <w:r w:rsidR="000024B4" w:rsidRPr="00F250C5">
        <w:rPr>
          <w:rFonts w:cs="Calibri"/>
          <w:color w:val="EE0000"/>
        </w:rPr>
        <w:t>We will also implement our safeguarding procedures (see our Child Protection and Safeguard</w:t>
      </w:r>
      <w:r w:rsidR="009155EB" w:rsidRPr="00F250C5">
        <w:rPr>
          <w:rFonts w:cs="Calibri"/>
          <w:color w:val="EE0000"/>
        </w:rPr>
        <w:t xml:space="preserve">     </w:t>
      </w:r>
      <w:r w:rsidR="007B7F8A" w:rsidRPr="00F250C5">
        <w:rPr>
          <w:rFonts w:cs="Calibri"/>
          <w:color w:val="EE0000"/>
        </w:rPr>
        <w:t xml:space="preserve">ing </w:t>
      </w:r>
      <w:r w:rsidR="000024B4" w:rsidRPr="00F250C5">
        <w:rPr>
          <w:rFonts w:cs="Calibri"/>
          <w:color w:val="EE0000"/>
        </w:rPr>
        <w:t xml:space="preserve">Policy) and refer any concerns to local children’s social care and/or request a </w:t>
      </w:r>
      <w:r w:rsidR="007B7F8A" w:rsidRPr="00F250C5">
        <w:rPr>
          <w:rFonts w:cs="Calibri"/>
          <w:color w:val="EE0000"/>
        </w:rPr>
        <w:t>wel</w:t>
      </w:r>
      <w:r w:rsidR="000024B4" w:rsidRPr="00F250C5">
        <w:rPr>
          <w:rFonts w:cs="Calibri"/>
          <w:color w:val="EE0000"/>
        </w:rPr>
        <w:t>fare</w:t>
      </w:r>
      <w:r w:rsidRPr="00F250C5">
        <w:rPr>
          <w:rFonts w:cs="Calibri"/>
          <w:color w:val="EE0000"/>
        </w:rPr>
        <w:t xml:space="preserve"> </w:t>
      </w:r>
      <w:r w:rsidR="000024B4" w:rsidRPr="00F250C5">
        <w:rPr>
          <w:rFonts w:cs="Calibri"/>
          <w:color w:val="EE0000"/>
        </w:rPr>
        <w:t xml:space="preserve">check. </w:t>
      </w:r>
    </w:p>
    <w:p w14:paraId="14895620" w14:textId="77777777" w:rsidR="00B529E0" w:rsidRDefault="00B529E0" w:rsidP="00B529E0">
      <w:pPr>
        <w:pStyle w:val="ListParagraph"/>
        <w:suppressAutoHyphens w:val="0"/>
        <w:autoSpaceDN/>
        <w:spacing w:after="250" w:line="266" w:lineRule="auto"/>
        <w:ind w:left="567"/>
        <w:rPr>
          <w:rFonts w:cs="Calibri"/>
        </w:rPr>
      </w:pPr>
    </w:p>
    <w:p w14:paraId="483769F9" w14:textId="77777777" w:rsidR="00B1537E" w:rsidRPr="001B5E8D" w:rsidRDefault="00B1537E" w:rsidP="00B1537E">
      <w:pPr>
        <w:pStyle w:val="Style2"/>
        <w:numPr>
          <w:ilvl w:val="0"/>
          <w:numId w:val="0"/>
        </w:numPr>
        <w:spacing w:line="360" w:lineRule="auto"/>
        <w:ind w:left="432" w:hanging="432"/>
      </w:pPr>
      <w:r w:rsidRPr="00B8482F">
        <w:rPr>
          <w:color w:val="EE0000"/>
        </w:rPr>
        <w:t>26</w:t>
      </w:r>
      <w:r>
        <w:t>.</w:t>
      </w:r>
      <w:r w:rsidRPr="001B5E8D">
        <w:t xml:space="preserve"> </w:t>
      </w:r>
      <w:r>
        <w:t>Elective Home Education</w:t>
      </w:r>
    </w:p>
    <w:p w14:paraId="10E95BAA" w14:textId="27A28D02" w:rsidR="00B1537E" w:rsidRPr="005A7181" w:rsidRDefault="005A7181" w:rsidP="005A7181">
      <w:pPr>
        <w:suppressAutoHyphens w:val="0"/>
        <w:autoSpaceDN/>
        <w:spacing w:after="250" w:line="266" w:lineRule="auto"/>
        <w:rPr>
          <w:rFonts w:cs="Calibri"/>
        </w:rPr>
      </w:pPr>
      <w:r>
        <w:rPr>
          <w:rFonts w:cs="Calibri"/>
        </w:rPr>
        <w:t xml:space="preserve">26.1  </w:t>
      </w:r>
      <w:r w:rsidR="00B1537E" w:rsidRPr="005A7181">
        <w:rPr>
          <w:rFonts w:cs="Calibri"/>
        </w:rPr>
        <w:t xml:space="preserve">Parents are within their rights to make requests to home educate their children. Any such requests should be discussed with the Head of School / Principal. </w:t>
      </w:r>
    </w:p>
    <w:p w14:paraId="636E32F1" w14:textId="507BBAAD" w:rsidR="00B1537E" w:rsidRPr="005A7181" w:rsidRDefault="00B1537E">
      <w:pPr>
        <w:pStyle w:val="ListParagraph"/>
        <w:numPr>
          <w:ilvl w:val="1"/>
          <w:numId w:val="68"/>
        </w:numPr>
        <w:suppressAutoHyphens w:val="0"/>
        <w:autoSpaceDN/>
        <w:spacing w:after="250" w:line="266" w:lineRule="auto"/>
        <w:rPr>
          <w:rFonts w:cs="Calibri"/>
        </w:rPr>
      </w:pPr>
      <w:r w:rsidRPr="005A7181">
        <w:rPr>
          <w:rFonts w:cs="Calibri"/>
        </w:rPr>
        <w:t>However, it is the ethos of The Heath Family Trust that children are best placed to learn in school and therefore requests for home education will be reviewed closely and meetings requested to try and remove barriers and support maintaining the child in school.</w:t>
      </w:r>
    </w:p>
    <w:p w14:paraId="65BF901F" w14:textId="77777777" w:rsidR="00B1537E" w:rsidRPr="00B529E0" w:rsidRDefault="00B1537E" w:rsidP="00B529E0">
      <w:pPr>
        <w:pStyle w:val="ListParagraph"/>
        <w:suppressAutoHyphens w:val="0"/>
        <w:autoSpaceDN/>
        <w:spacing w:after="250" w:line="266" w:lineRule="auto"/>
        <w:ind w:left="380"/>
        <w:rPr>
          <w:rFonts w:cs="Calibri"/>
        </w:rPr>
      </w:pPr>
    </w:p>
    <w:p w14:paraId="5F2C35FD" w14:textId="5437A998" w:rsidR="006E170B" w:rsidRPr="001416C8" w:rsidRDefault="006E170B" w:rsidP="00B529E0">
      <w:pPr>
        <w:pStyle w:val="Style2"/>
        <w:numPr>
          <w:ilvl w:val="0"/>
          <w:numId w:val="0"/>
        </w:numPr>
        <w:spacing w:before="0"/>
        <w:ind w:left="432" w:hanging="432"/>
      </w:pPr>
      <w:r w:rsidRPr="00B8482F">
        <w:rPr>
          <w:color w:val="EE0000"/>
        </w:rPr>
        <w:t>2</w:t>
      </w:r>
      <w:r w:rsidR="00B529E0" w:rsidRPr="00B8482F">
        <w:rPr>
          <w:color w:val="EE0000"/>
        </w:rPr>
        <w:t>7</w:t>
      </w:r>
      <w:r w:rsidRPr="00B8482F">
        <w:rPr>
          <w:color w:val="EE0000"/>
        </w:rPr>
        <w:t>.</w:t>
      </w:r>
      <w:r w:rsidRPr="001416C8">
        <w:t>School Attendance Contacts</w:t>
      </w:r>
    </w:p>
    <w:p w14:paraId="3E2003B3" w14:textId="77777777" w:rsidR="006E170B" w:rsidRPr="00C50707" w:rsidRDefault="006E170B" w:rsidP="00537837">
      <w:pPr>
        <w:spacing w:after="0" w:line="266" w:lineRule="auto"/>
        <w:rPr>
          <w:rFonts w:ascii="Gill Sans MT" w:hAnsi="Gill Sans MT"/>
          <w:sz w:val="32"/>
          <w:szCs w:val="32"/>
        </w:rPr>
      </w:pPr>
    </w:p>
    <w:p w14:paraId="57547510" w14:textId="77777777" w:rsidR="00346A9E" w:rsidRPr="00346A9E" w:rsidRDefault="00346A9E">
      <w:pPr>
        <w:pStyle w:val="ListParagraph"/>
        <w:numPr>
          <w:ilvl w:val="0"/>
          <w:numId w:val="58"/>
        </w:numPr>
        <w:suppressAutoHyphens w:val="0"/>
        <w:autoSpaceDN/>
        <w:spacing w:after="0" w:line="266" w:lineRule="auto"/>
        <w:rPr>
          <w:rFonts w:cs="Calibri"/>
          <w:vanish/>
          <w:highlight w:val="yellow"/>
        </w:rPr>
      </w:pPr>
    </w:p>
    <w:p w14:paraId="6CE533DE" w14:textId="77777777" w:rsidR="00346A9E" w:rsidRPr="00346A9E" w:rsidRDefault="00346A9E">
      <w:pPr>
        <w:pStyle w:val="ListParagraph"/>
        <w:numPr>
          <w:ilvl w:val="0"/>
          <w:numId w:val="58"/>
        </w:numPr>
        <w:suppressAutoHyphens w:val="0"/>
        <w:autoSpaceDN/>
        <w:spacing w:after="0" w:line="266" w:lineRule="auto"/>
        <w:rPr>
          <w:rFonts w:cs="Calibri"/>
          <w:vanish/>
          <w:highlight w:val="yellow"/>
        </w:rPr>
      </w:pPr>
    </w:p>
    <w:p w14:paraId="6D3ACD3B" w14:textId="037900A5" w:rsidR="006E170B" w:rsidRPr="001D5E5A" w:rsidRDefault="006E170B">
      <w:pPr>
        <w:pStyle w:val="ListParagraph"/>
        <w:numPr>
          <w:ilvl w:val="1"/>
          <w:numId w:val="58"/>
        </w:numPr>
        <w:suppressAutoHyphens w:val="0"/>
        <w:autoSpaceDN/>
        <w:spacing w:after="0" w:line="266" w:lineRule="auto"/>
        <w:ind w:left="380"/>
        <w:rPr>
          <w:rFonts w:cs="Calibri"/>
        </w:rPr>
      </w:pPr>
      <w:r w:rsidRPr="001D5E5A">
        <w:rPr>
          <w:rFonts w:cs="Calibri"/>
        </w:rPr>
        <w:t xml:space="preserve">If you have a query about attendance, please call the school on </w:t>
      </w:r>
      <w:r w:rsidR="001D5E5A" w:rsidRPr="001D5E5A">
        <w:rPr>
          <w:rFonts w:cs="Calibri"/>
        </w:rPr>
        <w:t xml:space="preserve">01928 244123 </w:t>
      </w:r>
      <w:r w:rsidRPr="001D5E5A">
        <w:rPr>
          <w:rFonts w:cs="Calibri"/>
        </w:rPr>
        <w:t xml:space="preserve">or email us at </w:t>
      </w:r>
      <w:hyperlink r:id="rId16" w:history="1">
        <w:r w:rsidR="001D5E5A" w:rsidRPr="001D5E5A">
          <w:rPr>
            <w:rStyle w:val="Hyperlink"/>
            <w:rFonts w:cs="Calibri"/>
          </w:rPr>
          <w:t>admin@bwp.theheathfamily.org.uk</w:t>
        </w:r>
      </w:hyperlink>
      <w:r w:rsidR="001D5E5A" w:rsidRPr="001D5E5A">
        <w:rPr>
          <w:rFonts w:cs="Calibri"/>
        </w:rPr>
        <w:t xml:space="preserve"> </w:t>
      </w:r>
      <w:r w:rsidRPr="001D5E5A">
        <w:rPr>
          <w:rFonts w:cs="Calibri"/>
        </w:rPr>
        <w:t>and ask to speak to one of the following members of the Attendance Team</w:t>
      </w:r>
    </w:p>
    <w:tbl>
      <w:tblPr>
        <w:tblStyle w:val="TableGrid"/>
        <w:tblW w:w="0" w:type="auto"/>
        <w:tblInd w:w="284" w:type="dxa"/>
        <w:tblLook w:val="04A0" w:firstRow="1" w:lastRow="0" w:firstColumn="1" w:lastColumn="0" w:noHBand="0" w:noVBand="1"/>
      </w:tblPr>
      <w:tblGrid>
        <w:gridCol w:w="2682"/>
        <w:gridCol w:w="2597"/>
        <w:gridCol w:w="3453"/>
      </w:tblGrid>
      <w:tr w:rsidR="001D5E5A" w:rsidRPr="009E61BA" w14:paraId="57AC1BF4" w14:textId="77777777" w:rsidTr="001D5E5A">
        <w:tc>
          <w:tcPr>
            <w:tcW w:w="2682" w:type="dxa"/>
          </w:tcPr>
          <w:p w14:paraId="03E03D29" w14:textId="77777777" w:rsidR="006E170B" w:rsidRPr="009E61BA" w:rsidRDefault="006E170B" w:rsidP="0057023A">
            <w:pPr>
              <w:spacing w:line="266" w:lineRule="auto"/>
              <w:rPr>
                <w:rFonts w:cs="Calibri"/>
                <w:b/>
                <w:bCs/>
              </w:rPr>
            </w:pPr>
            <w:r w:rsidRPr="009E61BA">
              <w:rPr>
                <w:rFonts w:cs="Calibri"/>
                <w:b/>
                <w:bCs/>
              </w:rPr>
              <w:t>Role</w:t>
            </w:r>
          </w:p>
        </w:tc>
        <w:tc>
          <w:tcPr>
            <w:tcW w:w="2597" w:type="dxa"/>
          </w:tcPr>
          <w:p w14:paraId="4C96F096" w14:textId="77777777" w:rsidR="006E170B" w:rsidRPr="009E61BA" w:rsidRDefault="006E170B" w:rsidP="0057023A">
            <w:pPr>
              <w:spacing w:line="266" w:lineRule="auto"/>
              <w:rPr>
                <w:rFonts w:cs="Calibri"/>
                <w:b/>
                <w:bCs/>
              </w:rPr>
            </w:pPr>
            <w:r w:rsidRPr="009E61BA">
              <w:rPr>
                <w:rFonts w:cs="Calibri"/>
                <w:b/>
                <w:bCs/>
              </w:rPr>
              <w:t>Name</w:t>
            </w:r>
          </w:p>
        </w:tc>
        <w:tc>
          <w:tcPr>
            <w:tcW w:w="3453" w:type="dxa"/>
          </w:tcPr>
          <w:p w14:paraId="55988827" w14:textId="77777777" w:rsidR="006E170B" w:rsidRPr="009E61BA" w:rsidRDefault="006E170B" w:rsidP="0057023A">
            <w:pPr>
              <w:spacing w:line="266" w:lineRule="auto"/>
              <w:rPr>
                <w:rFonts w:cs="Calibri"/>
                <w:b/>
                <w:bCs/>
              </w:rPr>
            </w:pPr>
            <w:r w:rsidRPr="009E61BA">
              <w:rPr>
                <w:rFonts w:cs="Calibri"/>
                <w:b/>
                <w:bCs/>
              </w:rPr>
              <w:t>Email</w:t>
            </w:r>
          </w:p>
        </w:tc>
      </w:tr>
      <w:tr w:rsidR="001D5E5A" w:rsidRPr="009E61BA" w14:paraId="0FE24364" w14:textId="77777777" w:rsidTr="001D5E5A">
        <w:tc>
          <w:tcPr>
            <w:tcW w:w="2682" w:type="dxa"/>
          </w:tcPr>
          <w:p w14:paraId="00B94D0A" w14:textId="774ED36E" w:rsidR="006E170B" w:rsidRPr="001D5E5A" w:rsidRDefault="001D5E5A" w:rsidP="0057023A">
            <w:pPr>
              <w:spacing w:line="266" w:lineRule="auto"/>
              <w:rPr>
                <w:rFonts w:cs="Calibri"/>
              </w:rPr>
            </w:pPr>
            <w:r w:rsidRPr="001D5E5A">
              <w:rPr>
                <w:rFonts w:cs="Calibri"/>
              </w:rPr>
              <w:t>Attendance Lead</w:t>
            </w:r>
          </w:p>
        </w:tc>
        <w:tc>
          <w:tcPr>
            <w:tcW w:w="2597" w:type="dxa"/>
          </w:tcPr>
          <w:p w14:paraId="5FCD339A" w14:textId="43082486" w:rsidR="006E170B" w:rsidRPr="001D5E5A" w:rsidRDefault="001D5E5A" w:rsidP="0057023A">
            <w:pPr>
              <w:spacing w:line="266" w:lineRule="auto"/>
              <w:rPr>
                <w:rFonts w:cs="Calibri"/>
              </w:rPr>
            </w:pPr>
            <w:r w:rsidRPr="001D5E5A">
              <w:rPr>
                <w:rFonts w:cs="Calibri"/>
              </w:rPr>
              <w:t>Ashleigh Hudson (Head of School)</w:t>
            </w:r>
          </w:p>
        </w:tc>
        <w:tc>
          <w:tcPr>
            <w:tcW w:w="3453" w:type="dxa"/>
          </w:tcPr>
          <w:p w14:paraId="5E4172E9" w14:textId="4FD8A4FD" w:rsidR="006E170B" w:rsidRPr="001D5E5A" w:rsidRDefault="001D5E5A" w:rsidP="0057023A">
            <w:pPr>
              <w:spacing w:line="266" w:lineRule="auto"/>
              <w:rPr>
                <w:rFonts w:cs="Calibri"/>
              </w:rPr>
            </w:pPr>
            <w:r w:rsidRPr="001D5E5A">
              <w:rPr>
                <w:rFonts w:cs="Calibri"/>
              </w:rPr>
              <w:t>admin@bwp.theheathfamily.org.uk</w:t>
            </w:r>
          </w:p>
        </w:tc>
      </w:tr>
      <w:tr w:rsidR="001D5E5A" w:rsidRPr="009E61BA" w14:paraId="7F7ADDE1" w14:textId="77777777" w:rsidTr="001D5E5A">
        <w:tc>
          <w:tcPr>
            <w:tcW w:w="2682" w:type="dxa"/>
          </w:tcPr>
          <w:p w14:paraId="764018A2" w14:textId="5ED97228" w:rsidR="006E170B" w:rsidRPr="001D5E5A" w:rsidRDefault="001D5E5A" w:rsidP="0057023A">
            <w:pPr>
              <w:spacing w:line="266" w:lineRule="auto"/>
              <w:rPr>
                <w:rFonts w:cs="Calibri"/>
              </w:rPr>
            </w:pPr>
            <w:r w:rsidRPr="001D5E5A">
              <w:rPr>
                <w:rFonts w:cs="Calibri"/>
              </w:rPr>
              <w:t>Attendance Support</w:t>
            </w:r>
          </w:p>
        </w:tc>
        <w:tc>
          <w:tcPr>
            <w:tcW w:w="2597" w:type="dxa"/>
          </w:tcPr>
          <w:p w14:paraId="13FDFFBB" w14:textId="71E03E50" w:rsidR="006E170B" w:rsidRPr="001D5E5A" w:rsidRDefault="001D5E5A" w:rsidP="0057023A">
            <w:pPr>
              <w:spacing w:line="266" w:lineRule="auto"/>
              <w:rPr>
                <w:rFonts w:cs="Calibri"/>
              </w:rPr>
            </w:pPr>
            <w:r w:rsidRPr="001D5E5A">
              <w:rPr>
                <w:rFonts w:cs="Calibri"/>
              </w:rPr>
              <w:t>Christine Boyd (Family Support Worker)</w:t>
            </w:r>
          </w:p>
        </w:tc>
        <w:tc>
          <w:tcPr>
            <w:tcW w:w="3453" w:type="dxa"/>
          </w:tcPr>
          <w:p w14:paraId="12486C99" w14:textId="7824188F" w:rsidR="006E170B" w:rsidRPr="009E61BA" w:rsidRDefault="001D5E5A" w:rsidP="0057023A">
            <w:pPr>
              <w:spacing w:line="266" w:lineRule="auto"/>
              <w:rPr>
                <w:rFonts w:cs="Calibri"/>
                <w:b/>
                <w:bCs/>
              </w:rPr>
            </w:pPr>
            <w:hyperlink r:id="rId17" w:history="1">
              <w:r w:rsidRPr="002E1943">
                <w:rPr>
                  <w:rStyle w:val="Hyperlink"/>
                  <w:rFonts w:cs="Calibri"/>
                </w:rPr>
                <w:t>admin@bwp.theheathfamily.org.uk</w:t>
              </w:r>
            </w:hyperlink>
          </w:p>
        </w:tc>
      </w:tr>
      <w:tr w:rsidR="001D5E5A" w:rsidRPr="009E61BA" w14:paraId="6B237BE4" w14:textId="77777777" w:rsidTr="001D5E5A">
        <w:tc>
          <w:tcPr>
            <w:tcW w:w="2682" w:type="dxa"/>
          </w:tcPr>
          <w:p w14:paraId="279EF8B3" w14:textId="670372CB" w:rsidR="006E170B" w:rsidRPr="009E61BA" w:rsidRDefault="006E170B" w:rsidP="0057023A">
            <w:pPr>
              <w:spacing w:line="266" w:lineRule="auto"/>
              <w:rPr>
                <w:rFonts w:cs="Calibri"/>
                <w:highlight w:val="yellow"/>
              </w:rPr>
            </w:pPr>
          </w:p>
        </w:tc>
        <w:tc>
          <w:tcPr>
            <w:tcW w:w="2597" w:type="dxa"/>
          </w:tcPr>
          <w:p w14:paraId="18B7BD87" w14:textId="77777777" w:rsidR="006E170B" w:rsidRPr="009E61BA" w:rsidRDefault="006E170B" w:rsidP="0057023A">
            <w:pPr>
              <w:spacing w:line="266" w:lineRule="auto"/>
              <w:rPr>
                <w:rFonts w:cs="Calibri"/>
                <w:b/>
                <w:bCs/>
              </w:rPr>
            </w:pPr>
          </w:p>
        </w:tc>
        <w:tc>
          <w:tcPr>
            <w:tcW w:w="3453" w:type="dxa"/>
          </w:tcPr>
          <w:p w14:paraId="5BEE96FE" w14:textId="0A57C0D2" w:rsidR="006E170B" w:rsidRPr="009E61BA" w:rsidRDefault="006E170B" w:rsidP="0057023A">
            <w:pPr>
              <w:spacing w:line="266" w:lineRule="auto"/>
              <w:rPr>
                <w:rFonts w:cs="Calibri"/>
                <w:b/>
                <w:bCs/>
              </w:rPr>
            </w:pPr>
          </w:p>
        </w:tc>
      </w:tr>
    </w:tbl>
    <w:p w14:paraId="7163BD5F" w14:textId="77777777" w:rsidR="006E170B" w:rsidRDefault="006E170B" w:rsidP="006E170B">
      <w:pPr>
        <w:spacing w:after="0" w:line="266" w:lineRule="auto"/>
        <w:rPr>
          <w:rFonts w:ascii="Gill Sans MT" w:hAnsi="Gill Sans MT"/>
          <w:b/>
          <w:bCs/>
          <w:color w:val="7030A0"/>
          <w:sz w:val="32"/>
          <w:szCs w:val="32"/>
        </w:rPr>
      </w:pPr>
    </w:p>
    <w:p w14:paraId="515D21CA" w14:textId="74C8A8E8" w:rsidR="00537837" w:rsidRPr="00531A3B" w:rsidRDefault="00537837" w:rsidP="00537837">
      <w:pPr>
        <w:spacing w:line="259" w:lineRule="auto"/>
        <w:rPr>
          <w:rFonts w:asciiTheme="minorHAnsi" w:eastAsiaTheme="minorHAnsi" w:hAnsiTheme="minorHAnsi" w:cstheme="minorHAnsi"/>
          <w:b/>
          <w:bCs/>
        </w:rPr>
      </w:pPr>
      <w:r w:rsidRPr="00531A3B">
        <w:rPr>
          <w:rFonts w:asciiTheme="minorHAnsi" w:eastAsiaTheme="minorHAnsi" w:hAnsiTheme="minorHAnsi" w:cstheme="minorHAnsi"/>
          <w:b/>
          <w:bCs/>
        </w:rPr>
        <w:t>Appendix 1 - Attendance codes</w:t>
      </w:r>
    </w:p>
    <w:p w14:paraId="7CE63578" w14:textId="77777777" w:rsidR="00537837" w:rsidRPr="00531A3B" w:rsidRDefault="00537837" w:rsidP="00537837">
      <w:pPr>
        <w:spacing w:line="259" w:lineRule="auto"/>
        <w:rPr>
          <w:rFonts w:asciiTheme="minorHAnsi" w:eastAsiaTheme="minorHAnsi" w:hAnsiTheme="minorHAnsi" w:cstheme="minorHAnsi"/>
        </w:rPr>
      </w:pPr>
      <w:r w:rsidRPr="00531A3B">
        <w:rPr>
          <w:rFonts w:asciiTheme="minorHAnsi" w:eastAsiaTheme="minorHAnsi" w:hAnsiTheme="minorHAnsi" w:cstheme="minorHAnsi"/>
        </w:rPr>
        <w:t>Registers will be marked using the new codes as per the document below, following statutory government guidelines.</w:t>
      </w:r>
    </w:p>
    <w:p w14:paraId="269E3CCC" w14:textId="77777777" w:rsidR="00537837" w:rsidRDefault="00537837" w:rsidP="00537837">
      <w:pPr>
        <w:spacing w:line="259" w:lineRule="auto"/>
        <w:rPr>
          <w:rFonts w:ascii="Gill Sans MT" w:eastAsiaTheme="minorHAnsi" w:hAnsi="Gill Sans MT"/>
          <w:b/>
          <w:bCs/>
          <w:color w:val="7030A0"/>
        </w:rPr>
      </w:pPr>
      <w:r>
        <w:rPr>
          <w:noProof/>
        </w:rPr>
        <w:drawing>
          <wp:inline distT="0" distB="0" distL="0" distR="0" wp14:anchorId="061571FD" wp14:editId="14E074A2">
            <wp:extent cx="5731498" cy="7331453"/>
            <wp:effectExtent l="0" t="0" r="3175"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r:link="rId19" cstate="print">
                      <a:extLst>
                        <a:ext uri="{28A0092B-C50C-407E-A947-70E740481C1C}">
                          <a14:useLocalDpi xmlns:a14="http://schemas.microsoft.com/office/drawing/2010/main" val="0"/>
                        </a:ext>
                      </a:extLst>
                    </a:blip>
                    <a:srcRect t="10207"/>
                    <a:stretch/>
                  </pic:blipFill>
                  <pic:spPr bwMode="auto">
                    <a:xfrm>
                      <a:off x="0" y="0"/>
                      <a:ext cx="5734804" cy="7335681"/>
                    </a:xfrm>
                    <a:prstGeom prst="rect">
                      <a:avLst/>
                    </a:prstGeom>
                    <a:noFill/>
                    <a:ln>
                      <a:noFill/>
                    </a:ln>
                    <a:extLst>
                      <a:ext uri="{53640926-AAD7-44D8-BBD7-CCE9431645EC}">
                        <a14:shadowObscured xmlns:a14="http://schemas.microsoft.com/office/drawing/2010/main"/>
                      </a:ext>
                    </a:extLst>
                  </pic:spPr>
                </pic:pic>
              </a:graphicData>
            </a:graphic>
          </wp:inline>
        </w:drawing>
      </w:r>
    </w:p>
    <w:p w14:paraId="5A26AF3B" w14:textId="77777777" w:rsidR="00531A3B" w:rsidRDefault="00531A3B" w:rsidP="00537837">
      <w:pPr>
        <w:spacing w:line="259" w:lineRule="auto"/>
        <w:rPr>
          <w:rFonts w:eastAsiaTheme="minorHAnsi" w:cs="Calibri"/>
          <w:b/>
          <w:bCs/>
          <w:color w:val="FF0000"/>
        </w:rPr>
      </w:pPr>
    </w:p>
    <w:p w14:paraId="17490FA2" w14:textId="77777777" w:rsidR="00531A3B" w:rsidRDefault="00531A3B" w:rsidP="00537837">
      <w:pPr>
        <w:spacing w:line="259" w:lineRule="auto"/>
        <w:rPr>
          <w:rFonts w:eastAsiaTheme="minorHAnsi" w:cs="Calibri"/>
          <w:b/>
          <w:bCs/>
          <w:color w:val="FF0000"/>
        </w:rPr>
      </w:pPr>
    </w:p>
    <w:p w14:paraId="512E3579" w14:textId="191D6219" w:rsidR="00537837" w:rsidRPr="00531A3B" w:rsidRDefault="00537837" w:rsidP="00537837">
      <w:pPr>
        <w:spacing w:line="259" w:lineRule="auto"/>
        <w:rPr>
          <w:rFonts w:eastAsiaTheme="minorHAnsi" w:cs="Calibri"/>
          <w:b/>
          <w:bCs/>
        </w:rPr>
      </w:pPr>
      <w:r w:rsidRPr="00531A3B">
        <w:rPr>
          <w:rFonts w:eastAsiaTheme="minorHAnsi" w:cs="Calibri"/>
          <w:b/>
          <w:bCs/>
        </w:rPr>
        <w:t>Appendix 2 - Intervention Process for Attendance</w:t>
      </w:r>
    </w:p>
    <w:p w14:paraId="74C65572" w14:textId="77777777" w:rsidR="00537837" w:rsidRPr="00531A3B" w:rsidRDefault="00537837" w:rsidP="00537837">
      <w:pPr>
        <w:spacing w:line="259" w:lineRule="auto"/>
        <w:rPr>
          <w:rFonts w:eastAsiaTheme="minorHAnsi" w:cs="Calibri"/>
        </w:rPr>
      </w:pPr>
      <w:r w:rsidRPr="00531A3B">
        <w:rPr>
          <w:rFonts w:eastAsiaTheme="minorHAnsi" w:cs="Calibri"/>
          <w:i/>
          <w:iCs/>
        </w:rPr>
        <w:t xml:space="preserve">“Supportive approaches are most effective when they are put in place as early as possible and therefore it is essential all partners work together in a timely manner. If a particular form of support is refused or does not work initially, schools and partners are expected to provide further opportunities to engage in that support, try something else or ultimately take legal action if support is not appropriate.” </w:t>
      </w:r>
      <w:r w:rsidRPr="00531A3B">
        <w:rPr>
          <w:rFonts w:eastAsiaTheme="minorHAnsi" w:cs="Calibri"/>
        </w:rPr>
        <w:t>P13 Working Together To Improve School Attendance</w:t>
      </w:r>
    </w:p>
    <w:p w14:paraId="5FD18C8C" w14:textId="44179A53" w:rsidR="00EA3D17" w:rsidRPr="009863B4" w:rsidRDefault="00EA3D17" w:rsidP="00537837">
      <w:pPr>
        <w:spacing w:line="259" w:lineRule="auto"/>
        <w:rPr>
          <w:rFonts w:eastAsiaTheme="minorHAnsi" w:cs="Calibri"/>
          <w:color w:val="EE0000"/>
        </w:rPr>
      </w:pPr>
      <w:r w:rsidRPr="009863B4">
        <w:rPr>
          <w:color w:val="EE0000"/>
        </w:rPr>
        <w:t xml:space="preserve">Any reasonable adjustments or adaptations to attendance and/or behaviour strategies are timely and appropriate, including for disadvantaged pupils, those with SEND, those who are known (or previously known) to children’s social care, and those who face barriers to their learning and/or well-being, such as young carers. Any interventions are timely, well chosen and targeted. (Ofsted Inspection toolkit, 2025) </w:t>
      </w:r>
    </w:p>
    <w:tbl>
      <w:tblPr>
        <w:tblStyle w:val="TableGrid"/>
        <w:tblW w:w="9782" w:type="dxa"/>
        <w:tblInd w:w="-289" w:type="dxa"/>
        <w:tblLook w:val="04A0" w:firstRow="1" w:lastRow="0" w:firstColumn="1" w:lastColumn="0" w:noHBand="0" w:noVBand="1"/>
      </w:tblPr>
      <w:tblGrid>
        <w:gridCol w:w="4395"/>
        <w:gridCol w:w="5387"/>
      </w:tblGrid>
      <w:tr w:rsidR="00537837" w:rsidRPr="009E61BA" w14:paraId="66C5BE3D" w14:textId="77777777" w:rsidTr="00725705">
        <w:tc>
          <w:tcPr>
            <w:tcW w:w="9782" w:type="dxa"/>
            <w:gridSpan w:val="2"/>
            <w:shd w:val="clear" w:color="auto" w:fill="5D5593"/>
          </w:tcPr>
          <w:p w14:paraId="77C8E53B" w14:textId="77777777" w:rsidR="00537837" w:rsidRPr="009E61BA" w:rsidRDefault="00537837" w:rsidP="00725705">
            <w:pPr>
              <w:shd w:val="clear" w:color="auto" w:fill="5D5593"/>
              <w:spacing w:after="160" w:line="259" w:lineRule="auto"/>
              <w:rPr>
                <w:rFonts w:eastAsiaTheme="minorHAnsi" w:cs="Calibri"/>
                <w:b/>
                <w:bCs/>
                <w:color w:val="FFFFFF" w:themeColor="background1"/>
              </w:rPr>
            </w:pPr>
            <w:r w:rsidRPr="009E61BA">
              <w:rPr>
                <w:rFonts w:eastAsiaTheme="minorHAnsi" w:cs="Calibri"/>
                <w:b/>
                <w:bCs/>
                <w:color w:val="FFFFFF" w:themeColor="background1"/>
              </w:rPr>
              <w:t>Informal Support – working with children and families</w:t>
            </w:r>
          </w:p>
          <w:p w14:paraId="710EFB25" w14:textId="77777777" w:rsidR="00537837" w:rsidRPr="009E61BA" w:rsidRDefault="00537837" w:rsidP="0057023A">
            <w:pPr>
              <w:spacing w:after="160" w:line="259" w:lineRule="auto"/>
              <w:rPr>
                <w:rFonts w:eastAsiaTheme="minorHAnsi" w:cs="Calibri"/>
                <w:b/>
                <w:bCs/>
                <w:color w:val="FF0000"/>
              </w:rPr>
            </w:pPr>
          </w:p>
        </w:tc>
      </w:tr>
      <w:tr w:rsidR="00537837" w:rsidRPr="009E61BA" w14:paraId="2D9396D2" w14:textId="77777777" w:rsidTr="00DB15E5">
        <w:tc>
          <w:tcPr>
            <w:tcW w:w="4395" w:type="dxa"/>
          </w:tcPr>
          <w:p w14:paraId="4B20177B" w14:textId="77777777" w:rsidR="00537837" w:rsidRPr="00531A3B" w:rsidRDefault="00537837">
            <w:pPr>
              <w:pStyle w:val="ListParagraph"/>
              <w:numPr>
                <w:ilvl w:val="0"/>
                <w:numId w:val="65"/>
              </w:numPr>
              <w:suppressAutoHyphens w:val="0"/>
              <w:autoSpaceDN/>
              <w:spacing w:after="160" w:line="259" w:lineRule="auto"/>
              <w:rPr>
                <w:rFonts w:eastAsiaTheme="minorHAnsi" w:cs="Calibri"/>
              </w:rPr>
            </w:pPr>
            <w:r w:rsidRPr="00531A3B">
              <w:rPr>
                <w:rFonts w:eastAsiaTheme="minorHAnsi" w:cs="Calibri"/>
              </w:rPr>
              <w:t>Parent / Child / School meeting</w:t>
            </w:r>
          </w:p>
          <w:p w14:paraId="2931A40D" w14:textId="77777777" w:rsidR="00537837" w:rsidRPr="009E61BA" w:rsidRDefault="00537837" w:rsidP="0057023A">
            <w:pPr>
              <w:spacing w:after="160" w:line="259" w:lineRule="auto"/>
              <w:rPr>
                <w:rFonts w:eastAsiaTheme="minorHAnsi" w:cs="Calibri"/>
                <w:color w:val="FF0000"/>
              </w:rPr>
            </w:pPr>
            <w:r w:rsidRPr="00531A3B">
              <w:rPr>
                <w:rFonts w:eastAsiaTheme="minorHAnsi" w:cs="Calibri"/>
              </w:rPr>
              <w:t xml:space="preserve">Meet to address any in school barriers / outside school barriers to attendance. </w:t>
            </w:r>
            <w:r w:rsidRPr="00531A3B">
              <w:rPr>
                <w:rFonts w:eastAsiaTheme="minorHAnsi" w:cs="Calibri"/>
                <w:i/>
                <w:iCs/>
              </w:rPr>
              <w:t>“As a minimum this should included meeting with pupils and parents at risk of PA or SA to understand barriers to being in school and agreeing actions or interventions to address them” P12 of Working Together to Improve School Attendance</w:t>
            </w:r>
          </w:p>
        </w:tc>
        <w:tc>
          <w:tcPr>
            <w:tcW w:w="5387" w:type="dxa"/>
          </w:tcPr>
          <w:p w14:paraId="706F3C72" w14:textId="77777777" w:rsidR="00537837" w:rsidRPr="00531A3B" w:rsidRDefault="00537837" w:rsidP="0057023A">
            <w:pPr>
              <w:spacing w:after="160" w:line="259" w:lineRule="auto"/>
              <w:rPr>
                <w:rFonts w:eastAsiaTheme="minorHAnsi" w:cs="Calibri"/>
              </w:rPr>
            </w:pPr>
            <w:r w:rsidRPr="00531A3B">
              <w:rPr>
                <w:rFonts w:eastAsiaTheme="minorHAnsi" w:cs="Calibri"/>
              </w:rPr>
              <w:t xml:space="preserve">Agree actions / interventions to address the barriers including Referrals to services and organisations that can provide support as appropriate.  This may be in the form of an attendance support plan and could include: </w:t>
            </w:r>
          </w:p>
          <w:p w14:paraId="766EC451" w14:textId="77777777" w:rsidR="00537837" w:rsidRPr="00531A3B" w:rsidRDefault="00537837">
            <w:pPr>
              <w:pStyle w:val="ListParagraph"/>
              <w:numPr>
                <w:ilvl w:val="0"/>
                <w:numId w:val="61"/>
              </w:numPr>
              <w:suppressAutoHyphens w:val="0"/>
              <w:autoSpaceDN/>
              <w:spacing w:after="160" w:line="259" w:lineRule="auto"/>
              <w:rPr>
                <w:rFonts w:eastAsiaTheme="minorHAnsi" w:cs="Calibri"/>
              </w:rPr>
            </w:pPr>
            <w:r w:rsidRPr="00531A3B">
              <w:rPr>
                <w:rFonts w:eastAsiaTheme="minorHAnsi" w:cs="Calibri"/>
              </w:rPr>
              <w:t xml:space="preserve">change of teaching set / class, </w:t>
            </w:r>
          </w:p>
          <w:p w14:paraId="126E4EA4" w14:textId="77777777" w:rsidR="00537837" w:rsidRPr="00531A3B" w:rsidRDefault="00537837">
            <w:pPr>
              <w:pStyle w:val="ListParagraph"/>
              <w:numPr>
                <w:ilvl w:val="0"/>
                <w:numId w:val="61"/>
              </w:numPr>
              <w:suppressAutoHyphens w:val="0"/>
              <w:autoSpaceDN/>
              <w:spacing w:after="160" w:line="259" w:lineRule="auto"/>
              <w:rPr>
                <w:rFonts w:eastAsiaTheme="minorHAnsi" w:cs="Calibri"/>
              </w:rPr>
            </w:pPr>
            <w:r w:rsidRPr="00531A3B">
              <w:rPr>
                <w:rFonts w:eastAsiaTheme="minorHAnsi" w:cs="Calibri"/>
              </w:rPr>
              <w:t xml:space="preserve">curriculum amendments, </w:t>
            </w:r>
          </w:p>
          <w:p w14:paraId="2CCB9CC1" w14:textId="77777777" w:rsidR="00537837" w:rsidRPr="00531A3B" w:rsidRDefault="00537837">
            <w:pPr>
              <w:pStyle w:val="ListParagraph"/>
              <w:numPr>
                <w:ilvl w:val="0"/>
                <w:numId w:val="61"/>
              </w:numPr>
              <w:suppressAutoHyphens w:val="0"/>
              <w:autoSpaceDN/>
              <w:spacing w:after="160" w:line="259" w:lineRule="auto"/>
              <w:rPr>
                <w:rFonts w:eastAsiaTheme="minorHAnsi" w:cs="Calibri"/>
              </w:rPr>
            </w:pPr>
            <w:r w:rsidRPr="00531A3B">
              <w:rPr>
                <w:rFonts w:eastAsiaTheme="minorHAnsi" w:cs="Calibri"/>
              </w:rPr>
              <w:t xml:space="preserve">provision of a single point of contact in school, </w:t>
            </w:r>
          </w:p>
          <w:p w14:paraId="1A497447" w14:textId="77777777" w:rsidR="00537837" w:rsidRPr="00531A3B" w:rsidRDefault="00537837">
            <w:pPr>
              <w:pStyle w:val="ListParagraph"/>
              <w:numPr>
                <w:ilvl w:val="0"/>
                <w:numId w:val="61"/>
              </w:numPr>
              <w:suppressAutoHyphens w:val="0"/>
              <w:autoSpaceDN/>
              <w:spacing w:after="160" w:line="259" w:lineRule="auto"/>
              <w:rPr>
                <w:rFonts w:eastAsiaTheme="minorHAnsi" w:cs="Calibri"/>
              </w:rPr>
            </w:pPr>
            <w:r w:rsidRPr="00531A3B">
              <w:rPr>
                <w:rFonts w:eastAsiaTheme="minorHAnsi" w:cs="Calibri"/>
              </w:rPr>
              <w:t xml:space="preserve">incentives and rewards, </w:t>
            </w:r>
          </w:p>
          <w:p w14:paraId="0EFE8B4F" w14:textId="77777777" w:rsidR="00537837" w:rsidRPr="00531A3B" w:rsidRDefault="00537837">
            <w:pPr>
              <w:pStyle w:val="ListParagraph"/>
              <w:numPr>
                <w:ilvl w:val="0"/>
                <w:numId w:val="61"/>
              </w:numPr>
              <w:suppressAutoHyphens w:val="0"/>
              <w:autoSpaceDN/>
              <w:spacing w:after="160" w:line="259" w:lineRule="auto"/>
              <w:rPr>
                <w:rFonts w:eastAsiaTheme="minorHAnsi" w:cs="Calibri"/>
              </w:rPr>
            </w:pPr>
            <w:r w:rsidRPr="00531A3B">
              <w:rPr>
                <w:rFonts w:eastAsiaTheme="minorHAnsi" w:cs="Calibri"/>
              </w:rPr>
              <w:t xml:space="preserve">provision of a bus pass / transport if appropriate, </w:t>
            </w:r>
          </w:p>
          <w:p w14:paraId="5632FC10" w14:textId="77777777" w:rsidR="00537837" w:rsidRPr="00531A3B" w:rsidRDefault="00537837">
            <w:pPr>
              <w:pStyle w:val="ListParagraph"/>
              <w:numPr>
                <w:ilvl w:val="0"/>
                <w:numId w:val="61"/>
              </w:numPr>
              <w:suppressAutoHyphens w:val="0"/>
              <w:autoSpaceDN/>
              <w:spacing w:after="160" w:line="259" w:lineRule="auto"/>
              <w:rPr>
                <w:rFonts w:eastAsiaTheme="minorHAnsi" w:cs="Calibri"/>
              </w:rPr>
            </w:pPr>
            <w:r w:rsidRPr="00531A3B">
              <w:rPr>
                <w:rFonts w:eastAsiaTheme="minorHAnsi" w:cs="Calibri"/>
              </w:rPr>
              <w:t>in school counselling / mentoring</w:t>
            </w:r>
          </w:p>
          <w:p w14:paraId="7CFCCBA6" w14:textId="77777777" w:rsidR="00537837" w:rsidRPr="00531A3B" w:rsidRDefault="00537837">
            <w:pPr>
              <w:pStyle w:val="ListParagraph"/>
              <w:numPr>
                <w:ilvl w:val="0"/>
                <w:numId w:val="61"/>
              </w:numPr>
              <w:suppressAutoHyphens w:val="0"/>
              <w:autoSpaceDN/>
              <w:spacing w:after="160" w:line="259" w:lineRule="auto"/>
              <w:rPr>
                <w:rFonts w:eastAsiaTheme="minorHAnsi" w:cs="Calibri"/>
              </w:rPr>
            </w:pPr>
            <w:r w:rsidRPr="00531A3B">
              <w:rPr>
                <w:rFonts w:eastAsiaTheme="minorHAnsi" w:cs="Calibri"/>
              </w:rPr>
              <w:t>behaviour support,</w:t>
            </w:r>
          </w:p>
          <w:p w14:paraId="091D9758" w14:textId="77777777" w:rsidR="00537837" w:rsidRPr="00531A3B" w:rsidRDefault="00537837">
            <w:pPr>
              <w:pStyle w:val="ListParagraph"/>
              <w:numPr>
                <w:ilvl w:val="0"/>
                <w:numId w:val="61"/>
              </w:numPr>
              <w:suppressAutoHyphens w:val="0"/>
              <w:autoSpaceDN/>
              <w:spacing w:after="160" w:line="259" w:lineRule="auto"/>
              <w:rPr>
                <w:rFonts w:eastAsiaTheme="minorHAnsi" w:cs="Calibri"/>
              </w:rPr>
            </w:pPr>
            <w:r w:rsidRPr="00531A3B">
              <w:rPr>
                <w:rFonts w:eastAsiaTheme="minorHAnsi" w:cs="Calibri"/>
              </w:rPr>
              <w:t xml:space="preserve">use of an attendance hub / pupil support unit, </w:t>
            </w:r>
          </w:p>
          <w:p w14:paraId="4F43BE25" w14:textId="77777777" w:rsidR="00537837" w:rsidRPr="00531A3B" w:rsidRDefault="00537837">
            <w:pPr>
              <w:pStyle w:val="ListParagraph"/>
              <w:numPr>
                <w:ilvl w:val="0"/>
                <w:numId w:val="61"/>
              </w:numPr>
              <w:suppressAutoHyphens w:val="0"/>
              <w:autoSpaceDN/>
              <w:spacing w:after="160" w:line="259" w:lineRule="auto"/>
              <w:rPr>
                <w:rFonts w:eastAsiaTheme="minorHAnsi" w:cs="Calibri"/>
              </w:rPr>
            </w:pPr>
            <w:r w:rsidRPr="00531A3B">
              <w:rPr>
                <w:rFonts w:eastAsiaTheme="minorHAnsi" w:cs="Calibri"/>
              </w:rPr>
              <w:t xml:space="preserve">toilet pass etc. </w:t>
            </w:r>
          </w:p>
          <w:p w14:paraId="74E26D9A" w14:textId="77777777" w:rsidR="00537837" w:rsidRPr="00531A3B" w:rsidRDefault="00537837">
            <w:pPr>
              <w:pStyle w:val="ListParagraph"/>
              <w:numPr>
                <w:ilvl w:val="0"/>
                <w:numId w:val="61"/>
              </w:numPr>
              <w:suppressAutoHyphens w:val="0"/>
              <w:autoSpaceDN/>
              <w:spacing w:after="160" w:line="259" w:lineRule="auto"/>
              <w:rPr>
                <w:rFonts w:eastAsiaTheme="minorHAnsi" w:cs="Calibri"/>
              </w:rPr>
            </w:pPr>
            <w:r w:rsidRPr="00531A3B">
              <w:rPr>
                <w:rFonts w:eastAsiaTheme="minorHAnsi" w:cs="Calibri"/>
              </w:rPr>
              <w:t xml:space="preserve">agreements from parents re expectations agreed with them. </w:t>
            </w:r>
          </w:p>
        </w:tc>
      </w:tr>
      <w:tr w:rsidR="00537837" w:rsidRPr="009E61BA" w14:paraId="35022A2A" w14:textId="77777777" w:rsidTr="00725705">
        <w:tc>
          <w:tcPr>
            <w:tcW w:w="9782" w:type="dxa"/>
            <w:gridSpan w:val="2"/>
            <w:shd w:val="clear" w:color="auto" w:fill="5D5593"/>
          </w:tcPr>
          <w:p w14:paraId="120DC318" w14:textId="77777777" w:rsidR="00537837" w:rsidRPr="009E61BA" w:rsidRDefault="00537837" w:rsidP="0057023A">
            <w:pPr>
              <w:spacing w:after="160" w:line="259" w:lineRule="auto"/>
              <w:rPr>
                <w:rFonts w:eastAsiaTheme="minorHAnsi" w:cs="Calibri"/>
                <w:b/>
                <w:bCs/>
                <w:color w:val="FFFFFF" w:themeColor="background1"/>
              </w:rPr>
            </w:pPr>
            <w:r w:rsidRPr="009E61BA">
              <w:rPr>
                <w:rFonts w:eastAsiaTheme="minorHAnsi" w:cs="Calibri"/>
                <w:b/>
                <w:bCs/>
                <w:color w:val="FFFFFF" w:themeColor="background1"/>
              </w:rPr>
              <w:t>Intensifying absence – work in tandem with the local authority and other relevant partners</w:t>
            </w:r>
          </w:p>
        </w:tc>
      </w:tr>
      <w:tr w:rsidR="00537837" w:rsidRPr="009E61BA" w14:paraId="6D24E67E" w14:textId="77777777" w:rsidTr="00DB15E5">
        <w:tc>
          <w:tcPr>
            <w:tcW w:w="4395" w:type="dxa"/>
          </w:tcPr>
          <w:p w14:paraId="2F185ACF" w14:textId="77777777" w:rsidR="00537837" w:rsidRPr="00531A3B" w:rsidRDefault="00537837">
            <w:pPr>
              <w:pStyle w:val="ListParagraph"/>
              <w:numPr>
                <w:ilvl w:val="0"/>
                <w:numId w:val="65"/>
              </w:numPr>
              <w:suppressAutoHyphens w:val="0"/>
              <w:autoSpaceDN/>
              <w:spacing w:after="160" w:line="259" w:lineRule="auto"/>
              <w:rPr>
                <w:rFonts w:eastAsiaTheme="minorHAnsi" w:cs="Calibri"/>
              </w:rPr>
            </w:pPr>
            <w:r w:rsidRPr="00531A3B">
              <w:rPr>
                <w:rFonts w:eastAsiaTheme="minorHAnsi" w:cs="Calibri"/>
              </w:rPr>
              <w:t>Agreed individual support</w:t>
            </w:r>
          </w:p>
          <w:p w14:paraId="546090F6" w14:textId="77777777" w:rsidR="00537837" w:rsidRPr="00531A3B" w:rsidRDefault="00537837" w:rsidP="0057023A">
            <w:pPr>
              <w:pStyle w:val="ListParagraph"/>
              <w:spacing w:after="160" w:line="259" w:lineRule="auto"/>
              <w:rPr>
                <w:rFonts w:eastAsiaTheme="minorHAnsi" w:cs="Calibri"/>
              </w:rPr>
            </w:pPr>
          </w:p>
          <w:p w14:paraId="17A61E70" w14:textId="77777777" w:rsidR="00537837" w:rsidRPr="00531A3B" w:rsidRDefault="00537837" w:rsidP="0057023A">
            <w:pPr>
              <w:pStyle w:val="ListParagraph"/>
              <w:spacing w:after="160" w:line="259" w:lineRule="auto"/>
              <w:rPr>
                <w:rFonts w:eastAsiaTheme="minorHAnsi" w:cs="Calibri"/>
              </w:rPr>
            </w:pPr>
            <w:r w:rsidRPr="00531A3B">
              <w:rPr>
                <w:rFonts w:eastAsiaTheme="minorHAnsi" w:cs="Calibri"/>
              </w:rPr>
              <w:t>Mentoring / Careers advice / college  placements / 121 tuition / out of hours learning / EHCP / AP</w:t>
            </w:r>
          </w:p>
        </w:tc>
        <w:tc>
          <w:tcPr>
            <w:tcW w:w="5387" w:type="dxa"/>
          </w:tcPr>
          <w:p w14:paraId="5AEA65D5" w14:textId="77777777" w:rsidR="00537837" w:rsidRPr="00531A3B" w:rsidRDefault="00537837" w:rsidP="0057023A">
            <w:pPr>
              <w:spacing w:after="160" w:line="259" w:lineRule="auto"/>
              <w:rPr>
                <w:rFonts w:eastAsiaTheme="minorHAnsi" w:cs="Calibri"/>
              </w:rPr>
            </w:pPr>
            <w:r w:rsidRPr="00531A3B">
              <w:rPr>
                <w:rFonts w:eastAsiaTheme="minorHAnsi" w:cs="Calibri"/>
              </w:rPr>
              <w:t>Where barriers are individual to pupils and specific specialist support is required.</w:t>
            </w:r>
          </w:p>
          <w:p w14:paraId="6D519097" w14:textId="77777777" w:rsidR="00537837" w:rsidRPr="00531A3B" w:rsidRDefault="00537837" w:rsidP="0057023A">
            <w:pPr>
              <w:spacing w:after="160" w:line="259" w:lineRule="auto"/>
              <w:rPr>
                <w:rFonts w:eastAsiaTheme="minorHAnsi" w:cs="Calibri"/>
              </w:rPr>
            </w:pPr>
          </w:p>
        </w:tc>
      </w:tr>
      <w:tr w:rsidR="00537837" w:rsidRPr="009E61BA" w14:paraId="431E2FF5" w14:textId="77777777" w:rsidTr="00DB15E5">
        <w:tc>
          <w:tcPr>
            <w:tcW w:w="4395" w:type="dxa"/>
          </w:tcPr>
          <w:p w14:paraId="3BAB5082" w14:textId="77777777" w:rsidR="00537837" w:rsidRPr="00531A3B" w:rsidRDefault="00537837">
            <w:pPr>
              <w:pStyle w:val="ListParagraph"/>
              <w:numPr>
                <w:ilvl w:val="0"/>
                <w:numId w:val="65"/>
              </w:numPr>
              <w:suppressAutoHyphens w:val="0"/>
              <w:autoSpaceDN/>
              <w:spacing w:after="160" w:line="259" w:lineRule="auto"/>
              <w:rPr>
                <w:rFonts w:eastAsiaTheme="minorHAnsi" w:cs="Calibri"/>
              </w:rPr>
            </w:pPr>
            <w:r w:rsidRPr="00531A3B">
              <w:rPr>
                <w:rFonts w:eastAsiaTheme="minorHAnsi" w:cs="Calibri"/>
              </w:rPr>
              <w:t>Voluntary Early Help Assessment</w:t>
            </w:r>
          </w:p>
        </w:tc>
        <w:tc>
          <w:tcPr>
            <w:tcW w:w="5387" w:type="dxa"/>
          </w:tcPr>
          <w:p w14:paraId="363C51E3" w14:textId="77777777" w:rsidR="00537837" w:rsidRPr="00531A3B" w:rsidRDefault="00537837" w:rsidP="0057023A">
            <w:pPr>
              <w:spacing w:after="160" w:line="259" w:lineRule="auto"/>
              <w:rPr>
                <w:rFonts w:eastAsiaTheme="minorHAnsi" w:cs="Calibri"/>
              </w:rPr>
            </w:pPr>
            <w:r w:rsidRPr="00531A3B">
              <w:rPr>
                <w:rFonts w:eastAsiaTheme="minorHAnsi" w:cs="Calibri"/>
              </w:rPr>
              <w:t>Where a whole family response is more appropriate.</w:t>
            </w:r>
          </w:p>
        </w:tc>
      </w:tr>
      <w:tr w:rsidR="00537837" w:rsidRPr="009E61BA" w14:paraId="02EB8F5E" w14:textId="77777777" w:rsidTr="00DB15E5">
        <w:tc>
          <w:tcPr>
            <w:tcW w:w="4395" w:type="dxa"/>
          </w:tcPr>
          <w:p w14:paraId="78229035" w14:textId="77777777" w:rsidR="00537837" w:rsidRPr="00531A3B" w:rsidRDefault="00537837">
            <w:pPr>
              <w:pStyle w:val="ListParagraph"/>
              <w:numPr>
                <w:ilvl w:val="0"/>
                <w:numId w:val="65"/>
              </w:numPr>
              <w:suppressAutoHyphens w:val="0"/>
              <w:autoSpaceDN/>
              <w:spacing w:after="160" w:line="259" w:lineRule="auto"/>
              <w:rPr>
                <w:rFonts w:eastAsiaTheme="minorHAnsi" w:cs="Calibri"/>
              </w:rPr>
            </w:pPr>
            <w:r w:rsidRPr="00531A3B">
              <w:rPr>
                <w:rFonts w:eastAsiaTheme="minorHAnsi" w:cs="Calibri"/>
              </w:rPr>
              <w:t>Formal Meeting with Senior Attendance Champion / LA</w:t>
            </w:r>
          </w:p>
          <w:p w14:paraId="61034906" w14:textId="77777777" w:rsidR="00537837" w:rsidRPr="00531A3B" w:rsidRDefault="00537837" w:rsidP="0057023A">
            <w:pPr>
              <w:spacing w:after="160" w:line="259" w:lineRule="auto"/>
              <w:ind w:left="360"/>
              <w:rPr>
                <w:rFonts w:eastAsiaTheme="minorHAnsi" w:cs="Calibri"/>
              </w:rPr>
            </w:pPr>
          </w:p>
          <w:p w14:paraId="56154A1D" w14:textId="77777777" w:rsidR="00537837" w:rsidRPr="00531A3B" w:rsidRDefault="00537837" w:rsidP="0057023A">
            <w:pPr>
              <w:spacing w:after="160" w:line="259" w:lineRule="auto"/>
              <w:ind w:left="175"/>
              <w:rPr>
                <w:rFonts w:eastAsiaTheme="minorHAnsi" w:cs="Calibri"/>
              </w:rPr>
            </w:pPr>
            <w:r w:rsidRPr="00531A3B">
              <w:rPr>
                <w:rFonts w:eastAsiaTheme="minorHAnsi" w:cs="Calibri"/>
              </w:rPr>
              <w:t>More formal meetings with Senior Attendance Champion and may include the Schools LA representative from the School Attendance Support Team</w:t>
            </w:r>
          </w:p>
        </w:tc>
        <w:tc>
          <w:tcPr>
            <w:tcW w:w="5387" w:type="dxa"/>
          </w:tcPr>
          <w:p w14:paraId="5077EDAD" w14:textId="77777777" w:rsidR="00537837" w:rsidRPr="00531A3B" w:rsidRDefault="00537837" w:rsidP="0057023A">
            <w:pPr>
              <w:spacing w:after="160" w:line="259" w:lineRule="auto"/>
              <w:rPr>
                <w:rFonts w:eastAsiaTheme="minorHAnsi" w:cs="Calibri"/>
              </w:rPr>
            </w:pPr>
            <w:r w:rsidRPr="00531A3B">
              <w:rPr>
                <w:rFonts w:eastAsiaTheme="minorHAnsi" w:cs="Calibri"/>
                <w:i/>
                <w:iCs/>
              </w:rPr>
              <w:t xml:space="preserve">“These meetings should clearly explain the consequences of persistent and severe absence to the pupil and family and the potential need for legal intervention </w:t>
            </w:r>
            <w:r w:rsidR="00DB15E5" w:rsidRPr="00531A3B">
              <w:rPr>
                <w:rFonts w:eastAsiaTheme="minorHAnsi" w:cs="Calibri"/>
                <w:i/>
                <w:iCs/>
              </w:rPr>
              <w:t>i</w:t>
            </w:r>
            <w:r w:rsidRPr="00531A3B">
              <w:rPr>
                <w:rFonts w:eastAsiaTheme="minorHAnsi" w:cs="Calibri"/>
                <w:i/>
                <w:iCs/>
              </w:rPr>
              <w:t>n the future, but should also be an opportunity to continue to listen and understand the barriers to attendance and explain the help that is available to avoid those consequences.”</w:t>
            </w:r>
            <w:r w:rsidRPr="00531A3B">
              <w:rPr>
                <w:rFonts w:eastAsiaTheme="minorHAnsi" w:cs="Calibri"/>
              </w:rPr>
              <w:t xml:space="preserve"> P13 Working Together to Improve School Attendance</w:t>
            </w:r>
          </w:p>
          <w:p w14:paraId="09C919B3" w14:textId="454047C2" w:rsidR="00DB15E5" w:rsidRPr="00531A3B" w:rsidRDefault="00DB15E5" w:rsidP="0057023A">
            <w:pPr>
              <w:spacing w:after="160" w:line="259" w:lineRule="auto"/>
              <w:rPr>
                <w:rFonts w:eastAsiaTheme="minorHAnsi" w:cs="Calibri"/>
              </w:rPr>
            </w:pPr>
          </w:p>
        </w:tc>
      </w:tr>
      <w:tr w:rsidR="00537837" w:rsidRPr="009E61BA" w14:paraId="544FDFDF" w14:textId="77777777" w:rsidTr="00725705">
        <w:tc>
          <w:tcPr>
            <w:tcW w:w="9782" w:type="dxa"/>
            <w:gridSpan w:val="2"/>
            <w:shd w:val="clear" w:color="auto" w:fill="5D5593"/>
          </w:tcPr>
          <w:p w14:paraId="21E7CA7D" w14:textId="77777777" w:rsidR="00537837" w:rsidRPr="009E61BA" w:rsidRDefault="00537837" w:rsidP="0057023A">
            <w:pPr>
              <w:spacing w:after="160" w:line="259" w:lineRule="auto"/>
              <w:rPr>
                <w:rFonts w:eastAsiaTheme="minorHAnsi" w:cs="Calibri"/>
                <w:b/>
                <w:bCs/>
                <w:color w:val="FFFFFF" w:themeColor="background1"/>
              </w:rPr>
            </w:pPr>
            <w:r w:rsidRPr="009E61BA">
              <w:rPr>
                <w:rFonts w:eastAsiaTheme="minorHAnsi" w:cs="Calibri"/>
                <w:b/>
                <w:bCs/>
                <w:color w:val="FFFFFF" w:themeColor="background1"/>
                <w:shd w:val="clear" w:color="auto" w:fill="7030A0"/>
              </w:rPr>
              <w:t>Formal A</w:t>
            </w:r>
            <w:r w:rsidRPr="009E61BA">
              <w:rPr>
                <w:rFonts w:eastAsiaTheme="minorHAnsi" w:cs="Calibri"/>
                <w:b/>
                <w:bCs/>
                <w:color w:val="FFFFFF" w:themeColor="background1"/>
              </w:rPr>
              <w:t>ction – working with the local authority</w:t>
            </w:r>
          </w:p>
        </w:tc>
      </w:tr>
      <w:tr w:rsidR="00537837" w:rsidRPr="009E61BA" w14:paraId="5D1849B7" w14:textId="77777777" w:rsidTr="00DB15E5">
        <w:tc>
          <w:tcPr>
            <w:tcW w:w="4395" w:type="dxa"/>
          </w:tcPr>
          <w:p w14:paraId="174C6347" w14:textId="77777777" w:rsidR="00537837" w:rsidRPr="00531A3B" w:rsidRDefault="00537837">
            <w:pPr>
              <w:pStyle w:val="ListParagraph"/>
              <w:numPr>
                <w:ilvl w:val="0"/>
                <w:numId w:val="65"/>
              </w:numPr>
              <w:suppressAutoHyphens w:val="0"/>
              <w:autoSpaceDN/>
              <w:spacing w:after="160" w:line="259" w:lineRule="auto"/>
              <w:rPr>
                <w:rFonts w:eastAsiaTheme="minorHAnsi" w:cs="Calibri"/>
              </w:rPr>
            </w:pPr>
            <w:r w:rsidRPr="00531A3B">
              <w:rPr>
                <w:rFonts w:eastAsiaTheme="minorHAnsi" w:cs="Calibri"/>
              </w:rPr>
              <w:t xml:space="preserve">Attendance contract (also known as parenting contract) </w:t>
            </w:r>
          </w:p>
          <w:p w14:paraId="68895888" w14:textId="77777777" w:rsidR="00537837" w:rsidRPr="00531A3B" w:rsidRDefault="00537837" w:rsidP="0057023A">
            <w:pPr>
              <w:spacing w:after="160" w:line="259" w:lineRule="auto"/>
              <w:rPr>
                <w:rFonts w:eastAsiaTheme="minorHAnsi" w:cs="Calibri"/>
              </w:rPr>
            </w:pPr>
            <w:r w:rsidRPr="00531A3B">
              <w:rPr>
                <w:rFonts w:eastAsiaTheme="minorHAnsi" w:cs="Calibri"/>
              </w:rPr>
              <w:t>Should contain:</w:t>
            </w:r>
          </w:p>
          <w:p w14:paraId="78164D04" w14:textId="77777777" w:rsidR="00537837" w:rsidRPr="00531A3B" w:rsidRDefault="00537837">
            <w:pPr>
              <w:pStyle w:val="ListParagraph"/>
              <w:numPr>
                <w:ilvl w:val="0"/>
                <w:numId w:val="63"/>
              </w:numPr>
              <w:suppressAutoHyphens w:val="0"/>
              <w:autoSpaceDN/>
              <w:spacing w:after="160" w:line="259" w:lineRule="auto"/>
              <w:rPr>
                <w:rFonts w:eastAsiaTheme="minorHAnsi" w:cs="Calibri"/>
              </w:rPr>
            </w:pPr>
            <w:r w:rsidRPr="00531A3B">
              <w:rPr>
                <w:rFonts w:eastAsiaTheme="minorHAnsi" w:cs="Calibri"/>
              </w:rPr>
              <w:t>Details of the requirements the parent is expected to comply with</w:t>
            </w:r>
          </w:p>
          <w:p w14:paraId="0A959D13" w14:textId="77777777" w:rsidR="00537837" w:rsidRPr="00531A3B" w:rsidRDefault="00537837">
            <w:pPr>
              <w:pStyle w:val="ListParagraph"/>
              <w:numPr>
                <w:ilvl w:val="0"/>
                <w:numId w:val="63"/>
              </w:numPr>
              <w:suppressAutoHyphens w:val="0"/>
              <w:autoSpaceDN/>
              <w:spacing w:after="160" w:line="259" w:lineRule="auto"/>
              <w:rPr>
                <w:rFonts w:eastAsiaTheme="minorHAnsi" w:cs="Calibri"/>
              </w:rPr>
            </w:pPr>
            <w:r w:rsidRPr="00531A3B">
              <w:rPr>
                <w:rFonts w:eastAsiaTheme="minorHAnsi" w:cs="Calibri"/>
              </w:rPr>
              <w:t>A statement from the school and / or LA setting out details of support</w:t>
            </w:r>
          </w:p>
          <w:p w14:paraId="28B796E1" w14:textId="77777777" w:rsidR="00537837" w:rsidRPr="00531A3B" w:rsidRDefault="00537837">
            <w:pPr>
              <w:pStyle w:val="ListParagraph"/>
              <w:numPr>
                <w:ilvl w:val="0"/>
                <w:numId w:val="63"/>
              </w:numPr>
              <w:suppressAutoHyphens w:val="0"/>
              <w:autoSpaceDN/>
              <w:spacing w:after="160" w:line="259" w:lineRule="auto"/>
              <w:rPr>
                <w:rFonts w:eastAsiaTheme="minorHAnsi" w:cs="Calibri"/>
              </w:rPr>
            </w:pPr>
            <w:r w:rsidRPr="00531A3B">
              <w:rPr>
                <w:rFonts w:eastAsiaTheme="minorHAnsi" w:cs="Calibri"/>
              </w:rPr>
              <w:t>A statement from the parent that they agree to comply with requirements of the contract.</w:t>
            </w:r>
          </w:p>
        </w:tc>
        <w:tc>
          <w:tcPr>
            <w:tcW w:w="5387" w:type="dxa"/>
          </w:tcPr>
          <w:p w14:paraId="2623F953" w14:textId="77777777" w:rsidR="00537837" w:rsidRPr="00531A3B" w:rsidRDefault="00537837">
            <w:pPr>
              <w:pStyle w:val="ListParagraph"/>
              <w:numPr>
                <w:ilvl w:val="0"/>
                <w:numId w:val="64"/>
              </w:numPr>
              <w:suppressAutoHyphens w:val="0"/>
              <w:autoSpaceDN/>
              <w:spacing w:after="160" w:line="259" w:lineRule="auto"/>
              <w:rPr>
                <w:rFonts w:eastAsiaTheme="minorHAnsi" w:cs="Calibri"/>
              </w:rPr>
            </w:pPr>
            <w:r w:rsidRPr="00531A3B">
              <w:rPr>
                <w:rFonts w:eastAsiaTheme="minorHAnsi" w:cs="Calibri"/>
              </w:rPr>
              <w:t>Formal written agreement between a parent and either the school or local authority to address attendance issues.  Parents have to agree to enter an attendance contract.  “</w:t>
            </w:r>
            <w:r w:rsidRPr="00531A3B">
              <w:rPr>
                <w:rFonts w:eastAsiaTheme="minorHAnsi" w:cs="Calibri"/>
                <w:i/>
                <w:iCs/>
              </w:rPr>
              <w:t xml:space="preserve">These should always be explored before moving forward to an education supervision order or prosecution.” </w:t>
            </w:r>
            <w:r w:rsidRPr="00531A3B">
              <w:rPr>
                <w:rFonts w:eastAsiaTheme="minorHAnsi" w:cs="Calibri"/>
              </w:rPr>
              <w:t xml:space="preserve">P48 Working Together To Improve School Attendance </w:t>
            </w:r>
          </w:p>
          <w:p w14:paraId="4D20B8D9" w14:textId="77777777" w:rsidR="00537837" w:rsidRPr="00531A3B" w:rsidRDefault="00537837">
            <w:pPr>
              <w:pStyle w:val="ListParagraph"/>
              <w:numPr>
                <w:ilvl w:val="0"/>
                <w:numId w:val="64"/>
              </w:numPr>
              <w:suppressAutoHyphens w:val="0"/>
              <w:autoSpaceDN/>
              <w:spacing w:after="160" w:line="259" w:lineRule="auto"/>
              <w:rPr>
                <w:rFonts w:eastAsiaTheme="minorHAnsi" w:cs="Calibri"/>
              </w:rPr>
            </w:pPr>
            <w:r w:rsidRPr="00531A3B">
              <w:rPr>
                <w:rFonts w:eastAsiaTheme="minorHAnsi" w:cs="Calibri"/>
              </w:rPr>
              <w:t xml:space="preserve">Support may include: </w:t>
            </w:r>
          </w:p>
          <w:p w14:paraId="7B60328C" w14:textId="77777777" w:rsidR="00537837" w:rsidRPr="00531A3B" w:rsidRDefault="00537837">
            <w:pPr>
              <w:pStyle w:val="ListParagraph"/>
              <w:numPr>
                <w:ilvl w:val="0"/>
                <w:numId w:val="64"/>
              </w:numPr>
              <w:suppressAutoHyphens w:val="0"/>
              <w:autoSpaceDN/>
              <w:spacing w:after="160" w:line="259" w:lineRule="auto"/>
              <w:rPr>
                <w:rFonts w:eastAsiaTheme="minorHAnsi" w:cs="Calibri"/>
              </w:rPr>
            </w:pPr>
            <w:r w:rsidRPr="00531A3B">
              <w:rPr>
                <w:rFonts w:eastAsiaTheme="minorHAnsi" w:cs="Calibri"/>
              </w:rPr>
              <w:t>Lead practitioner to support the family / referrals to wider LA or health services</w:t>
            </w:r>
          </w:p>
          <w:p w14:paraId="34801D45" w14:textId="77777777" w:rsidR="00537837" w:rsidRPr="00531A3B" w:rsidRDefault="00537837">
            <w:pPr>
              <w:pStyle w:val="ListParagraph"/>
              <w:numPr>
                <w:ilvl w:val="0"/>
                <w:numId w:val="64"/>
              </w:numPr>
              <w:suppressAutoHyphens w:val="0"/>
              <w:autoSpaceDN/>
              <w:spacing w:after="160" w:line="259" w:lineRule="auto"/>
              <w:rPr>
                <w:rFonts w:eastAsiaTheme="minorHAnsi" w:cs="Calibri"/>
              </w:rPr>
            </w:pPr>
            <w:r w:rsidRPr="00531A3B">
              <w:rPr>
                <w:rFonts w:eastAsiaTheme="minorHAnsi" w:cs="Calibri"/>
              </w:rPr>
              <w:t>Referrals to voluntary of community programmes – e.g. foodbanks</w:t>
            </w:r>
          </w:p>
          <w:p w14:paraId="31EFB603" w14:textId="77777777" w:rsidR="00537837" w:rsidRPr="00531A3B" w:rsidRDefault="00537837">
            <w:pPr>
              <w:pStyle w:val="ListParagraph"/>
              <w:numPr>
                <w:ilvl w:val="0"/>
                <w:numId w:val="64"/>
              </w:numPr>
              <w:suppressAutoHyphens w:val="0"/>
              <w:autoSpaceDN/>
              <w:spacing w:after="160" w:line="259" w:lineRule="auto"/>
              <w:rPr>
                <w:rFonts w:eastAsiaTheme="minorHAnsi" w:cs="Calibri"/>
              </w:rPr>
            </w:pPr>
            <w:r w:rsidRPr="00531A3B">
              <w:rPr>
                <w:rFonts w:eastAsiaTheme="minorHAnsi" w:cs="Calibri"/>
              </w:rPr>
              <w:t>Formal interventions such as family group conferencing / literacy classes</w:t>
            </w:r>
          </w:p>
          <w:p w14:paraId="542651AD" w14:textId="77777777" w:rsidR="00537837" w:rsidRPr="00531A3B" w:rsidRDefault="00537837">
            <w:pPr>
              <w:pStyle w:val="ListParagraph"/>
              <w:numPr>
                <w:ilvl w:val="0"/>
                <w:numId w:val="64"/>
              </w:numPr>
              <w:suppressAutoHyphens w:val="0"/>
              <w:autoSpaceDN/>
              <w:spacing w:after="160" w:line="259" w:lineRule="auto"/>
              <w:rPr>
                <w:rFonts w:eastAsiaTheme="minorHAnsi" w:cs="Calibri"/>
              </w:rPr>
            </w:pPr>
            <w:r w:rsidRPr="00531A3B">
              <w:rPr>
                <w:rFonts w:eastAsiaTheme="minorHAnsi" w:cs="Calibri"/>
              </w:rPr>
              <w:t>Support and advisory services (e.g. benefit support)</w:t>
            </w:r>
            <w:r w:rsidRPr="00531A3B">
              <w:rPr>
                <w:rFonts w:eastAsiaTheme="minorHAnsi" w:cs="Calibri"/>
              </w:rPr>
              <w:br/>
              <w:t>Formal parenting programmes.</w:t>
            </w:r>
          </w:p>
        </w:tc>
      </w:tr>
      <w:tr w:rsidR="00537837" w:rsidRPr="009E61BA" w14:paraId="33BBD9A7" w14:textId="77777777" w:rsidTr="00DB15E5">
        <w:tc>
          <w:tcPr>
            <w:tcW w:w="4395" w:type="dxa"/>
          </w:tcPr>
          <w:p w14:paraId="07D0D297" w14:textId="77777777" w:rsidR="00537837" w:rsidRPr="00531A3B" w:rsidRDefault="00537837">
            <w:pPr>
              <w:pStyle w:val="ListParagraph"/>
              <w:numPr>
                <w:ilvl w:val="0"/>
                <w:numId w:val="65"/>
              </w:numPr>
              <w:suppressAutoHyphens w:val="0"/>
              <w:autoSpaceDN/>
              <w:spacing w:after="160" w:line="259" w:lineRule="auto"/>
              <w:rPr>
                <w:rFonts w:eastAsiaTheme="minorHAnsi" w:cs="Calibri"/>
              </w:rPr>
            </w:pPr>
            <w:r w:rsidRPr="00531A3B">
              <w:rPr>
                <w:rFonts w:eastAsiaTheme="minorHAnsi" w:cs="Calibri"/>
              </w:rPr>
              <w:t xml:space="preserve">Education Supervision Order </w:t>
            </w:r>
          </w:p>
        </w:tc>
        <w:tc>
          <w:tcPr>
            <w:tcW w:w="5387" w:type="dxa"/>
          </w:tcPr>
          <w:p w14:paraId="712BADEA" w14:textId="77777777" w:rsidR="00537837" w:rsidRPr="00531A3B" w:rsidRDefault="00537837" w:rsidP="0057023A">
            <w:pPr>
              <w:spacing w:after="160" w:line="259" w:lineRule="auto"/>
              <w:rPr>
                <w:rFonts w:eastAsiaTheme="minorHAnsi" w:cs="Calibri"/>
              </w:rPr>
            </w:pPr>
            <w:r w:rsidRPr="00531A3B">
              <w:rPr>
                <w:rFonts w:eastAsiaTheme="minorHAnsi" w:cs="Calibri"/>
              </w:rPr>
              <w:t>Only to be used where a voluntary early help plan or a formal attendance contact has not been successful.   This should only be implemented when the school and local authority have exhausted voluntary support and believe that the order will be beneficial for the pupil and parent.</w:t>
            </w:r>
          </w:p>
        </w:tc>
      </w:tr>
      <w:tr w:rsidR="00537837" w:rsidRPr="009E61BA" w14:paraId="3778F2A4" w14:textId="77777777" w:rsidTr="00DB15E5">
        <w:tc>
          <w:tcPr>
            <w:tcW w:w="4395" w:type="dxa"/>
          </w:tcPr>
          <w:p w14:paraId="4899A805" w14:textId="77777777" w:rsidR="00537837" w:rsidRPr="00531A3B" w:rsidRDefault="00537837">
            <w:pPr>
              <w:pStyle w:val="ListParagraph"/>
              <w:numPr>
                <w:ilvl w:val="0"/>
                <w:numId w:val="65"/>
              </w:numPr>
              <w:suppressAutoHyphens w:val="0"/>
              <w:autoSpaceDN/>
              <w:spacing w:after="160" w:line="259" w:lineRule="auto"/>
              <w:rPr>
                <w:rFonts w:eastAsiaTheme="minorHAnsi" w:cs="Calibri"/>
              </w:rPr>
            </w:pPr>
            <w:r w:rsidRPr="00531A3B">
              <w:rPr>
                <w:rFonts w:eastAsiaTheme="minorHAnsi" w:cs="Calibri"/>
              </w:rPr>
              <w:t xml:space="preserve">Notice to Improve </w:t>
            </w:r>
          </w:p>
          <w:p w14:paraId="49CFA52D" w14:textId="69FD1CBE" w:rsidR="00537837" w:rsidRPr="00531A3B" w:rsidRDefault="00537837" w:rsidP="0057023A">
            <w:pPr>
              <w:spacing w:after="160" w:line="259" w:lineRule="auto"/>
              <w:rPr>
                <w:rFonts w:eastAsiaTheme="minorHAnsi" w:cs="Calibri"/>
              </w:rPr>
            </w:pPr>
            <w:r w:rsidRPr="00531A3B">
              <w:rPr>
                <w:rFonts w:eastAsiaTheme="minorHAnsi" w:cs="Calibri"/>
              </w:rPr>
              <w:t>This is a final opportunity for a parent to engage in support before a  notice is issued.</w:t>
            </w:r>
          </w:p>
        </w:tc>
        <w:tc>
          <w:tcPr>
            <w:tcW w:w="5387" w:type="dxa"/>
          </w:tcPr>
          <w:p w14:paraId="3E0095A0" w14:textId="77777777" w:rsidR="00537837" w:rsidRPr="00531A3B" w:rsidRDefault="00537837" w:rsidP="0057023A">
            <w:pPr>
              <w:spacing w:after="160" w:line="259" w:lineRule="auto"/>
              <w:rPr>
                <w:rFonts w:eastAsiaTheme="minorHAnsi" w:cs="Calibri"/>
              </w:rPr>
            </w:pPr>
            <w:r w:rsidRPr="00531A3B">
              <w:rPr>
                <w:rFonts w:eastAsiaTheme="minorHAnsi" w:cs="Calibri"/>
              </w:rPr>
              <w:t xml:space="preserve">Should only be issued where support would not be appropriate or has not been successful or engaged with. </w:t>
            </w:r>
          </w:p>
        </w:tc>
      </w:tr>
      <w:tr w:rsidR="00537837" w:rsidRPr="009E61BA" w14:paraId="3382697D" w14:textId="77777777" w:rsidTr="00DB15E5">
        <w:tc>
          <w:tcPr>
            <w:tcW w:w="4395" w:type="dxa"/>
          </w:tcPr>
          <w:p w14:paraId="36015D6A" w14:textId="77777777" w:rsidR="00537837" w:rsidRPr="00531A3B" w:rsidRDefault="00537837">
            <w:pPr>
              <w:pStyle w:val="ListParagraph"/>
              <w:numPr>
                <w:ilvl w:val="0"/>
                <w:numId w:val="65"/>
              </w:numPr>
              <w:suppressAutoHyphens w:val="0"/>
              <w:autoSpaceDN/>
              <w:spacing w:after="160" w:line="259" w:lineRule="auto"/>
              <w:rPr>
                <w:rFonts w:eastAsiaTheme="minorHAnsi" w:cs="Calibri"/>
              </w:rPr>
            </w:pPr>
            <w:r w:rsidRPr="00531A3B">
              <w:rPr>
                <w:rFonts w:eastAsiaTheme="minorHAnsi" w:cs="Calibri"/>
              </w:rPr>
              <w:t xml:space="preserve">Penalty Notice – </w:t>
            </w:r>
          </w:p>
          <w:p w14:paraId="6D696B32" w14:textId="77777777" w:rsidR="00537837" w:rsidRPr="00531A3B" w:rsidRDefault="00537837" w:rsidP="0057023A">
            <w:pPr>
              <w:spacing w:after="160" w:line="259" w:lineRule="auto"/>
              <w:rPr>
                <w:rFonts w:eastAsiaTheme="minorHAnsi" w:cs="Calibri"/>
              </w:rPr>
            </w:pPr>
            <w:r w:rsidRPr="00531A3B">
              <w:rPr>
                <w:rFonts w:eastAsiaTheme="minorHAnsi" w:cs="Calibri"/>
              </w:rPr>
              <w:t>From Autumn 2024 only 2 penalty notices can be issued to the same parent in respect of the same child within a three year rolling period.</w:t>
            </w:r>
          </w:p>
          <w:p w14:paraId="00424625" w14:textId="77777777" w:rsidR="00537837" w:rsidRPr="00531A3B" w:rsidRDefault="00537837" w:rsidP="0057023A">
            <w:pPr>
              <w:spacing w:after="160" w:line="259" w:lineRule="auto"/>
              <w:rPr>
                <w:rFonts w:eastAsiaTheme="minorHAnsi" w:cs="Calibri"/>
              </w:rPr>
            </w:pPr>
            <w:r w:rsidRPr="00531A3B">
              <w:rPr>
                <w:rFonts w:eastAsiaTheme="minorHAnsi" w:cs="Calibri"/>
              </w:rPr>
              <w:t>The threshold is 10 sessions (5 days)  of unauthorised absence in a rolling period of 10 school weeks.</w:t>
            </w:r>
            <w:r w:rsidRPr="00531A3B">
              <w:rPr>
                <w:rFonts w:eastAsiaTheme="minorHAnsi" w:cs="Calibri"/>
                <w:i/>
                <w:iCs/>
              </w:rPr>
              <w:t xml:space="preserve"> </w:t>
            </w:r>
            <w:r w:rsidRPr="00531A3B">
              <w:rPr>
                <w:rFonts w:eastAsiaTheme="minorHAnsi" w:cs="Calibri"/>
              </w:rPr>
              <w:t>This can include unauthorised absence for lateness to school – e.g. 4 sessions of holiday and 6 sessions of arriving late after the register closes in a 10 week period.</w:t>
            </w:r>
          </w:p>
        </w:tc>
        <w:tc>
          <w:tcPr>
            <w:tcW w:w="5387" w:type="dxa"/>
          </w:tcPr>
          <w:p w14:paraId="098998FD" w14:textId="77777777" w:rsidR="00537837" w:rsidRPr="00531A3B" w:rsidRDefault="00537837" w:rsidP="0057023A">
            <w:pPr>
              <w:spacing w:after="160" w:line="259" w:lineRule="auto"/>
              <w:rPr>
                <w:rFonts w:eastAsiaTheme="minorHAnsi" w:cs="Calibri"/>
              </w:rPr>
            </w:pPr>
            <w:r w:rsidRPr="00531A3B">
              <w:rPr>
                <w:rFonts w:eastAsiaTheme="minorHAnsi" w:cs="Calibri"/>
              </w:rPr>
              <w:t xml:space="preserve">Despite the relatively low threshold, these should </w:t>
            </w:r>
            <w:r w:rsidRPr="00531A3B">
              <w:rPr>
                <w:rFonts w:eastAsiaTheme="minorHAnsi" w:cs="Calibri"/>
                <w:i/>
                <w:iCs/>
              </w:rPr>
              <w:t>only</w:t>
            </w:r>
            <w:r w:rsidRPr="00531A3B">
              <w:rPr>
                <w:rFonts w:eastAsiaTheme="minorHAnsi" w:cs="Calibri"/>
              </w:rPr>
              <w:t xml:space="preserve"> be issued where support would not be appropriate or has not been successful or engaged with. A penalty notice is not deemed to be support. </w:t>
            </w:r>
          </w:p>
          <w:p w14:paraId="7EBEE771" w14:textId="77777777" w:rsidR="00537837" w:rsidRPr="00531A3B" w:rsidRDefault="00537837" w:rsidP="0057023A">
            <w:pPr>
              <w:spacing w:after="160" w:line="259" w:lineRule="auto"/>
              <w:rPr>
                <w:rFonts w:eastAsiaTheme="minorHAnsi" w:cs="Calibri"/>
              </w:rPr>
            </w:pPr>
            <w:r w:rsidRPr="00531A3B">
              <w:rPr>
                <w:rFonts w:eastAsiaTheme="minorHAnsi" w:cs="Calibri"/>
              </w:rPr>
              <w:t>A penalty notice may be appropriate for a parent who has taken a holiday during term time.</w:t>
            </w:r>
          </w:p>
          <w:p w14:paraId="7CC1D7D8" w14:textId="77777777" w:rsidR="00537837" w:rsidRPr="00531A3B" w:rsidRDefault="00537837" w:rsidP="0057023A">
            <w:pPr>
              <w:spacing w:after="160" w:line="259" w:lineRule="auto"/>
              <w:rPr>
                <w:rFonts w:eastAsiaTheme="minorHAnsi" w:cs="Calibri"/>
              </w:rPr>
            </w:pPr>
            <w:r w:rsidRPr="00531A3B">
              <w:rPr>
                <w:rFonts w:eastAsiaTheme="minorHAnsi" w:cs="Calibri"/>
                <w:i/>
                <w:iCs/>
              </w:rPr>
              <w:t>“The local authority’s decision on whether sufficient support has been provided before issuing a penalty notice should be treated as final”</w:t>
            </w:r>
            <w:r w:rsidRPr="00531A3B">
              <w:rPr>
                <w:rFonts w:eastAsiaTheme="minorHAnsi" w:cs="Calibri"/>
              </w:rPr>
              <w:t xml:space="preserve"> Page 57 Working Together to Improve School Attendance</w:t>
            </w:r>
          </w:p>
        </w:tc>
      </w:tr>
      <w:tr w:rsidR="00537837" w:rsidRPr="009E61BA" w14:paraId="456EBA0D" w14:textId="77777777" w:rsidTr="00DB15E5">
        <w:tc>
          <w:tcPr>
            <w:tcW w:w="4395" w:type="dxa"/>
          </w:tcPr>
          <w:p w14:paraId="2D15A92B" w14:textId="77777777" w:rsidR="00537837" w:rsidRPr="00531A3B" w:rsidRDefault="00537837">
            <w:pPr>
              <w:pStyle w:val="ListParagraph"/>
              <w:numPr>
                <w:ilvl w:val="0"/>
                <w:numId w:val="65"/>
              </w:numPr>
              <w:suppressAutoHyphens w:val="0"/>
              <w:autoSpaceDN/>
              <w:spacing w:after="160" w:line="259" w:lineRule="auto"/>
              <w:ind w:left="317" w:hanging="317"/>
              <w:rPr>
                <w:rFonts w:eastAsiaTheme="minorHAnsi" w:cs="Calibri"/>
              </w:rPr>
            </w:pPr>
            <w:r w:rsidRPr="00531A3B">
              <w:rPr>
                <w:rFonts w:eastAsiaTheme="minorHAnsi" w:cs="Calibri"/>
              </w:rPr>
              <w:t>Statutory children’s social care involvement</w:t>
            </w:r>
          </w:p>
        </w:tc>
        <w:tc>
          <w:tcPr>
            <w:tcW w:w="5387" w:type="dxa"/>
          </w:tcPr>
          <w:p w14:paraId="33079869" w14:textId="77777777" w:rsidR="00537837" w:rsidRPr="00531A3B" w:rsidRDefault="00537837" w:rsidP="0057023A">
            <w:pPr>
              <w:spacing w:after="160" w:line="259" w:lineRule="auto"/>
              <w:rPr>
                <w:rFonts w:eastAsiaTheme="minorHAnsi" w:cs="Calibri"/>
              </w:rPr>
            </w:pPr>
            <w:r w:rsidRPr="00531A3B">
              <w:rPr>
                <w:rFonts w:eastAsiaTheme="minorHAnsi" w:cs="Calibri"/>
              </w:rPr>
              <w:t>Where there are safeguarding concerns or when absence is severe (below 50%) with no legitimate reason for the absence.</w:t>
            </w:r>
          </w:p>
        </w:tc>
      </w:tr>
      <w:tr w:rsidR="00537837" w:rsidRPr="009E61BA" w14:paraId="6BACCB95" w14:textId="77777777" w:rsidTr="00DB15E5">
        <w:tc>
          <w:tcPr>
            <w:tcW w:w="4395" w:type="dxa"/>
          </w:tcPr>
          <w:p w14:paraId="43E4709F" w14:textId="77777777" w:rsidR="00537837" w:rsidRPr="00531A3B" w:rsidRDefault="00537837">
            <w:pPr>
              <w:pStyle w:val="ListParagraph"/>
              <w:numPr>
                <w:ilvl w:val="0"/>
                <w:numId w:val="65"/>
              </w:numPr>
              <w:suppressAutoHyphens w:val="0"/>
              <w:autoSpaceDN/>
              <w:spacing w:after="160" w:line="259" w:lineRule="auto"/>
              <w:rPr>
                <w:rFonts w:eastAsiaTheme="minorHAnsi" w:cs="Calibri"/>
              </w:rPr>
            </w:pPr>
            <w:r w:rsidRPr="00531A3B">
              <w:rPr>
                <w:rFonts w:eastAsiaTheme="minorHAnsi" w:cs="Calibri"/>
              </w:rPr>
              <w:t>Prosecution</w:t>
            </w:r>
          </w:p>
        </w:tc>
        <w:tc>
          <w:tcPr>
            <w:tcW w:w="5387" w:type="dxa"/>
          </w:tcPr>
          <w:p w14:paraId="2DC14CD1" w14:textId="77777777" w:rsidR="00537837" w:rsidRPr="00531A3B" w:rsidRDefault="00537837" w:rsidP="0057023A">
            <w:pPr>
              <w:spacing w:after="160" w:line="259" w:lineRule="auto"/>
              <w:rPr>
                <w:rFonts w:eastAsiaTheme="minorHAnsi" w:cs="Calibri"/>
              </w:rPr>
            </w:pPr>
            <w:r w:rsidRPr="00531A3B">
              <w:rPr>
                <w:rFonts w:eastAsiaTheme="minorHAnsi" w:cs="Calibri"/>
              </w:rPr>
              <w:t xml:space="preserve">Where all other routes have failed or are not deemed appropriate. </w:t>
            </w:r>
          </w:p>
        </w:tc>
      </w:tr>
    </w:tbl>
    <w:p w14:paraId="15D246B4" w14:textId="77777777" w:rsidR="00DB15E5" w:rsidRDefault="00DB15E5" w:rsidP="00537837">
      <w:pPr>
        <w:spacing w:line="259" w:lineRule="auto"/>
        <w:rPr>
          <w:rFonts w:eastAsiaTheme="minorHAnsi" w:cs="Calibri"/>
          <w:b/>
          <w:bCs/>
          <w:color w:val="7030A0"/>
          <w:highlight w:val="yellow"/>
        </w:rPr>
      </w:pPr>
    </w:p>
    <w:p w14:paraId="716238B1" w14:textId="77777777" w:rsidR="0057023A" w:rsidRDefault="0057023A" w:rsidP="00537837">
      <w:pPr>
        <w:spacing w:line="259" w:lineRule="auto"/>
        <w:rPr>
          <w:rFonts w:eastAsiaTheme="minorHAnsi" w:cs="Calibri"/>
          <w:b/>
          <w:bCs/>
          <w:color w:val="7030A0"/>
          <w:highlight w:val="yellow"/>
        </w:rPr>
      </w:pPr>
    </w:p>
    <w:p w14:paraId="27519290" w14:textId="77777777" w:rsidR="0057023A" w:rsidRDefault="0057023A" w:rsidP="00537837">
      <w:pPr>
        <w:spacing w:line="259" w:lineRule="auto"/>
        <w:rPr>
          <w:rFonts w:eastAsiaTheme="minorHAnsi" w:cs="Calibri"/>
          <w:b/>
          <w:bCs/>
          <w:color w:val="7030A0"/>
          <w:highlight w:val="yellow"/>
        </w:rPr>
      </w:pPr>
    </w:p>
    <w:p w14:paraId="13A25CB0" w14:textId="77777777" w:rsidR="0057023A" w:rsidRDefault="0057023A" w:rsidP="00537837">
      <w:pPr>
        <w:spacing w:line="259" w:lineRule="auto"/>
        <w:rPr>
          <w:rFonts w:eastAsiaTheme="minorHAnsi" w:cs="Calibri"/>
          <w:b/>
          <w:bCs/>
          <w:color w:val="7030A0"/>
          <w:highlight w:val="yellow"/>
        </w:rPr>
      </w:pPr>
    </w:p>
    <w:p w14:paraId="30C35FFA" w14:textId="77777777" w:rsidR="0057023A" w:rsidRDefault="0057023A" w:rsidP="00537837">
      <w:pPr>
        <w:spacing w:line="259" w:lineRule="auto"/>
        <w:rPr>
          <w:rFonts w:eastAsiaTheme="minorHAnsi" w:cs="Calibri"/>
          <w:b/>
          <w:bCs/>
          <w:color w:val="7030A0"/>
          <w:highlight w:val="yellow"/>
        </w:rPr>
      </w:pPr>
    </w:p>
    <w:p w14:paraId="57C53AE2" w14:textId="77777777" w:rsidR="0057023A" w:rsidRDefault="0057023A" w:rsidP="00537837">
      <w:pPr>
        <w:spacing w:line="259" w:lineRule="auto"/>
        <w:rPr>
          <w:rFonts w:eastAsiaTheme="minorHAnsi" w:cs="Calibri"/>
          <w:b/>
          <w:bCs/>
          <w:color w:val="7030A0"/>
          <w:highlight w:val="yellow"/>
        </w:rPr>
      </w:pPr>
    </w:p>
    <w:p w14:paraId="3547FC80" w14:textId="77777777" w:rsidR="0057023A" w:rsidRDefault="0057023A" w:rsidP="00537837">
      <w:pPr>
        <w:spacing w:line="259" w:lineRule="auto"/>
        <w:rPr>
          <w:rFonts w:eastAsiaTheme="minorHAnsi" w:cs="Calibri"/>
          <w:b/>
          <w:bCs/>
          <w:color w:val="7030A0"/>
          <w:highlight w:val="yellow"/>
        </w:rPr>
      </w:pPr>
    </w:p>
    <w:p w14:paraId="34B46855" w14:textId="77777777" w:rsidR="0057023A" w:rsidRDefault="0057023A" w:rsidP="00537837">
      <w:pPr>
        <w:spacing w:line="259" w:lineRule="auto"/>
        <w:rPr>
          <w:rFonts w:eastAsiaTheme="minorHAnsi" w:cs="Calibri"/>
          <w:b/>
          <w:bCs/>
          <w:color w:val="7030A0"/>
          <w:highlight w:val="yellow"/>
        </w:rPr>
      </w:pPr>
    </w:p>
    <w:p w14:paraId="67512B1B" w14:textId="77777777" w:rsidR="0057023A" w:rsidRDefault="0057023A" w:rsidP="00537837">
      <w:pPr>
        <w:spacing w:line="259" w:lineRule="auto"/>
        <w:rPr>
          <w:rFonts w:eastAsiaTheme="minorHAnsi" w:cs="Calibri"/>
          <w:b/>
          <w:bCs/>
          <w:color w:val="7030A0"/>
          <w:highlight w:val="yellow"/>
        </w:rPr>
      </w:pPr>
    </w:p>
    <w:p w14:paraId="1316E21A" w14:textId="77777777" w:rsidR="0057023A" w:rsidRDefault="0057023A" w:rsidP="00537837">
      <w:pPr>
        <w:spacing w:line="259" w:lineRule="auto"/>
        <w:rPr>
          <w:rFonts w:eastAsiaTheme="minorHAnsi" w:cs="Calibri"/>
          <w:b/>
          <w:bCs/>
          <w:color w:val="7030A0"/>
          <w:highlight w:val="yellow"/>
        </w:rPr>
      </w:pPr>
    </w:p>
    <w:p w14:paraId="653FE8EC" w14:textId="77777777" w:rsidR="0057023A" w:rsidRDefault="0057023A" w:rsidP="00537837">
      <w:pPr>
        <w:spacing w:line="259" w:lineRule="auto"/>
        <w:rPr>
          <w:rFonts w:eastAsiaTheme="minorHAnsi" w:cs="Calibri"/>
          <w:b/>
          <w:bCs/>
          <w:color w:val="7030A0"/>
          <w:highlight w:val="yellow"/>
        </w:rPr>
      </w:pPr>
    </w:p>
    <w:p w14:paraId="6E59419E" w14:textId="77777777" w:rsidR="0057023A" w:rsidRDefault="0057023A" w:rsidP="00537837">
      <w:pPr>
        <w:spacing w:line="259" w:lineRule="auto"/>
        <w:rPr>
          <w:rFonts w:eastAsiaTheme="minorHAnsi" w:cs="Calibri"/>
          <w:b/>
          <w:bCs/>
          <w:color w:val="7030A0"/>
          <w:highlight w:val="yellow"/>
        </w:rPr>
      </w:pPr>
    </w:p>
    <w:p w14:paraId="6DF42D32" w14:textId="77777777" w:rsidR="0057023A" w:rsidRDefault="0057023A" w:rsidP="00537837">
      <w:pPr>
        <w:spacing w:line="259" w:lineRule="auto"/>
        <w:rPr>
          <w:rFonts w:eastAsiaTheme="minorHAnsi" w:cs="Calibri"/>
          <w:b/>
          <w:bCs/>
          <w:color w:val="7030A0"/>
          <w:highlight w:val="yellow"/>
        </w:rPr>
      </w:pPr>
    </w:p>
    <w:p w14:paraId="254E6FA5" w14:textId="77777777" w:rsidR="0057023A" w:rsidRDefault="0057023A" w:rsidP="00537837">
      <w:pPr>
        <w:spacing w:line="259" w:lineRule="auto"/>
        <w:rPr>
          <w:rFonts w:eastAsiaTheme="minorHAnsi" w:cs="Calibri"/>
          <w:b/>
          <w:bCs/>
          <w:color w:val="7030A0"/>
          <w:highlight w:val="yellow"/>
        </w:rPr>
      </w:pPr>
    </w:p>
    <w:p w14:paraId="0B5CE42C" w14:textId="77777777" w:rsidR="0057023A" w:rsidRDefault="0057023A" w:rsidP="00537837">
      <w:pPr>
        <w:spacing w:line="259" w:lineRule="auto"/>
        <w:rPr>
          <w:rFonts w:eastAsiaTheme="minorHAnsi" w:cs="Calibri"/>
          <w:b/>
          <w:bCs/>
          <w:color w:val="7030A0"/>
          <w:highlight w:val="yellow"/>
        </w:rPr>
      </w:pPr>
    </w:p>
    <w:p w14:paraId="6CD8C8C4" w14:textId="77777777" w:rsidR="0057023A" w:rsidRDefault="0057023A" w:rsidP="00537837">
      <w:pPr>
        <w:spacing w:line="259" w:lineRule="auto"/>
        <w:rPr>
          <w:rFonts w:eastAsiaTheme="minorHAnsi" w:cs="Calibri"/>
          <w:b/>
          <w:bCs/>
          <w:color w:val="7030A0"/>
          <w:highlight w:val="yellow"/>
        </w:rPr>
      </w:pPr>
    </w:p>
    <w:p w14:paraId="7C0AE2E0" w14:textId="77777777" w:rsidR="0057023A" w:rsidRDefault="0057023A" w:rsidP="00537837">
      <w:pPr>
        <w:spacing w:line="259" w:lineRule="auto"/>
        <w:rPr>
          <w:rFonts w:eastAsiaTheme="minorHAnsi" w:cs="Calibri"/>
          <w:b/>
          <w:bCs/>
          <w:color w:val="7030A0"/>
          <w:highlight w:val="yellow"/>
        </w:rPr>
      </w:pPr>
    </w:p>
    <w:p w14:paraId="6DD9D707" w14:textId="77777777" w:rsidR="0057023A" w:rsidRDefault="0057023A" w:rsidP="00537837">
      <w:pPr>
        <w:spacing w:line="259" w:lineRule="auto"/>
        <w:rPr>
          <w:rFonts w:eastAsiaTheme="minorHAnsi" w:cs="Calibri"/>
          <w:b/>
          <w:bCs/>
          <w:color w:val="7030A0"/>
          <w:highlight w:val="yellow"/>
        </w:rPr>
      </w:pPr>
    </w:p>
    <w:p w14:paraId="7FD3D318" w14:textId="77777777" w:rsidR="0057023A" w:rsidRDefault="0057023A" w:rsidP="00537837">
      <w:pPr>
        <w:spacing w:line="259" w:lineRule="auto"/>
        <w:rPr>
          <w:rFonts w:eastAsiaTheme="minorHAnsi" w:cs="Calibri"/>
          <w:b/>
          <w:bCs/>
          <w:color w:val="7030A0"/>
          <w:highlight w:val="yellow"/>
        </w:rPr>
      </w:pPr>
    </w:p>
    <w:p w14:paraId="15F89A60" w14:textId="77777777" w:rsidR="0057023A" w:rsidRDefault="0057023A" w:rsidP="00537837">
      <w:pPr>
        <w:spacing w:line="259" w:lineRule="auto"/>
        <w:rPr>
          <w:rFonts w:eastAsiaTheme="minorHAnsi" w:cs="Calibri"/>
          <w:b/>
          <w:bCs/>
          <w:color w:val="7030A0"/>
          <w:highlight w:val="yellow"/>
        </w:rPr>
      </w:pPr>
    </w:p>
    <w:p w14:paraId="2A9F24C8" w14:textId="77777777" w:rsidR="0057023A" w:rsidRDefault="0057023A" w:rsidP="00537837">
      <w:pPr>
        <w:spacing w:line="259" w:lineRule="auto"/>
        <w:rPr>
          <w:rFonts w:eastAsiaTheme="minorHAnsi" w:cs="Calibri"/>
          <w:b/>
          <w:bCs/>
          <w:color w:val="7030A0"/>
          <w:highlight w:val="yellow"/>
        </w:rPr>
      </w:pPr>
    </w:p>
    <w:p w14:paraId="21D510AD" w14:textId="77777777" w:rsidR="0057023A" w:rsidRDefault="0057023A" w:rsidP="00537837">
      <w:pPr>
        <w:spacing w:line="259" w:lineRule="auto"/>
        <w:rPr>
          <w:rFonts w:eastAsiaTheme="minorHAnsi" w:cs="Calibri"/>
          <w:b/>
          <w:bCs/>
          <w:color w:val="7030A0"/>
          <w:highlight w:val="yellow"/>
        </w:rPr>
      </w:pPr>
    </w:p>
    <w:p w14:paraId="0658F403" w14:textId="77777777" w:rsidR="0057023A" w:rsidRDefault="0057023A" w:rsidP="00537837">
      <w:pPr>
        <w:spacing w:line="259" w:lineRule="auto"/>
        <w:rPr>
          <w:rFonts w:eastAsiaTheme="minorHAnsi" w:cs="Calibri"/>
          <w:b/>
          <w:bCs/>
          <w:color w:val="7030A0"/>
          <w:highlight w:val="yellow"/>
        </w:rPr>
      </w:pPr>
    </w:p>
    <w:p w14:paraId="14780626" w14:textId="77777777" w:rsidR="0057023A" w:rsidRDefault="0057023A" w:rsidP="00537837">
      <w:pPr>
        <w:spacing w:line="259" w:lineRule="auto"/>
        <w:rPr>
          <w:rFonts w:eastAsiaTheme="minorHAnsi" w:cs="Calibri"/>
          <w:b/>
          <w:bCs/>
          <w:color w:val="7030A0"/>
          <w:highlight w:val="yellow"/>
        </w:rPr>
      </w:pPr>
    </w:p>
    <w:p w14:paraId="5304D31F" w14:textId="77777777" w:rsidR="0057023A" w:rsidRDefault="0057023A" w:rsidP="00537837">
      <w:pPr>
        <w:spacing w:line="259" w:lineRule="auto"/>
        <w:rPr>
          <w:rFonts w:eastAsiaTheme="minorHAnsi" w:cs="Calibri"/>
          <w:b/>
          <w:bCs/>
          <w:color w:val="7030A0"/>
          <w:highlight w:val="yellow"/>
        </w:rPr>
      </w:pPr>
    </w:p>
    <w:p w14:paraId="37D8E275" w14:textId="77777777" w:rsidR="0057023A" w:rsidRDefault="0057023A" w:rsidP="00537837">
      <w:pPr>
        <w:spacing w:line="259" w:lineRule="auto"/>
        <w:rPr>
          <w:rFonts w:eastAsiaTheme="minorHAnsi" w:cs="Calibri"/>
          <w:b/>
          <w:bCs/>
          <w:color w:val="7030A0"/>
          <w:highlight w:val="yellow"/>
        </w:rPr>
      </w:pPr>
    </w:p>
    <w:p w14:paraId="73590D23" w14:textId="77777777" w:rsidR="00590375" w:rsidRDefault="00590375" w:rsidP="00537837">
      <w:pPr>
        <w:spacing w:line="259" w:lineRule="auto"/>
        <w:rPr>
          <w:rFonts w:eastAsiaTheme="minorHAnsi" w:cs="Calibri"/>
          <w:b/>
          <w:bCs/>
          <w:color w:val="7030A0"/>
          <w:highlight w:val="yellow"/>
        </w:rPr>
      </w:pPr>
    </w:p>
    <w:p w14:paraId="5F0B1547" w14:textId="4D52D396" w:rsidR="00537837" w:rsidRPr="009E61BA" w:rsidRDefault="00537837" w:rsidP="00537837">
      <w:pPr>
        <w:spacing w:line="259" w:lineRule="auto"/>
        <w:rPr>
          <w:rFonts w:eastAsiaTheme="minorHAnsi" w:cs="Calibri"/>
          <w:b/>
          <w:bCs/>
          <w:color w:val="7030A0"/>
        </w:rPr>
      </w:pPr>
      <w:bookmarkStart w:id="40" w:name="_Hlk216180973"/>
      <w:r w:rsidRPr="005E7B74">
        <w:rPr>
          <w:rFonts w:eastAsiaTheme="minorHAnsi" w:cs="Calibri"/>
          <w:b/>
          <w:bCs/>
          <w:color w:val="7030A0"/>
        </w:rPr>
        <w:t xml:space="preserve">Appendix 3: Graduated Response to Attendance </w:t>
      </w:r>
    </w:p>
    <w:tbl>
      <w:tblPr>
        <w:tblStyle w:val="TableGrid"/>
        <w:tblW w:w="10632" w:type="dxa"/>
        <w:tblInd w:w="-572" w:type="dxa"/>
        <w:tblLook w:val="04A0" w:firstRow="1" w:lastRow="0" w:firstColumn="1" w:lastColumn="0" w:noHBand="0" w:noVBand="1"/>
      </w:tblPr>
      <w:tblGrid>
        <w:gridCol w:w="1203"/>
        <w:gridCol w:w="2058"/>
        <w:gridCol w:w="5181"/>
        <w:gridCol w:w="2190"/>
      </w:tblGrid>
      <w:tr w:rsidR="00537837" w:rsidRPr="009E61BA" w14:paraId="0794936D" w14:textId="77777777" w:rsidTr="00725705">
        <w:tc>
          <w:tcPr>
            <w:tcW w:w="10632" w:type="dxa"/>
            <w:gridSpan w:val="4"/>
            <w:shd w:val="clear" w:color="auto" w:fill="5D5593"/>
          </w:tcPr>
          <w:p w14:paraId="473C3243" w14:textId="77777777" w:rsidR="00537837" w:rsidRPr="009E61BA" w:rsidRDefault="00537837" w:rsidP="0057023A">
            <w:pPr>
              <w:jc w:val="center"/>
              <w:rPr>
                <w:rFonts w:eastAsiaTheme="minorHAnsi" w:cs="Calibri"/>
                <w:b/>
                <w:bCs/>
                <w:color w:val="7030A0"/>
              </w:rPr>
            </w:pPr>
          </w:p>
          <w:p w14:paraId="6B611CA3" w14:textId="77777777" w:rsidR="00537837" w:rsidRPr="009E61BA" w:rsidRDefault="00537837" w:rsidP="0057023A">
            <w:pPr>
              <w:jc w:val="center"/>
              <w:rPr>
                <w:rFonts w:eastAsiaTheme="minorHAnsi" w:cs="Calibri"/>
                <w:b/>
                <w:bCs/>
                <w:color w:val="7030A0"/>
              </w:rPr>
            </w:pPr>
            <w:r w:rsidRPr="009E61BA">
              <w:rPr>
                <w:rFonts w:eastAsiaTheme="minorHAnsi" w:cs="Calibri"/>
                <w:b/>
                <w:bCs/>
                <w:color w:val="7030A0"/>
              </w:rPr>
              <w:t>GRADUATED RESPONSE TO ATTENDANCE</w:t>
            </w:r>
          </w:p>
        </w:tc>
      </w:tr>
      <w:tr w:rsidR="00537837" w:rsidRPr="009E61BA" w14:paraId="332A5E5C" w14:textId="77777777" w:rsidTr="00DB15E5">
        <w:tc>
          <w:tcPr>
            <w:tcW w:w="10632" w:type="dxa"/>
            <w:gridSpan w:val="4"/>
          </w:tcPr>
          <w:p w14:paraId="69E879F6" w14:textId="77777777" w:rsidR="00537837" w:rsidRPr="009E61BA" w:rsidRDefault="00537837" w:rsidP="0057023A">
            <w:pPr>
              <w:rPr>
                <w:rFonts w:eastAsiaTheme="minorHAnsi" w:cs="Calibri"/>
                <w:sz w:val="18"/>
                <w:szCs w:val="18"/>
              </w:rPr>
            </w:pPr>
            <w:r w:rsidRPr="009E61BA">
              <w:rPr>
                <w:rFonts w:eastAsiaTheme="minorHAnsi" w:cs="Calibri"/>
                <w:sz w:val="18"/>
                <w:szCs w:val="18"/>
              </w:rPr>
              <w:t xml:space="preserve">NOTES: </w:t>
            </w:r>
          </w:p>
          <w:p w14:paraId="169BC982" w14:textId="77777777" w:rsidR="00537837" w:rsidRPr="009E61BA" w:rsidRDefault="00537837" w:rsidP="00537837">
            <w:pPr>
              <w:numPr>
                <w:ilvl w:val="0"/>
                <w:numId w:val="20"/>
              </w:numPr>
              <w:suppressAutoHyphens w:val="0"/>
              <w:autoSpaceDN/>
              <w:contextualSpacing/>
              <w:rPr>
                <w:rFonts w:eastAsiaTheme="minorHAnsi" w:cs="Calibri"/>
                <w:b/>
                <w:bCs/>
                <w:sz w:val="18"/>
                <w:szCs w:val="18"/>
              </w:rPr>
            </w:pPr>
            <w:r w:rsidRPr="009E61BA">
              <w:rPr>
                <w:rFonts w:eastAsiaTheme="minorHAnsi" w:cs="Calibri"/>
                <w:b/>
                <w:bCs/>
                <w:sz w:val="18"/>
                <w:szCs w:val="18"/>
              </w:rPr>
              <w:t>Any safeguarding concerns should be dealt with as a priority, following relevant policies and procedures.</w:t>
            </w:r>
          </w:p>
          <w:p w14:paraId="718E2C5B" w14:textId="77777777" w:rsidR="00537837" w:rsidRDefault="00537837" w:rsidP="00537837">
            <w:pPr>
              <w:numPr>
                <w:ilvl w:val="0"/>
                <w:numId w:val="20"/>
              </w:numPr>
              <w:suppressAutoHyphens w:val="0"/>
              <w:autoSpaceDN/>
              <w:contextualSpacing/>
              <w:rPr>
                <w:rFonts w:eastAsiaTheme="minorHAnsi" w:cs="Calibri"/>
                <w:b/>
                <w:bCs/>
                <w:sz w:val="18"/>
                <w:szCs w:val="18"/>
              </w:rPr>
            </w:pPr>
            <w:r w:rsidRPr="009E61BA">
              <w:rPr>
                <w:rFonts w:eastAsiaTheme="minorHAnsi" w:cs="Calibri"/>
                <w:b/>
                <w:bCs/>
                <w:sz w:val="18"/>
                <w:szCs w:val="18"/>
              </w:rPr>
              <w:t>Process can be expedited where there are attendance/safeguarding concerns.</w:t>
            </w:r>
          </w:p>
          <w:p w14:paraId="1BACF63F" w14:textId="3BB46EF3" w:rsidR="0027583E" w:rsidRPr="0027583E" w:rsidRDefault="0027583E" w:rsidP="00537837">
            <w:pPr>
              <w:numPr>
                <w:ilvl w:val="0"/>
                <w:numId w:val="20"/>
              </w:numPr>
              <w:suppressAutoHyphens w:val="0"/>
              <w:autoSpaceDN/>
              <w:contextualSpacing/>
              <w:rPr>
                <w:rFonts w:eastAsiaTheme="minorHAnsi" w:cs="Calibri"/>
                <w:b/>
                <w:bCs/>
                <w:color w:val="EE0000"/>
                <w:sz w:val="18"/>
                <w:szCs w:val="18"/>
              </w:rPr>
            </w:pPr>
            <w:r w:rsidRPr="0027583E">
              <w:rPr>
                <w:rFonts w:eastAsiaTheme="minorHAnsi" w:cs="Calibri"/>
                <w:b/>
                <w:bCs/>
                <w:color w:val="EE0000"/>
                <w:sz w:val="18"/>
                <w:szCs w:val="18"/>
              </w:rPr>
              <w:t>For children in Nursery classes please see appendix 4</w:t>
            </w:r>
          </w:p>
          <w:p w14:paraId="76489EBC" w14:textId="77777777" w:rsidR="00537837" w:rsidRPr="009E61BA" w:rsidRDefault="00537837" w:rsidP="00537837">
            <w:pPr>
              <w:numPr>
                <w:ilvl w:val="0"/>
                <w:numId w:val="20"/>
              </w:numPr>
              <w:suppressAutoHyphens w:val="0"/>
              <w:autoSpaceDN/>
              <w:contextualSpacing/>
              <w:rPr>
                <w:rFonts w:eastAsiaTheme="minorHAnsi" w:cs="Calibri"/>
                <w:sz w:val="18"/>
                <w:szCs w:val="18"/>
              </w:rPr>
            </w:pPr>
            <w:r w:rsidRPr="009E61BA">
              <w:rPr>
                <w:rFonts w:eastAsiaTheme="minorHAnsi" w:cs="Calibri"/>
                <w:sz w:val="18"/>
                <w:szCs w:val="18"/>
              </w:rPr>
              <w:t>Attendance data is reviewed half termly to determine response to be chosen.</w:t>
            </w:r>
          </w:p>
          <w:p w14:paraId="5AFE7FEA" w14:textId="77777777" w:rsidR="00537837" w:rsidRPr="009E61BA" w:rsidRDefault="00537837" w:rsidP="00537837">
            <w:pPr>
              <w:numPr>
                <w:ilvl w:val="0"/>
                <w:numId w:val="20"/>
              </w:numPr>
              <w:suppressAutoHyphens w:val="0"/>
              <w:autoSpaceDN/>
              <w:contextualSpacing/>
              <w:rPr>
                <w:rFonts w:eastAsiaTheme="minorHAnsi" w:cs="Calibri"/>
                <w:sz w:val="18"/>
                <w:szCs w:val="18"/>
              </w:rPr>
            </w:pPr>
            <w:r w:rsidRPr="009E61BA">
              <w:rPr>
                <w:rFonts w:eastAsiaTheme="minorHAnsi" w:cs="Calibri"/>
                <w:sz w:val="18"/>
                <w:szCs w:val="18"/>
              </w:rPr>
              <w:t>Starting point will depend on the needs and priority in each school / needs of family.</w:t>
            </w:r>
          </w:p>
          <w:p w14:paraId="707E2A51" w14:textId="77777777" w:rsidR="00537837" w:rsidRPr="009E61BA" w:rsidRDefault="00537837" w:rsidP="00537837">
            <w:pPr>
              <w:numPr>
                <w:ilvl w:val="0"/>
                <w:numId w:val="20"/>
              </w:numPr>
              <w:suppressAutoHyphens w:val="0"/>
              <w:autoSpaceDN/>
              <w:contextualSpacing/>
              <w:rPr>
                <w:rFonts w:eastAsiaTheme="minorHAnsi" w:cs="Calibri"/>
                <w:sz w:val="18"/>
                <w:szCs w:val="18"/>
              </w:rPr>
            </w:pPr>
            <w:r w:rsidRPr="009E61BA">
              <w:rPr>
                <w:rFonts w:eastAsiaTheme="minorHAnsi" w:cs="Calibri"/>
                <w:sz w:val="18"/>
                <w:szCs w:val="18"/>
              </w:rPr>
              <w:t>Letters will be personalised as appropriate and sent via post, email etc directly to the parents, not in given to child to take home.</w:t>
            </w:r>
          </w:p>
        </w:tc>
      </w:tr>
      <w:tr w:rsidR="00537837" w:rsidRPr="009E61BA" w14:paraId="4DBE4F85" w14:textId="77777777" w:rsidTr="00725705">
        <w:tc>
          <w:tcPr>
            <w:tcW w:w="1203" w:type="dxa"/>
            <w:shd w:val="clear" w:color="auto" w:fill="5D5593"/>
          </w:tcPr>
          <w:p w14:paraId="7B72CFDA" w14:textId="77777777" w:rsidR="00537837" w:rsidRPr="009E61BA" w:rsidRDefault="00537837" w:rsidP="0057023A">
            <w:pPr>
              <w:rPr>
                <w:rFonts w:eastAsiaTheme="minorHAnsi" w:cs="Calibri"/>
                <w:color w:val="FFFFFF" w:themeColor="background1"/>
                <w:sz w:val="18"/>
                <w:szCs w:val="18"/>
              </w:rPr>
            </w:pPr>
          </w:p>
        </w:tc>
        <w:tc>
          <w:tcPr>
            <w:tcW w:w="2058" w:type="dxa"/>
            <w:shd w:val="clear" w:color="auto" w:fill="5D5593"/>
          </w:tcPr>
          <w:p w14:paraId="7E9CD5A1"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Scenario </w:t>
            </w:r>
          </w:p>
        </w:tc>
        <w:tc>
          <w:tcPr>
            <w:tcW w:w="5181" w:type="dxa"/>
            <w:shd w:val="clear" w:color="auto" w:fill="5D5593"/>
          </w:tcPr>
          <w:p w14:paraId="61BC7001"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Action </w:t>
            </w:r>
          </w:p>
        </w:tc>
        <w:tc>
          <w:tcPr>
            <w:tcW w:w="2190" w:type="dxa"/>
            <w:shd w:val="clear" w:color="auto" w:fill="5D5593"/>
          </w:tcPr>
          <w:p w14:paraId="1521D392"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Documentation</w:t>
            </w:r>
          </w:p>
        </w:tc>
      </w:tr>
      <w:tr w:rsidR="00537837" w:rsidRPr="009E61BA" w14:paraId="6AAD3E75" w14:textId="77777777" w:rsidTr="00725705">
        <w:tc>
          <w:tcPr>
            <w:tcW w:w="1203" w:type="dxa"/>
            <w:shd w:val="clear" w:color="auto" w:fill="5D5593"/>
          </w:tcPr>
          <w:p w14:paraId="18FD8619"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First Day of Absence </w:t>
            </w:r>
          </w:p>
        </w:tc>
        <w:tc>
          <w:tcPr>
            <w:tcW w:w="2058" w:type="dxa"/>
          </w:tcPr>
          <w:p w14:paraId="510E2C52" w14:textId="77777777" w:rsidR="00537837" w:rsidRPr="009E61BA" w:rsidRDefault="00537837" w:rsidP="0057023A">
            <w:pPr>
              <w:rPr>
                <w:rFonts w:eastAsiaTheme="minorHAnsi" w:cs="Calibri"/>
                <w:sz w:val="18"/>
                <w:szCs w:val="18"/>
              </w:rPr>
            </w:pPr>
            <w:r w:rsidRPr="009E61BA">
              <w:rPr>
                <w:rFonts w:eastAsiaTheme="minorHAnsi" w:cs="Calibri"/>
                <w:sz w:val="18"/>
                <w:szCs w:val="18"/>
              </w:rPr>
              <w:t xml:space="preserve">No reason given for absence </w:t>
            </w:r>
          </w:p>
        </w:tc>
        <w:tc>
          <w:tcPr>
            <w:tcW w:w="5181" w:type="dxa"/>
          </w:tcPr>
          <w:p w14:paraId="27C72B52" w14:textId="77777777" w:rsidR="00537837" w:rsidRPr="009E61BA" w:rsidRDefault="00537837">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School to call parents and all emergency contacts to ascertain whereabouts of child.</w:t>
            </w:r>
          </w:p>
          <w:p w14:paraId="1ED5A0FD" w14:textId="77777777" w:rsidR="00537837" w:rsidRPr="009E61BA" w:rsidRDefault="00537837">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 xml:space="preserve"> If school deems it necessary they may carry out a home visit.</w:t>
            </w:r>
          </w:p>
          <w:p w14:paraId="048DC63B" w14:textId="77777777" w:rsidR="00537837" w:rsidRPr="009E61BA" w:rsidRDefault="00537837">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 xml:space="preserve">If vulnerable child in terms of safeguarding the school will carry out a home visit / contact social worker. Log on CPOMs. </w:t>
            </w:r>
          </w:p>
          <w:p w14:paraId="4DFA8160" w14:textId="77777777" w:rsidR="00537837" w:rsidRPr="009E61BA" w:rsidRDefault="00537837" w:rsidP="0057023A">
            <w:pPr>
              <w:ind w:left="319"/>
              <w:rPr>
                <w:rFonts w:eastAsiaTheme="minorHAnsi" w:cs="Calibri"/>
                <w:sz w:val="18"/>
                <w:szCs w:val="18"/>
              </w:rPr>
            </w:pPr>
          </w:p>
        </w:tc>
        <w:tc>
          <w:tcPr>
            <w:tcW w:w="2190" w:type="dxa"/>
          </w:tcPr>
          <w:p w14:paraId="1E4225B4" w14:textId="77777777" w:rsidR="00537837" w:rsidRPr="009E61BA" w:rsidRDefault="00537837" w:rsidP="0057023A">
            <w:pPr>
              <w:rPr>
                <w:rFonts w:eastAsiaTheme="minorHAnsi" w:cs="Calibri"/>
                <w:sz w:val="18"/>
                <w:szCs w:val="18"/>
              </w:rPr>
            </w:pPr>
            <w:r w:rsidRPr="009E61BA">
              <w:rPr>
                <w:rFonts w:eastAsiaTheme="minorHAnsi" w:cs="Calibri"/>
                <w:sz w:val="18"/>
                <w:szCs w:val="18"/>
              </w:rPr>
              <w:t xml:space="preserve">School to keep record of dates/times of phone calls </w:t>
            </w:r>
          </w:p>
        </w:tc>
      </w:tr>
      <w:tr w:rsidR="00537837" w:rsidRPr="009E61BA" w14:paraId="723753D4" w14:textId="77777777" w:rsidTr="00725705">
        <w:tc>
          <w:tcPr>
            <w:tcW w:w="1203" w:type="dxa"/>
            <w:shd w:val="clear" w:color="auto" w:fill="5D5593"/>
          </w:tcPr>
          <w:p w14:paraId="13420711"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Second Day of Absence </w:t>
            </w:r>
          </w:p>
        </w:tc>
        <w:tc>
          <w:tcPr>
            <w:tcW w:w="2058" w:type="dxa"/>
          </w:tcPr>
          <w:p w14:paraId="6715D49D" w14:textId="77777777" w:rsidR="00537837" w:rsidRPr="009E61BA" w:rsidRDefault="00537837" w:rsidP="0057023A">
            <w:pPr>
              <w:rPr>
                <w:rFonts w:eastAsiaTheme="minorHAnsi" w:cs="Calibri"/>
                <w:sz w:val="18"/>
                <w:szCs w:val="18"/>
              </w:rPr>
            </w:pPr>
            <w:r w:rsidRPr="009E61BA">
              <w:rPr>
                <w:rFonts w:eastAsiaTheme="minorHAnsi" w:cs="Calibri"/>
                <w:sz w:val="18"/>
                <w:szCs w:val="18"/>
              </w:rPr>
              <w:t>No reason established for absence</w:t>
            </w:r>
          </w:p>
        </w:tc>
        <w:tc>
          <w:tcPr>
            <w:tcW w:w="5181" w:type="dxa"/>
          </w:tcPr>
          <w:p w14:paraId="6F7A952D" w14:textId="77777777" w:rsidR="00537837" w:rsidRDefault="00537837">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School to call parents and all emergency contacts to ascertain whereabouts of child</w:t>
            </w:r>
            <w:r w:rsidR="001D5E5A">
              <w:rPr>
                <w:rFonts w:eastAsiaTheme="minorHAnsi" w:cs="Calibri"/>
                <w:sz w:val="18"/>
                <w:szCs w:val="18"/>
              </w:rPr>
              <w:t>.</w:t>
            </w:r>
          </w:p>
          <w:p w14:paraId="4B8A8924" w14:textId="4CB9CD28" w:rsidR="001D5E5A" w:rsidRPr="009E61BA" w:rsidRDefault="001D5E5A">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Carry out home visit. Log on CPOMS.</w:t>
            </w:r>
          </w:p>
        </w:tc>
        <w:tc>
          <w:tcPr>
            <w:tcW w:w="2190" w:type="dxa"/>
          </w:tcPr>
          <w:p w14:paraId="1CBBF875" w14:textId="77777777" w:rsidR="00537837" w:rsidRPr="009E61BA" w:rsidRDefault="00537837" w:rsidP="0057023A">
            <w:pPr>
              <w:rPr>
                <w:rFonts w:eastAsiaTheme="minorHAnsi" w:cs="Calibri"/>
                <w:b/>
                <w:bCs/>
                <w:sz w:val="18"/>
                <w:szCs w:val="18"/>
              </w:rPr>
            </w:pPr>
            <w:r w:rsidRPr="009E61BA">
              <w:rPr>
                <w:rFonts w:eastAsiaTheme="minorHAnsi" w:cs="Calibri"/>
                <w:sz w:val="18"/>
                <w:szCs w:val="18"/>
              </w:rPr>
              <w:t>School to keep record of dates/times of phone calls etc</w:t>
            </w:r>
          </w:p>
        </w:tc>
      </w:tr>
      <w:tr w:rsidR="00537837" w:rsidRPr="009E61BA" w14:paraId="76B3AB72" w14:textId="77777777" w:rsidTr="00725705">
        <w:tc>
          <w:tcPr>
            <w:tcW w:w="1203" w:type="dxa"/>
            <w:shd w:val="clear" w:color="auto" w:fill="5D5593"/>
          </w:tcPr>
          <w:p w14:paraId="4F97D61D"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Third Day of Absence </w:t>
            </w:r>
          </w:p>
        </w:tc>
        <w:tc>
          <w:tcPr>
            <w:tcW w:w="2058" w:type="dxa"/>
          </w:tcPr>
          <w:p w14:paraId="0EFDF82C" w14:textId="77777777" w:rsidR="00537837" w:rsidRPr="009E61BA" w:rsidRDefault="00537837" w:rsidP="0057023A">
            <w:pPr>
              <w:rPr>
                <w:rFonts w:eastAsiaTheme="minorHAnsi" w:cs="Calibri"/>
                <w:sz w:val="18"/>
                <w:szCs w:val="18"/>
              </w:rPr>
            </w:pPr>
            <w:r w:rsidRPr="009E61BA">
              <w:rPr>
                <w:rFonts w:eastAsiaTheme="minorHAnsi" w:cs="Calibri"/>
                <w:sz w:val="18"/>
                <w:szCs w:val="18"/>
              </w:rPr>
              <w:t xml:space="preserve">No reason established for absence </w:t>
            </w:r>
          </w:p>
        </w:tc>
        <w:tc>
          <w:tcPr>
            <w:tcW w:w="5181" w:type="dxa"/>
          </w:tcPr>
          <w:p w14:paraId="40265719" w14:textId="77777777" w:rsidR="00537837" w:rsidRPr="009E61BA" w:rsidRDefault="00537837">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School to call parents and all emergency contacts to ascertain whereabouts of child.</w:t>
            </w:r>
          </w:p>
          <w:p w14:paraId="19E82CE1" w14:textId="77777777" w:rsidR="00537837" w:rsidRPr="009E61BA" w:rsidRDefault="00537837">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Carry out home visit. Log on CPOMS.</w:t>
            </w:r>
          </w:p>
        </w:tc>
        <w:tc>
          <w:tcPr>
            <w:tcW w:w="2190" w:type="dxa"/>
          </w:tcPr>
          <w:p w14:paraId="7B0E828F" w14:textId="77777777" w:rsidR="00537837" w:rsidRPr="009E61BA" w:rsidRDefault="00537837" w:rsidP="0057023A">
            <w:pPr>
              <w:rPr>
                <w:rFonts w:eastAsiaTheme="minorHAnsi" w:cs="Calibri"/>
                <w:b/>
                <w:bCs/>
                <w:sz w:val="18"/>
                <w:szCs w:val="18"/>
              </w:rPr>
            </w:pPr>
            <w:r w:rsidRPr="009E61BA">
              <w:rPr>
                <w:rFonts w:eastAsiaTheme="minorHAnsi" w:cs="Calibri"/>
                <w:sz w:val="18"/>
                <w:szCs w:val="18"/>
              </w:rPr>
              <w:t>School to keep record of dates/times of phone calls etc</w:t>
            </w:r>
          </w:p>
        </w:tc>
      </w:tr>
      <w:tr w:rsidR="00537837" w:rsidRPr="009E61BA" w14:paraId="697026E0" w14:textId="77777777" w:rsidTr="00725705">
        <w:tc>
          <w:tcPr>
            <w:tcW w:w="1203" w:type="dxa"/>
            <w:shd w:val="clear" w:color="auto" w:fill="5D5593"/>
          </w:tcPr>
          <w:p w14:paraId="65C52C39"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Day 4-10 of Absence </w:t>
            </w:r>
          </w:p>
        </w:tc>
        <w:tc>
          <w:tcPr>
            <w:tcW w:w="2058" w:type="dxa"/>
          </w:tcPr>
          <w:p w14:paraId="583E71A1" w14:textId="77777777" w:rsidR="00537837" w:rsidRPr="009E61BA" w:rsidRDefault="00537837" w:rsidP="0057023A">
            <w:pPr>
              <w:rPr>
                <w:rFonts w:eastAsiaTheme="minorHAnsi" w:cs="Calibri"/>
                <w:sz w:val="18"/>
                <w:szCs w:val="18"/>
              </w:rPr>
            </w:pPr>
            <w:r w:rsidRPr="009E61BA">
              <w:rPr>
                <w:rFonts w:eastAsiaTheme="minorHAnsi" w:cs="Calibri"/>
                <w:sz w:val="18"/>
                <w:szCs w:val="18"/>
              </w:rPr>
              <w:t>No reason established for absence</w:t>
            </w:r>
          </w:p>
        </w:tc>
        <w:tc>
          <w:tcPr>
            <w:tcW w:w="5181" w:type="dxa"/>
          </w:tcPr>
          <w:p w14:paraId="6E9A0F0B" w14:textId="77777777" w:rsidR="00537837" w:rsidRPr="009E61BA" w:rsidRDefault="00537837">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School to call parents and all emergency contacts to ascertain whereabouts of child</w:t>
            </w:r>
          </w:p>
          <w:p w14:paraId="274005DE" w14:textId="77777777" w:rsidR="00537837" w:rsidRPr="009E61BA" w:rsidRDefault="00537837">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Follow CME procedures</w:t>
            </w:r>
          </w:p>
          <w:p w14:paraId="5E2DECA3" w14:textId="7E34E39E" w:rsidR="00537837" w:rsidRPr="009E61BA" w:rsidRDefault="00537837">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(ask class mates, liaise with schools attended by siblings, co</w:t>
            </w:r>
            <w:r w:rsidR="001D5E5A">
              <w:rPr>
                <w:rFonts w:eastAsiaTheme="minorHAnsi" w:cs="Calibri"/>
                <w:sz w:val="18"/>
                <w:szCs w:val="18"/>
              </w:rPr>
              <w:t>n</w:t>
            </w:r>
            <w:r w:rsidRPr="009E61BA">
              <w:rPr>
                <w:rFonts w:eastAsiaTheme="minorHAnsi" w:cs="Calibri"/>
                <w:sz w:val="18"/>
                <w:szCs w:val="18"/>
              </w:rPr>
              <w:t>tact with other agencies known to family/police</w:t>
            </w:r>
            <w:r w:rsidR="001D5E5A">
              <w:rPr>
                <w:rFonts w:eastAsiaTheme="minorHAnsi" w:cs="Calibri"/>
                <w:sz w:val="18"/>
                <w:szCs w:val="18"/>
              </w:rPr>
              <w:t>)</w:t>
            </w:r>
          </w:p>
          <w:p w14:paraId="22DC2500" w14:textId="77777777" w:rsidR="00537837" w:rsidRPr="009E61BA" w:rsidRDefault="00537837">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Escalate Safeguarding Concerns</w:t>
            </w:r>
          </w:p>
          <w:p w14:paraId="7284272C" w14:textId="77777777" w:rsidR="00537837" w:rsidRPr="009E61BA" w:rsidRDefault="00537837">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Continue to make home visits</w:t>
            </w:r>
          </w:p>
        </w:tc>
        <w:tc>
          <w:tcPr>
            <w:tcW w:w="2190" w:type="dxa"/>
          </w:tcPr>
          <w:p w14:paraId="52DFA956" w14:textId="77777777" w:rsidR="00537837" w:rsidRPr="009E61BA" w:rsidRDefault="00537837" w:rsidP="0057023A">
            <w:pPr>
              <w:rPr>
                <w:rFonts w:eastAsiaTheme="minorHAnsi" w:cs="Calibri"/>
                <w:sz w:val="18"/>
                <w:szCs w:val="18"/>
              </w:rPr>
            </w:pPr>
            <w:r w:rsidRPr="009E61BA">
              <w:rPr>
                <w:rFonts w:eastAsiaTheme="minorHAnsi" w:cs="Calibri"/>
                <w:sz w:val="18"/>
                <w:szCs w:val="18"/>
              </w:rPr>
              <w:t>School to keep record of dates/times of phone calls/visits etc</w:t>
            </w:r>
          </w:p>
        </w:tc>
      </w:tr>
      <w:tr w:rsidR="00537837" w:rsidRPr="009E61BA" w14:paraId="6C09A875" w14:textId="77777777" w:rsidTr="00725705">
        <w:tc>
          <w:tcPr>
            <w:tcW w:w="1203" w:type="dxa"/>
            <w:shd w:val="clear" w:color="auto" w:fill="5D5593"/>
          </w:tcPr>
          <w:p w14:paraId="0E904907"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Day 10-20 of Absence </w:t>
            </w:r>
          </w:p>
        </w:tc>
        <w:tc>
          <w:tcPr>
            <w:tcW w:w="2058" w:type="dxa"/>
          </w:tcPr>
          <w:p w14:paraId="504E495D" w14:textId="77777777" w:rsidR="00537837" w:rsidRPr="009E61BA" w:rsidRDefault="00537837" w:rsidP="0057023A">
            <w:pPr>
              <w:rPr>
                <w:rFonts w:eastAsiaTheme="minorHAnsi" w:cs="Calibri"/>
                <w:sz w:val="18"/>
                <w:szCs w:val="18"/>
              </w:rPr>
            </w:pPr>
            <w:r w:rsidRPr="009E61BA">
              <w:rPr>
                <w:rFonts w:eastAsiaTheme="minorHAnsi" w:cs="Calibri"/>
                <w:sz w:val="18"/>
                <w:szCs w:val="18"/>
              </w:rPr>
              <w:t>No reason established for absence</w:t>
            </w:r>
          </w:p>
        </w:tc>
        <w:tc>
          <w:tcPr>
            <w:tcW w:w="5181" w:type="dxa"/>
          </w:tcPr>
          <w:p w14:paraId="66615AFC" w14:textId="46FA4D90" w:rsidR="00FA2624" w:rsidRPr="008F2895" w:rsidRDefault="00537837">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Refer to LA as CME</w:t>
            </w:r>
          </w:p>
        </w:tc>
        <w:tc>
          <w:tcPr>
            <w:tcW w:w="2190" w:type="dxa"/>
          </w:tcPr>
          <w:p w14:paraId="3FEC6C75" w14:textId="77777777" w:rsidR="00537837" w:rsidRPr="009E61BA" w:rsidRDefault="00537837" w:rsidP="0057023A">
            <w:pPr>
              <w:rPr>
                <w:rFonts w:eastAsiaTheme="minorHAnsi" w:cs="Calibri"/>
                <w:sz w:val="18"/>
                <w:szCs w:val="18"/>
              </w:rPr>
            </w:pPr>
            <w:r w:rsidRPr="009E61BA">
              <w:rPr>
                <w:rFonts w:eastAsiaTheme="minorHAnsi" w:cs="Calibri"/>
                <w:sz w:val="18"/>
                <w:szCs w:val="18"/>
              </w:rPr>
              <w:t>School to keep record of dates/times of phone calls/visits etc</w:t>
            </w:r>
          </w:p>
        </w:tc>
      </w:tr>
      <w:tr w:rsidR="00537837" w:rsidRPr="009E61BA" w14:paraId="5041C626" w14:textId="77777777" w:rsidTr="00725705">
        <w:tc>
          <w:tcPr>
            <w:tcW w:w="1203" w:type="dxa"/>
            <w:shd w:val="clear" w:color="auto" w:fill="5D5593"/>
          </w:tcPr>
          <w:p w14:paraId="4990762E"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STEP 1</w:t>
            </w:r>
          </w:p>
        </w:tc>
        <w:tc>
          <w:tcPr>
            <w:tcW w:w="2058" w:type="dxa"/>
          </w:tcPr>
          <w:p w14:paraId="4612AF48" w14:textId="06E038F6" w:rsidR="00537837" w:rsidRPr="009E61BA" w:rsidRDefault="00537837" w:rsidP="0057023A">
            <w:pPr>
              <w:rPr>
                <w:rFonts w:eastAsiaTheme="minorHAnsi" w:cs="Calibri"/>
                <w:sz w:val="18"/>
                <w:szCs w:val="18"/>
              </w:rPr>
            </w:pPr>
            <w:r w:rsidRPr="009E61BA">
              <w:rPr>
                <w:rFonts w:eastAsiaTheme="minorHAnsi" w:cs="Calibri"/>
                <w:sz w:val="18"/>
                <w:szCs w:val="18"/>
              </w:rPr>
              <w:t>Attendance starting to fall below</w:t>
            </w:r>
            <w:r w:rsidR="001D5E5A">
              <w:rPr>
                <w:rFonts w:eastAsiaTheme="minorHAnsi" w:cs="Calibri"/>
                <w:sz w:val="18"/>
                <w:szCs w:val="18"/>
              </w:rPr>
              <w:t xml:space="preserve"> 9</w:t>
            </w:r>
            <w:r w:rsidR="00EE27E3">
              <w:rPr>
                <w:rFonts w:eastAsiaTheme="minorHAnsi" w:cs="Calibri"/>
                <w:sz w:val="18"/>
                <w:szCs w:val="18"/>
              </w:rPr>
              <w:t>7</w:t>
            </w:r>
            <w:r w:rsidR="001D5E5A">
              <w:rPr>
                <w:rFonts w:eastAsiaTheme="minorHAnsi" w:cs="Calibri"/>
                <w:sz w:val="18"/>
                <w:szCs w:val="18"/>
              </w:rPr>
              <w:t>%</w:t>
            </w:r>
            <w:r w:rsidRPr="009E61BA">
              <w:rPr>
                <w:rFonts w:eastAsiaTheme="minorHAnsi" w:cs="Calibri"/>
                <w:sz w:val="18"/>
                <w:szCs w:val="18"/>
              </w:rPr>
              <w:t xml:space="preserve"> </w:t>
            </w:r>
          </w:p>
          <w:p w14:paraId="55DB3E90" w14:textId="77777777" w:rsidR="00537837" w:rsidRPr="009E61BA" w:rsidRDefault="00537837" w:rsidP="0057023A">
            <w:pPr>
              <w:rPr>
                <w:rFonts w:eastAsiaTheme="minorHAnsi" w:cs="Calibri"/>
                <w:sz w:val="18"/>
                <w:szCs w:val="18"/>
              </w:rPr>
            </w:pPr>
            <w:r w:rsidRPr="009E61BA">
              <w:rPr>
                <w:rFonts w:eastAsiaTheme="minorHAnsi" w:cs="Calibri"/>
                <w:sz w:val="18"/>
                <w:szCs w:val="18"/>
              </w:rPr>
              <w:t xml:space="preserve"> </w:t>
            </w:r>
          </w:p>
        </w:tc>
        <w:tc>
          <w:tcPr>
            <w:tcW w:w="5181" w:type="dxa"/>
          </w:tcPr>
          <w:p w14:paraId="56FBF93F" w14:textId="25A83FF7" w:rsidR="00537837" w:rsidRPr="00531A3B" w:rsidRDefault="00537837">
            <w:pPr>
              <w:pStyle w:val="ListParagraph"/>
              <w:numPr>
                <w:ilvl w:val="0"/>
                <w:numId w:val="32"/>
              </w:numPr>
              <w:suppressAutoHyphens w:val="0"/>
              <w:autoSpaceDN/>
              <w:ind w:left="319" w:hanging="284"/>
              <w:rPr>
                <w:rFonts w:eastAsiaTheme="minorHAnsi" w:cs="Calibri"/>
                <w:sz w:val="18"/>
                <w:szCs w:val="18"/>
              </w:rPr>
            </w:pPr>
            <w:r w:rsidRPr="00531A3B">
              <w:rPr>
                <w:rFonts w:eastAsiaTheme="minorHAnsi" w:cs="Calibri"/>
                <w:sz w:val="18"/>
                <w:szCs w:val="18"/>
              </w:rPr>
              <w:t>School to send by pos</w:t>
            </w:r>
            <w:r w:rsidR="001D5E5A">
              <w:rPr>
                <w:rFonts w:eastAsiaTheme="minorHAnsi" w:cs="Calibri"/>
                <w:sz w:val="18"/>
                <w:szCs w:val="18"/>
              </w:rPr>
              <w:t>t/email</w:t>
            </w:r>
            <w:r w:rsidRPr="00531A3B">
              <w:rPr>
                <w:rFonts w:eastAsiaTheme="minorHAnsi" w:cs="Calibri"/>
                <w:sz w:val="18"/>
                <w:szCs w:val="18"/>
              </w:rPr>
              <w:t xml:space="preserve"> letter to parents from </w:t>
            </w:r>
            <w:r w:rsidR="001D5E5A">
              <w:rPr>
                <w:rFonts w:eastAsiaTheme="minorHAnsi" w:cs="Calibri"/>
                <w:sz w:val="18"/>
                <w:szCs w:val="18"/>
              </w:rPr>
              <w:t>Attendance Team to inform them of school concerns.</w:t>
            </w:r>
          </w:p>
        </w:tc>
        <w:tc>
          <w:tcPr>
            <w:tcW w:w="2190" w:type="dxa"/>
          </w:tcPr>
          <w:p w14:paraId="1B95C50C" w14:textId="77777777" w:rsidR="00537837" w:rsidRPr="009E61BA" w:rsidRDefault="00537837" w:rsidP="0057023A">
            <w:pPr>
              <w:rPr>
                <w:rFonts w:eastAsiaTheme="minorHAnsi" w:cs="Calibri"/>
                <w:sz w:val="18"/>
                <w:szCs w:val="18"/>
              </w:rPr>
            </w:pPr>
            <w:r w:rsidRPr="009E61BA">
              <w:rPr>
                <w:rFonts w:eastAsiaTheme="minorHAnsi" w:cs="Calibri"/>
                <w:b/>
                <w:bCs/>
                <w:sz w:val="18"/>
                <w:szCs w:val="18"/>
              </w:rPr>
              <w:t>Attendance Letter 1</w:t>
            </w:r>
            <w:r w:rsidRPr="009E61BA">
              <w:rPr>
                <w:rFonts w:eastAsiaTheme="minorHAnsi" w:cs="Calibri"/>
                <w:sz w:val="18"/>
                <w:szCs w:val="18"/>
              </w:rPr>
              <w:t xml:space="preserve"> with attendance certificate</w:t>
            </w:r>
          </w:p>
          <w:p w14:paraId="5BB52B0F" w14:textId="77777777" w:rsidR="00537837" w:rsidRPr="009E61BA" w:rsidRDefault="00537837" w:rsidP="0057023A">
            <w:pPr>
              <w:rPr>
                <w:rFonts w:eastAsiaTheme="minorHAnsi" w:cs="Calibri"/>
                <w:sz w:val="18"/>
                <w:szCs w:val="18"/>
              </w:rPr>
            </w:pPr>
          </w:p>
        </w:tc>
      </w:tr>
      <w:tr w:rsidR="00537837" w:rsidRPr="009E61BA" w14:paraId="4BBC4EBE" w14:textId="77777777" w:rsidTr="00725705">
        <w:trPr>
          <w:trHeight w:val="56"/>
        </w:trPr>
        <w:tc>
          <w:tcPr>
            <w:tcW w:w="1203" w:type="dxa"/>
            <w:shd w:val="clear" w:color="auto" w:fill="5D5593"/>
          </w:tcPr>
          <w:p w14:paraId="065B88A2"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STEP 2 </w:t>
            </w:r>
          </w:p>
        </w:tc>
        <w:tc>
          <w:tcPr>
            <w:tcW w:w="2058" w:type="dxa"/>
          </w:tcPr>
          <w:p w14:paraId="009566C1" w14:textId="109BE501" w:rsidR="00537837" w:rsidRPr="009E61BA" w:rsidRDefault="00537837" w:rsidP="0057023A">
            <w:pPr>
              <w:rPr>
                <w:rFonts w:eastAsiaTheme="minorHAnsi" w:cs="Calibri"/>
                <w:sz w:val="18"/>
                <w:szCs w:val="18"/>
              </w:rPr>
            </w:pPr>
            <w:r w:rsidRPr="009E61BA">
              <w:rPr>
                <w:rFonts w:eastAsiaTheme="minorHAnsi" w:cs="Calibri"/>
                <w:sz w:val="18"/>
                <w:szCs w:val="18"/>
              </w:rPr>
              <w:t>Attendance not improved and falling below school targe</w:t>
            </w:r>
            <w:r w:rsidR="001D5E5A">
              <w:rPr>
                <w:rFonts w:eastAsiaTheme="minorHAnsi" w:cs="Calibri"/>
                <w:sz w:val="18"/>
                <w:szCs w:val="18"/>
              </w:rPr>
              <w:t>t of 9</w:t>
            </w:r>
            <w:r w:rsidR="00EE27E3">
              <w:rPr>
                <w:rFonts w:eastAsiaTheme="minorHAnsi" w:cs="Calibri"/>
                <w:sz w:val="18"/>
                <w:szCs w:val="18"/>
              </w:rPr>
              <w:t>7</w:t>
            </w:r>
            <w:r w:rsidR="001D5E5A">
              <w:rPr>
                <w:rFonts w:eastAsiaTheme="minorHAnsi" w:cs="Calibri"/>
                <w:sz w:val="18"/>
                <w:szCs w:val="18"/>
              </w:rPr>
              <w:t>%</w:t>
            </w:r>
          </w:p>
        </w:tc>
        <w:tc>
          <w:tcPr>
            <w:tcW w:w="5181" w:type="dxa"/>
          </w:tcPr>
          <w:p w14:paraId="7C5AFBF1" w14:textId="77777777" w:rsidR="00537837" w:rsidRDefault="00537837">
            <w:pPr>
              <w:pStyle w:val="ListParagraph"/>
              <w:numPr>
                <w:ilvl w:val="0"/>
                <w:numId w:val="32"/>
              </w:numPr>
              <w:suppressAutoHyphens w:val="0"/>
              <w:autoSpaceDN/>
              <w:ind w:left="319" w:hanging="284"/>
              <w:rPr>
                <w:rFonts w:eastAsiaTheme="minorHAnsi" w:cs="Calibri"/>
                <w:sz w:val="18"/>
                <w:szCs w:val="18"/>
              </w:rPr>
            </w:pPr>
            <w:r w:rsidRPr="001D5E5A">
              <w:rPr>
                <w:rFonts w:eastAsiaTheme="minorHAnsi" w:cs="Calibri"/>
                <w:sz w:val="18"/>
                <w:szCs w:val="18"/>
              </w:rPr>
              <w:t>School to send by post</w:t>
            </w:r>
            <w:r w:rsidR="001D5E5A" w:rsidRPr="001D5E5A">
              <w:rPr>
                <w:rFonts w:eastAsiaTheme="minorHAnsi" w:cs="Calibri"/>
                <w:sz w:val="18"/>
                <w:szCs w:val="18"/>
              </w:rPr>
              <w:t xml:space="preserve">/email </w:t>
            </w:r>
            <w:r w:rsidRPr="001D5E5A">
              <w:rPr>
                <w:rFonts w:eastAsiaTheme="minorHAnsi" w:cs="Calibri"/>
                <w:sz w:val="18"/>
                <w:szCs w:val="18"/>
              </w:rPr>
              <w:t xml:space="preserve">letter to parents from </w:t>
            </w:r>
            <w:r w:rsidR="001D5E5A">
              <w:rPr>
                <w:rFonts w:eastAsiaTheme="minorHAnsi" w:cs="Calibri"/>
                <w:sz w:val="18"/>
                <w:szCs w:val="18"/>
              </w:rPr>
              <w:t>Attendance Team to invite parents in for a School Attendance Panel meeting.</w:t>
            </w:r>
          </w:p>
          <w:p w14:paraId="5991BF58" w14:textId="0BE37304" w:rsidR="001D5E5A" w:rsidRDefault="001D5E5A">
            <w:pPr>
              <w:pStyle w:val="ListParagraph"/>
              <w:numPr>
                <w:ilvl w:val="0"/>
                <w:numId w:val="32"/>
              </w:numPr>
              <w:suppressAutoHyphens w:val="0"/>
              <w:autoSpaceDN/>
              <w:ind w:left="319" w:hanging="284"/>
              <w:rPr>
                <w:rFonts w:eastAsiaTheme="minorHAnsi" w:cs="Calibri"/>
                <w:sz w:val="18"/>
                <w:szCs w:val="18"/>
              </w:rPr>
            </w:pPr>
            <w:r w:rsidRPr="001D5E5A">
              <w:rPr>
                <w:rFonts w:eastAsiaTheme="minorHAnsi" w:cs="Calibri"/>
                <w:sz w:val="18"/>
                <w:szCs w:val="18"/>
              </w:rPr>
              <w:t>Notes of meeting kept and logged on CPOMS.</w:t>
            </w:r>
          </w:p>
          <w:p w14:paraId="3E7A4463" w14:textId="1F15E159" w:rsidR="001D5E5A" w:rsidRDefault="001D5E5A">
            <w:pPr>
              <w:pStyle w:val="ListParagraph"/>
              <w:numPr>
                <w:ilvl w:val="0"/>
                <w:numId w:val="32"/>
              </w:numPr>
              <w:suppressAutoHyphens w:val="0"/>
              <w:autoSpaceDN/>
              <w:ind w:left="319" w:hanging="284"/>
              <w:rPr>
                <w:rFonts w:eastAsiaTheme="minorHAnsi" w:cs="Calibri"/>
                <w:sz w:val="18"/>
                <w:szCs w:val="18"/>
              </w:rPr>
            </w:pPr>
            <w:r>
              <w:rPr>
                <w:rFonts w:eastAsiaTheme="minorHAnsi" w:cs="Calibri"/>
                <w:sz w:val="18"/>
                <w:szCs w:val="18"/>
              </w:rPr>
              <w:t>School to continue to monitor attendance closely.</w:t>
            </w:r>
          </w:p>
          <w:p w14:paraId="7A333BD1" w14:textId="426A0AC9" w:rsidR="001D5E5A" w:rsidRPr="001D5E5A" w:rsidRDefault="001D5E5A">
            <w:pPr>
              <w:pStyle w:val="ListParagraph"/>
              <w:numPr>
                <w:ilvl w:val="0"/>
                <w:numId w:val="32"/>
              </w:numPr>
              <w:suppressAutoHyphens w:val="0"/>
              <w:autoSpaceDN/>
              <w:ind w:left="319" w:hanging="284"/>
              <w:rPr>
                <w:rFonts w:eastAsiaTheme="minorHAnsi" w:cs="Calibri"/>
                <w:sz w:val="18"/>
                <w:szCs w:val="18"/>
              </w:rPr>
            </w:pPr>
            <w:r>
              <w:rPr>
                <w:rFonts w:eastAsiaTheme="minorHAnsi" w:cs="Calibri"/>
                <w:sz w:val="18"/>
                <w:szCs w:val="18"/>
              </w:rPr>
              <w:t>Any further absences will require medical evidence.</w:t>
            </w:r>
          </w:p>
          <w:p w14:paraId="7E939A8E" w14:textId="34907266" w:rsidR="001D5E5A" w:rsidRPr="001D5E5A" w:rsidRDefault="001D5E5A">
            <w:pPr>
              <w:pStyle w:val="ListParagraph"/>
              <w:numPr>
                <w:ilvl w:val="0"/>
                <w:numId w:val="32"/>
              </w:numPr>
              <w:suppressAutoHyphens w:val="0"/>
              <w:autoSpaceDN/>
              <w:ind w:left="319" w:hanging="284"/>
              <w:rPr>
                <w:rFonts w:eastAsiaTheme="minorHAnsi" w:cs="Calibri"/>
                <w:sz w:val="18"/>
                <w:szCs w:val="18"/>
              </w:rPr>
            </w:pPr>
            <w:r w:rsidRPr="001D5E5A">
              <w:rPr>
                <w:rFonts w:eastAsiaTheme="minorHAnsi" w:cs="Calibri"/>
                <w:sz w:val="18"/>
                <w:szCs w:val="18"/>
              </w:rPr>
              <w:t xml:space="preserve">(review in </w:t>
            </w:r>
            <w:r>
              <w:rPr>
                <w:rFonts w:eastAsiaTheme="minorHAnsi" w:cs="Calibri"/>
                <w:sz w:val="18"/>
                <w:szCs w:val="18"/>
              </w:rPr>
              <w:t>4</w:t>
            </w:r>
            <w:r w:rsidRPr="001D5E5A">
              <w:rPr>
                <w:rFonts w:eastAsiaTheme="minorHAnsi" w:cs="Calibri"/>
                <w:sz w:val="18"/>
                <w:szCs w:val="18"/>
              </w:rPr>
              <w:t xml:space="preserve"> weeks – if improved action closed, if not progress to Step 4)</w:t>
            </w:r>
          </w:p>
        </w:tc>
        <w:tc>
          <w:tcPr>
            <w:tcW w:w="2190" w:type="dxa"/>
          </w:tcPr>
          <w:p w14:paraId="7F9D2C60" w14:textId="77777777" w:rsidR="00537837" w:rsidRPr="009E61BA" w:rsidRDefault="00537837" w:rsidP="0057023A">
            <w:pPr>
              <w:rPr>
                <w:rFonts w:eastAsiaTheme="minorHAnsi" w:cs="Calibri"/>
                <w:sz w:val="18"/>
                <w:szCs w:val="18"/>
              </w:rPr>
            </w:pPr>
            <w:r w:rsidRPr="009E61BA">
              <w:rPr>
                <w:rFonts w:eastAsiaTheme="minorHAnsi" w:cs="Calibri"/>
                <w:b/>
                <w:bCs/>
                <w:sz w:val="18"/>
                <w:szCs w:val="18"/>
              </w:rPr>
              <w:t>Attendance Letter 2</w:t>
            </w:r>
            <w:r w:rsidRPr="009E61BA">
              <w:rPr>
                <w:rFonts w:eastAsiaTheme="minorHAnsi" w:cs="Calibri"/>
                <w:sz w:val="18"/>
                <w:szCs w:val="18"/>
              </w:rPr>
              <w:t xml:space="preserve"> with attendance certificate</w:t>
            </w:r>
          </w:p>
        </w:tc>
      </w:tr>
      <w:tr w:rsidR="00537837" w:rsidRPr="009E61BA" w14:paraId="16614BA1" w14:textId="77777777" w:rsidTr="005E7B74">
        <w:trPr>
          <w:trHeight w:val="2009"/>
        </w:trPr>
        <w:tc>
          <w:tcPr>
            <w:tcW w:w="1203" w:type="dxa"/>
            <w:shd w:val="clear" w:color="auto" w:fill="5D5593"/>
          </w:tcPr>
          <w:p w14:paraId="18874606"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STEP 4 </w:t>
            </w:r>
          </w:p>
          <w:p w14:paraId="1896063C" w14:textId="77777777" w:rsidR="00537837" w:rsidRPr="009E61BA" w:rsidRDefault="00537837" w:rsidP="0057023A">
            <w:pPr>
              <w:rPr>
                <w:rFonts w:eastAsiaTheme="minorHAnsi" w:cs="Calibri"/>
                <w:b/>
                <w:bCs/>
                <w:color w:val="FFFFFF" w:themeColor="background1"/>
                <w:sz w:val="18"/>
                <w:szCs w:val="18"/>
              </w:rPr>
            </w:pPr>
          </w:p>
        </w:tc>
        <w:tc>
          <w:tcPr>
            <w:tcW w:w="2058" w:type="dxa"/>
          </w:tcPr>
          <w:p w14:paraId="4E79EC29" w14:textId="77777777" w:rsidR="00537837" w:rsidRPr="009E61BA" w:rsidRDefault="00537837" w:rsidP="0057023A">
            <w:pPr>
              <w:rPr>
                <w:rFonts w:eastAsiaTheme="minorHAnsi" w:cs="Calibri"/>
                <w:sz w:val="18"/>
                <w:szCs w:val="18"/>
              </w:rPr>
            </w:pPr>
            <w:r w:rsidRPr="009E61BA">
              <w:rPr>
                <w:rFonts w:eastAsiaTheme="minorHAnsi" w:cs="Calibri"/>
                <w:sz w:val="18"/>
                <w:szCs w:val="18"/>
              </w:rPr>
              <w:t>Attendance below 90% or cause for concern</w:t>
            </w:r>
          </w:p>
        </w:tc>
        <w:tc>
          <w:tcPr>
            <w:tcW w:w="7371" w:type="dxa"/>
            <w:gridSpan w:val="2"/>
          </w:tcPr>
          <w:p w14:paraId="3665BBDC" w14:textId="2A75D1AE" w:rsidR="00537837" w:rsidRPr="009E61BA" w:rsidRDefault="00537837">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 xml:space="preserve">Parents/carers asked to meet with </w:t>
            </w:r>
            <w:r w:rsidR="001D5E5A">
              <w:rPr>
                <w:rFonts w:eastAsiaTheme="minorHAnsi" w:cs="Calibri"/>
                <w:sz w:val="18"/>
                <w:szCs w:val="18"/>
              </w:rPr>
              <w:t>Attendance Team.</w:t>
            </w:r>
          </w:p>
          <w:p w14:paraId="77E4AE07" w14:textId="77777777" w:rsidR="00537837" w:rsidRPr="009E61BA" w:rsidRDefault="00537837" w:rsidP="0057023A">
            <w:pPr>
              <w:ind w:left="319"/>
              <w:rPr>
                <w:rFonts w:eastAsiaTheme="minorHAnsi" w:cs="Calibri"/>
                <w:sz w:val="18"/>
                <w:szCs w:val="18"/>
              </w:rPr>
            </w:pPr>
          </w:p>
          <w:p w14:paraId="1AF52AD9" w14:textId="77777777" w:rsidR="00537837" w:rsidRPr="009E61BA" w:rsidRDefault="00537837" w:rsidP="0057023A">
            <w:pPr>
              <w:rPr>
                <w:rFonts w:eastAsiaTheme="minorHAnsi" w:cs="Calibri"/>
                <w:sz w:val="18"/>
                <w:szCs w:val="18"/>
              </w:rPr>
            </w:pPr>
            <w:r w:rsidRPr="009E61BA">
              <w:rPr>
                <w:rFonts w:eastAsiaTheme="minorHAnsi" w:cs="Calibri"/>
                <w:sz w:val="18"/>
                <w:szCs w:val="18"/>
              </w:rPr>
              <w:t>Share</w:t>
            </w:r>
          </w:p>
          <w:p w14:paraId="4A797450" w14:textId="77777777" w:rsidR="00537837" w:rsidRPr="009E61BA" w:rsidRDefault="00537837">
            <w:pPr>
              <w:numPr>
                <w:ilvl w:val="0"/>
                <w:numId w:val="32"/>
              </w:numPr>
              <w:suppressAutoHyphens w:val="0"/>
              <w:autoSpaceDN/>
              <w:ind w:left="319" w:hanging="284"/>
              <w:contextualSpacing/>
              <w:rPr>
                <w:rFonts w:eastAsiaTheme="minorHAnsi" w:cs="Calibri"/>
                <w:sz w:val="18"/>
                <w:szCs w:val="18"/>
              </w:rPr>
            </w:pPr>
            <w:r w:rsidRPr="009E61BA">
              <w:rPr>
                <w:rFonts w:eastAsiaTheme="minorHAnsi" w:cs="Calibri"/>
                <w:sz w:val="18"/>
                <w:szCs w:val="18"/>
              </w:rPr>
              <w:t>Attendance Intervention record</w:t>
            </w:r>
          </w:p>
          <w:p w14:paraId="307004B8" w14:textId="3B44CB5C" w:rsidR="00537837" w:rsidRPr="009E61BA" w:rsidRDefault="00537837">
            <w:pPr>
              <w:numPr>
                <w:ilvl w:val="0"/>
                <w:numId w:val="32"/>
              </w:numPr>
              <w:suppressAutoHyphens w:val="0"/>
              <w:autoSpaceDN/>
              <w:ind w:left="319" w:hanging="284"/>
              <w:contextualSpacing/>
              <w:rPr>
                <w:rFonts w:eastAsiaTheme="minorHAnsi" w:cs="Calibri"/>
                <w:sz w:val="18"/>
                <w:szCs w:val="18"/>
              </w:rPr>
            </w:pPr>
            <w:r w:rsidRPr="009E61BA">
              <w:rPr>
                <w:rFonts w:eastAsiaTheme="minorHAnsi" w:cs="Calibri"/>
                <w:sz w:val="18"/>
                <w:szCs w:val="18"/>
              </w:rPr>
              <w:t xml:space="preserve">Current attendance </w:t>
            </w:r>
            <w:r w:rsidR="001D5E5A">
              <w:rPr>
                <w:rFonts w:eastAsiaTheme="minorHAnsi" w:cs="Calibri"/>
                <w:sz w:val="18"/>
                <w:szCs w:val="18"/>
              </w:rPr>
              <w:t>data</w:t>
            </w:r>
          </w:p>
          <w:p w14:paraId="5471D0A6" w14:textId="77777777" w:rsidR="00537837" w:rsidRPr="009E61BA" w:rsidRDefault="00537837">
            <w:pPr>
              <w:numPr>
                <w:ilvl w:val="0"/>
                <w:numId w:val="32"/>
              </w:numPr>
              <w:suppressAutoHyphens w:val="0"/>
              <w:autoSpaceDN/>
              <w:ind w:left="319" w:hanging="284"/>
              <w:contextualSpacing/>
              <w:rPr>
                <w:rFonts w:eastAsiaTheme="minorHAnsi" w:cs="Calibri"/>
                <w:sz w:val="18"/>
                <w:szCs w:val="18"/>
              </w:rPr>
            </w:pPr>
            <w:r w:rsidRPr="009E61BA">
              <w:rPr>
                <w:rFonts w:eastAsiaTheme="minorHAnsi" w:cs="Calibri"/>
                <w:sz w:val="18"/>
                <w:szCs w:val="18"/>
              </w:rPr>
              <w:t>Record of previous meetings</w:t>
            </w:r>
          </w:p>
          <w:p w14:paraId="2E574758" w14:textId="77777777" w:rsidR="00537837" w:rsidRDefault="00537837">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Notes of meeting kept on CPOMS</w:t>
            </w:r>
          </w:p>
          <w:p w14:paraId="14D3A4AD" w14:textId="2393A2ED" w:rsidR="001D5E5A" w:rsidRPr="009E61BA" w:rsidRDefault="001D5E5A">
            <w:pPr>
              <w:pStyle w:val="ListParagraph"/>
              <w:numPr>
                <w:ilvl w:val="0"/>
                <w:numId w:val="32"/>
              </w:numPr>
              <w:suppressAutoHyphens w:val="0"/>
              <w:autoSpaceDN/>
              <w:ind w:left="319" w:hanging="284"/>
              <w:rPr>
                <w:rFonts w:eastAsiaTheme="minorHAnsi" w:cs="Calibri"/>
                <w:sz w:val="18"/>
                <w:szCs w:val="18"/>
              </w:rPr>
            </w:pPr>
            <w:r>
              <w:rPr>
                <w:rFonts w:eastAsiaTheme="minorHAnsi" w:cs="Calibri"/>
                <w:sz w:val="18"/>
                <w:szCs w:val="18"/>
              </w:rPr>
              <w:t>Information regarding referral to Education Welfare Officer</w:t>
            </w:r>
            <w:r w:rsidR="005E7B74">
              <w:rPr>
                <w:rFonts w:eastAsiaTheme="minorHAnsi" w:cs="Calibri"/>
                <w:sz w:val="18"/>
                <w:szCs w:val="18"/>
              </w:rPr>
              <w:t>/Early Help as deemed necessary by Attendance Team.</w:t>
            </w:r>
          </w:p>
        </w:tc>
      </w:tr>
      <w:tr w:rsidR="00537837" w:rsidRPr="009E61BA" w14:paraId="2A94F4DA" w14:textId="77777777" w:rsidTr="00725705">
        <w:tc>
          <w:tcPr>
            <w:tcW w:w="1203" w:type="dxa"/>
            <w:shd w:val="clear" w:color="auto" w:fill="5D5593"/>
          </w:tcPr>
          <w:p w14:paraId="2405E605" w14:textId="77777777" w:rsidR="00537837" w:rsidRPr="009E61BA" w:rsidRDefault="00537837" w:rsidP="0057023A">
            <w:pPr>
              <w:rPr>
                <w:rFonts w:eastAsiaTheme="minorHAnsi" w:cs="Calibri"/>
                <w:color w:val="FFFFFF" w:themeColor="background1"/>
                <w:sz w:val="18"/>
                <w:szCs w:val="18"/>
              </w:rPr>
            </w:pPr>
            <w:r w:rsidRPr="009E61BA">
              <w:rPr>
                <w:rFonts w:eastAsiaTheme="minorHAnsi" w:cs="Calibri"/>
                <w:b/>
                <w:bCs/>
                <w:color w:val="FFFFFF" w:themeColor="background1"/>
                <w:sz w:val="18"/>
                <w:szCs w:val="18"/>
              </w:rPr>
              <w:t>Attendance Improves</w:t>
            </w:r>
          </w:p>
        </w:tc>
        <w:tc>
          <w:tcPr>
            <w:tcW w:w="2058" w:type="dxa"/>
          </w:tcPr>
          <w:p w14:paraId="1156111B" w14:textId="77777777" w:rsidR="00537837" w:rsidRPr="009E61BA" w:rsidRDefault="00537837" w:rsidP="0057023A">
            <w:pPr>
              <w:rPr>
                <w:rFonts w:eastAsiaTheme="minorHAnsi" w:cs="Calibri"/>
                <w:sz w:val="18"/>
                <w:szCs w:val="18"/>
              </w:rPr>
            </w:pPr>
          </w:p>
        </w:tc>
        <w:tc>
          <w:tcPr>
            <w:tcW w:w="5181" w:type="dxa"/>
          </w:tcPr>
          <w:p w14:paraId="7B7A11A9" w14:textId="467C5D17" w:rsidR="005E7B74" w:rsidRPr="009E61BA" w:rsidRDefault="005E7B74">
            <w:pPr>
              <w:pStyle w:val="ListParagraph"/>
              <w:numPr>
                <w:ilvl w:val="0"/>
                <w:numId w:val="32"/>
              </w:numPr>
              <w:suppressAutoHyphens w:val="0"/>
              <w:autoSpaceDN/>
              <w:ind w:left="319" w:hanging="284"/>
              <w:rPr>
                <w:rFonts w:eastAsiaTheme="minorHAnsi" w:cs="Calibri"/>
                <w:sz w:val="18"/>
                <w:szCs w:val="18"/>
              </w:rPr>
            </w:pPr>
            <w:r>
              <w:rPr>
                <w:rFonts w:eastAsiaTheme="minorHAnsi" w:cs="Calibri"/>
                <w:sz w:val="18"/>
                <w:szCs w:val="18"/>
              </w:rPr>
              <w:t>School to send by post/email positive attendance letter to parents.</w:t>
            </w:r>
          </w:p>
          <w:p w14:paraId="2DDAF0A2" w14:textId="77777777" w:rsidR="00537837" w:rsidRPr="009E61BA" w:rsidRDefault="00537837" w:rsidP="0057023A">
            <w:pPr>
              <w:rPr>
                <w:rFonts w:eastAsiaTheme="minorHAnsi" w:cs="Calibri"/>
                <w:sz w:val="18"/>
                <w:szCs w:val="18"/>
              </w:rPr>
            </w:pPr>
          </w:p>
        </w:tc>
        <w:tc>
          <w:tcPr>
            <w:tcW w:w="2190" w:type="dxa"/>
          </w:tcPr>
          <w:p w14:paraId="434E36B1" w14:textId="77777777" w:rsidR="00537837" w:rsidRPr="005E7B74" w:rsidRDefault="00537837" w:rsidP="0057023A">
            <w:pPr>
              <w:rPr>
                <w:rFonts w:eastAsiaTheme="minorHAnsi" w:cs="Calibri"/>
                <w:sz w:val="18"/>
                <w:szCs w:val="18"/>
              </w:rPr>
            </w:pPr>
            <w:r w:rsidRPr="005E7B74">
              <w:rPr>
                <w:rFonts w:eastAsiaTheme="minorHAnsi" w:cs="Calibri"/>
                <w:sz w:val="18"/>
                <w:szCs w:val="18"/>
              </w:rPr>
              <w:t xml:space="preserve">Positive letter shared </w:t>
            </w:r>
          </w:p>
        </w:tc>
      </w:tr>
    </w:tbl>
    <w:p w14:paraId="75FCD733" w14:textId="77777777" w:rsidR="00F759D9" w:rsidRDefault="00F759D9" w:rsidP="00537837">
      <w:pPr>
        <w:spacing w:line="259" w:lineRule="auto"/>
        <w:rPr>
          <w:rFonts w:eastAsiaTheme="minorHAnsi" w:cs="Calibri"/>
          <w:b/>
          <w:bCs/>
          <w:color w:val="7030A0"/>
          <w:highlight w:val="yellow"/>
        </w:rPr>
      </w:pPr>
    </w:p>
    <w:p w14:paraId="3A2ED006" w14:textId="77777777" w:rsidR="00F759D9" w:rsidRDefault="00F759D9" w:rsidP="00537837">
      <w:pPr>
        <w:spacing w:line="259" w:lineRule="auto"/>
        <w:rPr>
          <w:rFonts w:eastAsiaTheme="minorHAnsi" w:cs="Calibri"/>
          <w:b/>
          <w:bCs/>
          <w:color w:val="7030A0"/>
          <w:highlight w:val="yellow"/>
        </w:rPr>
      </w:pPr>
    </w:p>
    <w:bookmarkEnd w:id="40"/>
    <w:p w14:paraId="52F2B877" w14:textId="2BDAC1D5" w:rsidR="000B325C" w:rsidRPr="009E61BA" w:rsidRDefault="000B325C" w:rsidP="000B325C">
      <w:pPr>
        <w:spacing w:line="259" w:lineRule="auto"/>
        <w:rPr>
          <w:rFonts w:eastAsiaTheme="minorEastAsia" w:cs="Calibri"/>
          <w:b/>
          <w:bCs/>
        </w:rPr>
      </w:pPr>
      <w:r w:rsidRPr="7D86E5EB">
        <w:rPr>
          <w:rFonts w:eastAsiaTheme="minorEastAsia" w:cs="Calibri"/>
          <w:b/>
          <w:bCs/>
        </w:rPr>
        <w:t xml:space="preserve">Appendix 4: Graduated Response to Attendance for children in Nursery classes </w:t>
      </w:r>
    </w:p>
    <w:tbl>
      <w:tblPr>
        <w:tblStyle w:val="TableGrid"/>
        <w:tblW w:w="10632" w:type="dxa"/>
        <w:tblInd w:w="-572" w:type="dxa"/>
        <w:tblLook w:val="04A0" w:firstRow="1" w:lastRow="0" w:firstColumn="1" w:lastColumn="0" w:noHBand="0" w:noVBand="1"/>
      </w:tblPr>
      <w:tblGrid>
        <w:gridCol w:w="1203"/>
        <w:gridCol w:w="2058"/>
        <w:gridCol w:w="5181"/>
        <w:gridCol w:w="2190"/>
      </w:tblGrid>
      <w:tr w:rsidR="000B325C" w:rsidRPr="009E61BA" w14:paraId="4A8B103A" w14:textId="77777777" w:rsidTr="00AC5509">
        <w:tc>
          <w:tcPr>
            <w:tcW w:w="10632" w:type="dxa"/>
            <w:gridSpan w:val="4"/>
            <w:shd w:val="clear" w:color="auto" w:fill="5D5593"/>
          </w:tcPr>
          <w:p w14:paraId="449B86EB" w14:textId="77777777" w:rsidR="000B325C" w:rsidRPr="009E61BA" w:rsidRDefault="000B325C" w:rsidP="00AC5509">
            <w:pPr>
              <w:jc w:val="center"/>
              <w:rPr>
                <w:rFonts w:eastAsiaTheme="minorHAnsi" w:cs="Calibri"/>
                <w:b/>
                <w:bCs/>
                <w:color w:val="7030A0"/>
              </w:rPr>
            </w:pPr>
          </w:p>
          <w:p w14:paraId="1D93CF79" w14:textId="77777777" w:rsidR="000B325C" w:rsidRPr="009E61BA" w:rsidRDefault="000B325C" w:rsidP="00AC5509">
            <w:pPr>
              <w:jc w:val="center"/>
              <w:rPr>
                <w:rFonts w:eastAsiaTheme="minorHAnsi" w:cs="Calibri"/>
                <w:b/>
                <w:bCs/>
                <w:color w:val="7030A0"/>
              </w:rPr>
            </w:pPr>
            <w:r w:rsidRPr="009E61BA">
              <w:rPr>
                <w:rFonts w:eastAsiaTheme="minorHAnsi" w:cs="Calibri"/>
                <w:b/>
                <w:bCs/>
                <w:color w:val="7030A0"/>
              </w:rPr>
              <w:t>GRADUATED RESPONSE TO ATTENDANCE</w:t>
            </w:r>
          </w:p>
        </w:tc>
      </w:tr>
      <w:tr w:rsidR="000B325C" w:rsidRPr="009E61BA" w14:paraId="5BD05F83" w14:textId="77777777" w:rsidTr="00AC5509">
        <w:tc>
          <w:tcPr>
            <w:tcW w:w="10632" w:type="dxa"/>
            <w:gridSpan w:val="4"/>
          </w:tcPr>
          <w:p w14:paraId="53FA4E8C" w14:textId="77777777" w:rsidR="000B325C" w:rsidRPr="00932D2C" w:rsidRDefault="000B325C" w:rsidP="00AC5509">
            <w:pPr>
              <w:rPr>
                <w:rFonts w:eastAsiaTheme="minorEastAsia" w:cs="Calibri"/>
                <w:sz w:val="18"/>
                <w:szCs w:val="18"/>
              </w:rPr>
            </w:pPr>
            <w:r w:rsidRPr="7D86E5EB">
              <w:rPr>
                <w:rFonts w:eastAsiaTheme="minorEastAsia" w:cs="Calibri"/>
                <w:sz w:val="18"/>
                <w:szCs w:val="18"/>
              </w:rPr>
              <w:t xml:space="preserve">NOTES: </w:t>
            </w:r>
          </w:p>
          <w:p w14:paraId="44A423A8" w14:textId="77777777" w:rsidR="000B325C" w:rsidRPr="00932D2C" w:rsidRDefault="000B325C" w:rsidP="00AC5509">
            <w:pPr>
              <w:numPr>
                <w:ilvl w:val="0"/>
                <w:numId w:val="20"/>
              </w:numPr>
              <w:suppressAutoHyphens w:val="0"/>
              <w:autoSpaceDN/>
              <w:contextualSpacing/>
              <w:rPr>
                <w:rFonts w:eastAsiaTheme="minorEastAsia" w:cs="Calibri"/>
                <w:b/>
                <w:bCs/>
                <w:sz w:val="18"/>
                <w:szCs w:val="18"/>
              </w:rPr>
            </w:pPr>
            <w:r w:rsidRPr="7D86E5EB">
              <w:rPr>
                <w:rFonts w:eastAsiaTheme="minorEastAsia" w:cs="Calibri"/>
                <w:b/>
                <w:bCs/>
                <w:sz w:val="18"/>
                <w:szCs w:val="18"/>
              </w:rPr>
              <w:t>Any safeguarding concerns should be dealt with as a priority, following relevant policies and procedures.</w:t>
            </w:r>
          </w:p>
          <w:p w14:paraId="67F8B2DB" w14:textId="77777777" w:rsidR="000B325C" w:rsidRPr="00932D2C" w:rsidRDefault="000B325C" w:rsidP="00AC5509">
            <w:pPr>
              <w:numPr>
                <w:ilvl w:val="0"/>
                <w:numId w:val="20"/>
              </w:numPr>
              <w:suppressAutoHyphens w:val="0"/>
              <w:autoSpaceDN/>
              <w:contextualSpacing/>
              <w:rPr>
                <w:rFonts w:eastAsiaTheme="minorEastAsia" w:cs="Calibri"/>
                <w:b/>
                <w:bCs/>
                <w:sz w:val="18"/>
                <w:szCs w:val="18"/>
              </w:rPr>
            </w:pPr>
            <w:r w:rsidRPr="7D86E5EB">
              <w:rPr>
                <w:rFonts w:eastAsiaTheme="minorEastAsia" w:cs="Calibri"/>
                <w:b/>
                <w:bCs/>
                <w:sz w:val="18"/>
                <w:szCs w:val="18"/>
              </w:rPr>
              <w:t>Process can be expedited where there are attendance/safeguarding concerns.</w:t>
            </w:r>
          </w:p>
          <w:p w14:paraId="4AF258B2" w14:textId="77777777" w:rsidR="000B325C" w:rsidRPr="00932D2C" w:rsidRDefault="000B325C" w:rsidP="00AC5509">
            <w:pPr>
              <w:numPr>
                <w:ilvl w:val="0"/>
                <w:numId w:val="20"/>
              </w:numPr>
              <w:suppressAutoHyphens w:val="0"/>
              <w:autoSpaceDN/>
              <w:contextualSpacing/>
              <w:rPr>
                <w:rFonts w:eastAsiaTheme="minorEastAsia" w:cs="Calibri"/>
                <w:sz w:val="18"/>
                <w:szCs w:val="18"/>
              </w:rPr>
            </w:pPr>
            <w:r w:rsidRPr="7D86E5EB">
              <w:rPr>
                <w:rFonts w:eastAsiaTheme="minorEastAsia" w:cs="Calibri"/>
                <w:sz w:val="18"/>
                <w:szCs w:val="18"/>
              </w:rPr>
              <w:t>Attendance data is reviewed half termly to determine response to be chosen.</w:t>
            </w:r>
          </w:p>
          <w:p w14:paraId="4E417609" w14:textId="77777777" w:rsidR="000B325C" w:rsidRPr="00932D2C" w:rsidRDefault="000B325C" w:rsidP="00AC5509">
            <w:pPr>
              <w:numPr>
                <w:ilvl w:val="0"/>
                <w:numId w:val="20"/>
              </w:numPr>
              <w:suppressAutoHyphens w:val="0"/>
              <w:autoSpaceDN/>
              <w:contextualSpacing/>
              <w:rPr>
                <w:rFonts w:eastAsiaTheme="minorEastAsia" w:cs="Calibri"/>
                <w:sz w:val="18"/>
                <w:szCs w:val="18"/>
              </w:rPr>
            </w:pPr>
            <w:r w:rsidRPr="7D86E5EB">
              <w:rPr>
                <w:rFonts w:eastAsiaTheme="minorEastAsia" w:cs="Calibri"/>
                <w:sz w:val="18"/>
                <w:szCs w:val="18"/>
              </w:rPr>
              <w:t>Starting point will depend on the needs and priority in each school / needs of family.</w:t>
            </w:r>
          </w:p>
          <w:p w14:paraId="405A1B26" w14:textId="77777777" w:rsidR="000B325C" w:rsidRPr="009E61BA" w:rsidRDefault="000B325C" w:rsidP="00AC5509">
            <w:pPr>
              <w:numPr>
                <w:ilvl w:val="0"/>
                <w:numId w:val="20"/>
              </w:numPr>
              <w:suppressAutoHyphens w:val="0"/>
              <w:autoSpaceDN/>
              <w:contextualSpacing/>
              <w:rPr>
                <w:rFonts w:eastAsiaTheme="minorEastAsia" w:cs="Calibri"/>
                <w:sz w:val="18"/>
                <w:szCs w:val="18"/>
              </w:rPr>
            </w:pPr>
            <w:r w:rsidRPr="7D86E5EB">
              <w:rPr>
                <w:rFonts w:eastAsiaTheme="minorEastAsia" w:cs="Calibri"/>
                <w:sz w:val="18"/>
                <w:szCs w:val="18"/>
              </w:rPr>
              <w:t>Letters will be personalised as appropriate and sent via post, email etc directly to the parents, not in given to child to take home.</w:t>
            </w:r>
          </w:p>
        </w:tc>
      </w:tr>
      <w:tr w:rsidR="000B325C" w:rsidRPr="009E61BA" w14:paraId="42EE08AD" w14:textId="77777777" w:rsidTr="00AC5509">
        <w:tc>
          <w:tcPr>
            <w:tcW w:w="1203" w:type="dxa"/>
            <w:shd w:val="clear" w:color="auto" w:fill="5D5593"/>
          </w:tcPr>
          <w:p w14:paraId="63ED1535" w14:textId="77777777" w:rsidR="000B325C" w:rsidRPr="009E61BA" w:rsidRDefault="000B325C" w:rsidP="00AC5509">
            <w:pPr>
              <w:rPr>
                <w:rFonts w:eastAsiaTheme="minorEastAsia" w:cs="Calibri"/>
                <w:color w:val="FFFFFF" w:themeColor="background1"/>
                <w:sz w:val="18"/>
                <w:szCs w:val="18"/>
              </w:rPr>
            </w:pPr>
          </w:p>
        </w:tc>
        <w:tc>
          <w:tcPr>
            <w:tcW w:w="2058" w:type="dxa"/>
            <w:shd w:val="clear" w:color="auto" w:fill="5D5593"/>
          </w:tcPr>
          <w:p w14:paraId="19536C52" w14:textId="77777777" w:rsidR="000B325C" w:rsidRPr="00BD1A1B" w:rsidRDefault="000B325C" w:rsidP="00AC5509">
            <w:pPr>
              <w:rPr>
                <w:rFonts w:eastAsiaTheme="minorEastAsia" w:cs="Calibri"/>
                <w:b/>
                <w:bCs/>
                <w:color w:val="FFFFFF" w:themeColor="background1"/>
                <w:sz w:val="18"/>
                <w:szCs w:val="18"/>
              </w:rPr>
            </w:pPr>
            <w:r w:rsidRPr="00BD1A1B">
              <w:rPr>
                <w:rFonts w:eastAsiaTheme="minorEastAsia" w:cs="Calibri"/>
                <w:b/>
                <w:bCs/>
                <w:color w:val="FFFFFF" w:themeColor="background1"/>
                <w:sz w:val="18"/>
                <w:szCs w:val="18"/>
              </w:rPr>
              <w:t xml:space="preserve">Scenario </w:t>
            </w:r>
          </w:p>
        </w:tc>
        <w:tc>
          <w:tcPr>
            <w:tcW w:w="5181" w:type="dxa"/>
            <w:shd w:val="clear" w:color="auto" w:fill="5D5593"/>
          </w:tcPr>
          <w:p w14:paraId="306F4601" w14:textId="77777777" w:rsidR="000B325C" w:rsidRPr="00BD1A1B" w:rsidRDefault="000B325C" w:rsidP="00AC5509">
            <w:pPr>
              <w:rPr>
                <w:rFonts w:eastAsiaTheme="minorEastAsia" w:cs="Calibri"/>
                <w:b/>
                <w:bCs/>
                <w:color w:val="FFFFFF" w:themeColor="background1"/>
                <w:sz w:val="18"/>
                <w:szCs w:val="18"/>
              </w:rPr>
            </w:pPr>
            <w:r w:rsidRPr="00BD1A1B">
              <w:rPr>
                <w:rFonts w:eastAsiaTheme="minorEastAsia" w:cs="Calibri"/>
                <w:b/>
                <w:bCs/>
                <w:color w:val="FFFFFF" w:themeColor="background1"/>
                <w:sz w:val="18"/>
                <w:szCs w:val="18"/>
              </w:rPr>
              <w:t xml:space="preserve">Action </w:t>
            </w:r>
          </w:p>
        </w:tc>
        <w:tc>
          <w:tcPr>
            <w:tcW w:w="2190" w:type="dxa"/>
            <w:shd w:val="clear" w:color="auto" w:fill="5D5593"/>
          </w:tcPr>
          <w:p w14:paraId="37DD6164" w14:textId="77777777" w:rsidR="000B325C" w:rsidRPr="00BD1A1B" w:rsidRDefault="000B325C" w:rsidP="00AC5509">
            <w:pPr>
              <w:rPr>
                <w:rFonts w:eastAsiaTheme="minorEastAsia" w:cs="Calibri"/>
                <w:b/>
                <w:bCs/>
                <w:color w:val="FFFFFF" w:themeColor="background1"/>
                <w:sz w:val="18"/>
                <w:szCs w:val="18"/>
              </w:rPr>
            </w:pPr>
            <w:r w:rsidRPr="00BD1A1B">
              <w:rPr>
                <w:rFonts w:eastAsiaTheme="minorEastAsia" w:cs="Calibri"/>
                <w:b/>
                <w:bCs/>
                <w:color w:val="FFFFFF" w:themeColor="background1"/>
                <w:sz w:val="18"/>
                <w:szCs w:val="18"/>
              </w:rPr>
              <w:t>Documentation</w:t>
            </w:r>
          </w:p>
        </w:tc>
      </w:tr>
      <w:tr w:rsidR="000B325C" w:rsidRPr="009E61BA" w14:paraId="4EA3428D" w14:textId="77777777" w:rsidTr="00AC5509">
        <w:tc>
          <w:tcPr>
            <w:tcW w:w="1203" w:type="dxa"/>
            <w:shd w:val="clear" w:color="auto" w:fill="5D5593"/>
          </w:tcPr>
          <w:p w14:paraId="40CFBC66" w14:textId="77777777" w:rsidR="000B325C" w:rsidRPr="00BD1A1B" w:rsidRDefault="000B325C" w:rsidP="00AC5509">
            <w:pPr>
              <w:rPr>
                <w:rFonts w:eastAsiaTheme="minorEastAsia" w:cs="Calibri"/>
                <w:b/>
                <w:bCs/>
                <w:color w:val="FFFFFF" w:themeColor="background1"/>
                <w:sz w:val="18"/>
                <w:szCs w:val="18"/>
              </w:rPr>
            </w:pPr>
            <w:r w:rsidRPr="00BD1A1B">
              <w:rPr>
                <w:rFonts w:eastAsiaTheme="minorEastAsia" w:cs="Calibri"/>
                <w:b/>
                <w:bCs/>
                <w:color w:val="FFFFFF" w:themeColor="background1"/>
                <w:sz w:val="18"/>
                <w:szCs w:val="18"/>
              </w:rPr>
              <w:t xml:space="preserve">First Day of Absence </w:t>
            </w:r>
          </w:p>
        </w:tc>
        <w:tc>
          <w:tcPr>
            <w:tcW w:w="2058" w:type="dxa"/>
          </w:tcPr>
          <w:p w14:paraId="7C7B6FF0" w14:textId="77777777" w:rsidR="000B325C" w:rsidRPr="00232737" w:rsidRDefault="000B325C" w:rsidP="00AC5509">
            <w:pPr>
              <w:rPr>
                <w:rFonts w:eastAsiaTheme="minorEastAsia" w:cs="Calibri"/>
                <w:sz w:val="18"/>
                <w:szCs w:val="18"/>
              </w:rPr>
            </w:pPr>
            <w:r w:rsidRPr="7D86E5EB">
              <w:rPr>
                <w:rFonts w:eastAsiaTheme="minorEastAsia" w:cs="Calibri"/>
                <w:sz w:val="18"/>
                <w:szCs w:val="18"/>
              </w:rPr>
              <w:t xml:space="preserve">No reason given for absence </w:t>
            </w:r>
          </w:p>
        </w:tc>
        <w:tc>
          <w:tcPr>
            <w:tcW w:w="5181" w:type="dxa"/>
          </w:tcPr>
          <w:p w14:paraId="2682570E" w14:textId="77777777" w:rsidR="000B325C" w:rsidRPr="00232737" w:rsidRDefault="000B325C" w:rsidP="000B325C">
            <w:pPr>
              <w:pStyle w:val="ListParagraph"/>
              <w:numPr>
                <w:ilvl w:val="0"/>
                <w:numId w:val="32"/>
              </w:numPr>
              <w:suppressAutoHyphens w:val="0"/>
              <w:autoSpaceDN/>
              <w:ind w:left="319" w:hanging="284"/>
              <w:rPr>
                <w:rFonts w:eastAsiaTheme="minorEastAsia" w:cs="Calibri"/>
                <w:sz w:val="18"/>
                <w:szCs w:val="18"/>
              </w:rPr>
            </w:pPr>
            <w:r w:rsidRPr="7D86E5EB">
              <w:rPr>
                <w:rFonts w:eastAsiaTheme="minorEastAsia" w:cs="Calibri"/>
                <w:sz w:val="18"/>
                <w:szCs w:val="18"/>
              </w:rPr>
              <w:t>School to call parents and all emergency contacts to ascertain whereabouts of child.</w:t>
            </w:r>
          </w:p>
          <w:p w14:paraId="71527A24" w14:textId="77777777" w:rsidR="000B325C" w:rsidRPr="00232737" w:rsidRDefault="000B325C" w:rsidP="000B325C">
            <w:pPr>
              <w:pStyle w:val="ListParagraph"/>
              <w:numPr>
                <w:ilvl w:val="0"/>
                <w:numId w:val="32"/>
              </w:numPr>
              <w:suppressAutoHyphens w:val="0"/>
              <w:autoSpaceDN/>
              <w:ind w:left="319" w:hanging="284"/>
              <w:rPr>
                <w:rFonts w:eastAsiaTheme="minorEastAsia" w:cs="Calibri"/>
                <w:sz w:val="18"/>
                <w:szCs w:val="18"/>
              </w:rPr>
            </w:pPr>
            <w:r w:rsidRPr="7D86E5EB">
              <w:rPr>
                <w:rFonts w:eastAsiaTheme="minorEastAsia" w:cs="Calibri"/>
                <w:sz w:val="18"/>
                <w:szCs w:val="18"/>
              </w:rPr>
              <w:t xml:space="preserve"> If school deems it necessary they may carry out a home visit.</w:t>
            </w:r>
          </w:p>
          <w:p w14:paraId="0424B0EA" w14:textId="77777777" w:rsidR="000B325C" w:rsidRPr="00232737" w:rsidRDefault="000B325C" w:rsidP="000B325C">
            <w:pPr>
              <w:pStyle w:val="ListParagraph"/>
              <w:numPr>
                <w:ilvl w:val="0"/>
                <w:numId w:val="32"/>
              </w:numPr>
              <w:suppressAutoHyphens w:val="0"/>
              <w:autoSpaceDN/>
              <w:ind w:left="319" w:hanging="284"/>
              <w:rPr>
                <w:rFonts w:eastAsiaTheme="minorEastAsia" w:cs="Calibri"/>
                <w:sz w:val="18"/>
                <w:szCs w:val="18"/>
              </w:rPr>
            </w:pPr>
            <w:r w:rsidRPr="7D86E5EB">
              <w:rPr>
                <w:rFonts w:eastAsiaTheme="minorEastAsia" w:cs="Calibri"/>
                <w:sz w:val="18"/>
                <w:szCs w:val="18"/>
              </w:rPr>
              <w:t xml:space="preserve">If vulnerable child in terms of safeguarding the school will carry out a home visit / contact social worker. Log on CPOMs. </w:t>
            </w:r>
          </w:p>
          <w:p w14:paraId="0EA3C1F9" w14:textId="77777777" w:rsidR="000B325C" w:rsidRPr="00232737" w:rsidRDefault="000B325C" w:rsidP="00AC5509">
            <w:pPr>
              <w:ind w:left="319"/>
              <w:rPr>
                <w:rFonts w:eastAsiaTheme="minorEastAsia" w:cs="Calibri"/>
                <w:sz w:val="18"/>
                <w:szCs w:val="18"/>
              </w:rPr>
            </w:pPr>
          </w:p>
        </w:tc>
        <w:tc>
          <w:tcPr>
            <w:tcW w:w="2190" w:type="dxa"/>
          </w:tcPr>
          <w:p w14:paraId="3B553371" w14:textId="77777777" w:rsidR="000B325C" w:rsidRPr="00232737" w:rsidRDefault="000B325C" w:rsidP="00AC5509">
            <w:pPr>
              <w:rPr>
                <w:rFonts w:eastAsiaTheme="minorEastAsia" w:cs="Calibri"/>
                <w:sz w:val="18"/>
                <w:szCs w:val="18"/>
              </w:rPr>
            </w:pPr>
            <w:r w:rsidRPr="7D86E5EB">
              <w:rPr>
                <w:rFonts w:eastAsiaTheme="minorEastAsia" w:cs="Calibri"/>
                <w:sz w:val="18"/>
                <w:szCs w:val="18"/>
              </w:rPr>
              <w:t xml:space="preserve">School to keep record of dates/times of phone calls </w:t>
            </w:r>
          </w:p>
        </w:tc>
      </w:tr>
      <w:tr w:rsidR="000B325C" w:rsidRPr="009E61BA" w14:paraId="7315D5BC" w14:textId="77777777" w:rsidTr="00AC5509">
        <w:tc>
          <w:tcPr>
            <w:tcW w:w="1203" w:type="dxa"/>
            <w:shd w:val="clear" w:color="auto" w:fill="5D5593"/>
          </w:tcPr>
          <w:p w14:paraId="683D0685" w14:textId="77777777" w:rsidR="000B325C" w:rsidRPr="00BD1A1B" w:rsidRDefault="000B325C" w:rsidP="00AC5509">
            <w:pPr>
              <w:rPr>
                <w:rFonts w:eastAsiaTheme="minorEastAsia" w:cs="Calibri"/>
                <w:b/>
                <w:bCs/>
                <w:color w:val="FFFFFF" w:themeColor="background1"/>
                <w:sz w:val="18"/>
                <w:szCs w:val="18"/>
              </w:rPr>
            </w:pPr>
            <w:r w:rsidRPr="00BD1A1B">
              <w:rPr>
                <w:rFonts w:eastAsiaTheme="minorEastAsia" w:cs="Calibri"/>
                <w:b/>
                <w:bCs/>
                <w:color w:val="FFFFFF" w:themeColor="background1"/>
                <w:sz w:val="18"/>
                <w:szCs w:val="18"/>
              </w:rPr>
              <w:t xml:space="preserve">Second Day of Absence </w:t>
            </w:r>
          </w:p>
        </w:tc>
        <w:tc>
          <w:tcPr>
            <w:tcW w:w="2058" w:type="dxa"/>
          </w:tcPr>
          <w:p w14:paraId="082FFA5B" w14:textId="77777777" w:rsidR="000B325C" w:rsidRPr="00232737" w:rsidRDefault="000B325C" w:rsidP="00AC5509">
            <w:pPr>
              <w:rPr>
                <w:rFonts w:eastAsiaTheme="minorEastAsia" w:cs="Calibri"/>
                <w:sz w:val="18"/>
                <w:szCs w:val="18"/>
              </w:rPr>
            </w:pPr>
            <w:r w:rsidRPr="7D86E5EB">
              <w:rPr>
                <w:rFonts w:eastAsiaTheme="minorEastAsia" w:cs="Calibri"/>
                <w:sz w:val="18"/>
                <w:szCs w:val="18"/>
              </w:rPr>
              <w:t>No reason established for absence</w:t>
            </w:r>
          </w:p>
        </w:tc>
        <w:tc>
          <w:tcPr>
            <w:tcW w:w="5181" w:type="dxa"/>
          </w:tcPr>
          <w:p w14:paraId="33A426F6" w14:textId="77777777" w:rsidR="000B325C" w:rsidRPr="00232737" w:rsidRDefault="000B325C" w:rsidP="000B325C">
            <w:pPr>
              <w:pStyle w:val="ListParagraph"/>
              <w:numPr>
                <w:ilvl w:val="0"/>
                <w:numId w:val="32"/>
              </w:numPr>
              <w:suppressAutoHyphens w:val="0"/>
              <w:autoSpaceDN/>
              <w:ind w:left="319" w:hanging="284"/>
              <w:rPr>
                <w:rFonts w:eastAsiaTheme="minorEastAsia" w:cs="Calibri"/>
                <w:sz w:val="18"/>
                <w:szCs w:val="18"/>
              </w:rPr>
            </w:pPr>
            <w:r w:rsidRPr="7D86E5EB">
              <w:rPr>
                <w:rFonts w:eastAsiaTheme="minorEastAsia" w:cs="Calibri"/>
                <w:sz w:val="18"/>
                <w:szCs w:val="18"/>
              </w:rPr>
              <w:t xml:space="preserve">School to call parents and all emergency contacts to ascertain whereabouts of child </w:t>
            </w:r>
          </w:p>
        </w:tc>
        <w:tc>
          <w:tcPr>
            <w:tcW w:w="2190" w:type="dxa"/>
          </w:tcPr>
          <w:p w14:paraId="3B778428" w14:textId="77777777" w:rsidR="000B325C" w:rsidRPr="00232737" w:rsidRDefault="000B325C" w:rsidP="00AC5509">
            <w:pPr>
              <w:rPr>
                <w:rFonts w:eastAsiaTheme="minorEastAsia" w:cs="Calibri"/>
                <w:b/>
                <w:bCs/>
                <w:sz w:val="18"/>
                <w:szCs w:val="18"/>
              </w:rPr>
            </w:pPr>
            <w:r w:rsidRPr="7D86E5EB">
              <w:rPr>
                <w:rFonts w:eastAsiaTheme="minorEastAsia" w:cs="Calibri"/>
                <w:sz w:val="18"/>
                <w:szCs w:val="18"/>
              </w:rPr>
              <w:t>School to keep record of dates/times of phone calls etc</w:t>
            </w:r>
          </w:p>
        </w:tc>
      </w:tr>
      <w:tr w:rsidR="000B325C" w:rsidRPr="009E61BA" w14:paraId="7CABABFA" w14:textId="77777777" w:rsidTr="00AC5509">
        <w:tc>
          <w:tcPr>
            <w:tcW w:w="1203" w:type="dxa"/>
            <w:shd w:val="clear" w:color="auto" w:fill="5D5593"/>
          </w:tcPr>
          <w:p w14:paraId="27B57A05" w14:textId="77777777" w:rsidR="000B325C" w:rsidRPr="00BD1A1B" w:rsidRDefault="000B325C" w:rsidP="00AC5509">
            <w:pPr>
              <w:rPr>
                <w:rFonts w:eastAsiaTheme="minorEastAsia" w:cs="Calibri"/>
                <w:b/>
                <w:bCs/>
                <w:color w:val="FFFFFF" w:themeColor="background1"/>
                <w:sz w:val="18"/>
                <w:szCs w:val="18"/>
              </w:rPr>
            </w:pPr>
            <w:r w:rsidRPr="00BD1A1B">
              <w:rPr>
                <w:rFonts w:eastAsiaTheme="minorEastAsia" w:cs="Calibri"/>
                <w:b/>
                <w:bCs/>
                <w:color w:val="FFFFFF" w:themeColor="background1"/>
                <w:sz w:val="18"/>
                <w:szCs w:val="18"/>
              </w:rPr>
              <w:t xml:space="preserve">Third Day of Absence </w:t>
            </w:r>
          </w:p>
        </w:tc>
        <w:tc>
          <w:tcPr>
            <w:tcW w:w="2058" w:type="dxa"/>
          </w:tcPr>
          <w:p w14:paraId="7816DADE" w14:textId="77777777" w:rsidR="000B325C" w:rsidRPr="00232737" w:rsidRDefault="000B325C" w:rsidP="00AC5509">
            <w:pPr>
              <w:rPr>
                <w:rFonts w:eastAsiaTheme="minorEastAsia" w:cs="Calibri"/>
                <w:sz w:val="18"/>
                <w:szCs w:val="18"/>
              </w:rPr>
            </w:pPr>
            <w:r w:rsidRPr="7D86E5EB">
              <w:rPr>
                <w:rFonts w:eastAsiaTheme="minorEastAsia" w:cs="Calibri"/>
                <w:sz w:val="18"/>
                <w:szCs w:val="18"/>
              </w:rPr>
              <w:t xml:space="preserve">No reason established for absence </w:t>
            </w:r>
          </w:p>
        </w:tc>
        <w:tc>
          <w:tcPr>
            <w:tcW w:w="5181" w:type="dxa"/>
          </w:tcPr>
          <w:p w14:paraId="1FD77AAD" w14:textId="77777777" w:rsidR="000B325C" w:rsidRPr="00232737" w:rsidRDefault="000B325C" w:rsidP="000B325C">
            <w:pPr>
              <w:pStyle w:val="ListParagraph"/>
              <w:numPr>
                <w:ilvl w:val="0"/>
                <w:numId w:val="32"/>
              </w:numPr>
              <w:suppressAutoHyphens w:val="0"/>
              <w:autoSpaceDN/>
              <w:ind w:left="319" w:hanging="284"/>
              <w:rPr>
                <w:rFonts w:eastAsiaTheme="minorEastAsia" w:cs="Calibri"/>
                <w:sz w:val="18"/>
                <w:szCs w:val="18"/>
              </w:rPr>
            </w:pPr>
            <w:r w:rsidRPr="7D86E5EB">
              <w:rPr>
                <w:rFonts w:eastAsiaTheme="minorEastAsia" w:cs="Calibri"/>
                <w:sz w:val="18"/>
                <w:szCs w:val="18"/>
              </w:rPr>
              <w:t>School to call parents and all emergency contacts to ascertain whereabouts of child.</w:t>
            </w:r>
          </w:p>
          <w:p w14:paraId="2889F46C" w14:textId="77777777" w:rsidR="000B325C" w:rsidRPr="00232737" w:rsidRDefault="000B325C" w:rsidP="000B325C">
            <w:pPr>
              <w:pStyle w:val="ListParagraph"/>
              <w:numPr>
                <w:ilvl w:val="0"/>
                <w:numId w:val="32"/>
              </w:numPr>
              <w:suppressAutoHyphens w:val="0"/>
              <w:autoSpaceDN/>
              <w:ind w:left="319" w:hanging="284"/>
              <w:rPr>
                <w:rFonts w:eastAsiaTheme="minorEastAsia" w:cs="Calibri"/>
                <w:sz w:val="18"/>
                <w:szCs w:val="18"/>
              </w:rPr>
            </w:pPr>
            <w:r w:rsidRPr="7D86E5EB">
              <w:rPr>
                <w:rFonts w:eastAsiaTheme="minorEastAsia" w:cs="Calibri"/>
                <w:sz w:val="18"/>
                <w:szCs w:val="18"/>
              </w:rPr>
              <w:t>Carry out home visit. Log on CPOMS.</w:t>
            </w:r>
          </w:p>
        </w:tc>
        <w:tc>
          <w:tcPr>
            <w:tcW w:w="2190" w:type="dxa"/>
          </w:tcPr>
          <w:p w14:paraId="4F72A834" w14:textId="77777777" w:rsidR="000B325C" w:rsidRPr="00232737" w:rsidRDefault="000B325C" w:rsidP="00AC5509">
            <w:pPr>
              <w:rPr>
                <w:rFonts w:eastAsiaTheme="minorEastAsia" w:cs="Calibri"/>
                <w:b/>
                <w:bCs/>
                <w:sz w:val="18"/>
                <w:szCs w:val="18"/>
              </w:rPr>
            </w:pPr>
            <w:r w:rsidRPr="7D86E5EB">
              <w:rPr>
                <w:rFonts w:eastAsiaTheme="minorEastAsia" w:cs="Calibri"/>
                <w:sz w:val="18"/>
                <w:szCs w:val="18"/>
              </w:rPr>
              <w:t>School to keep record of dates/times of phone calls etc</w:t>
            </w:r>
          </w:p>
        </w:tc>
      </w:tr>
      <w:tr w:rsidR="000B325C" w:rsidRPr="009E61BA" w14:paraId="3133B74E" w14:textId="77777777" w:rsidTr="00AC5509">
        <w:tc>
          <w:tcPr>
            <w:tcW w:w="1203" w:type="dxa"/>
            <w:shd w:val="clear" w:color="auto" w:fill="5D5593"/>
          </w:tcPr>
          <w:p w14:paraId="60F194E6" w14:textId="77777777" w:rsidR="000B325C" w:rsidRPr="00BD1A1B" w:rsidRDefault="000B325C" w:rsidP="00AC5509">
            <w:pPr>
              <w:rPr>
                <w:rFonts w:eastAsiaTheme="minorEastAsia" w:cs="Calibri"/>
                <w:b/>
                <w:bCs/>
                <w:color w:val="FFFFFF" w:themeColor="background1"/>
                <w:sz w:val="18"/>
                <w:szCs w:val="18"/>
              </w:rPr>
            </w:pPr>
            <w:r w:rsidRPr="00BD1A1B">
              <w:rPr>
                <w:rFonts w:eastAsiaTheme="minorEastAsia" w:cs="Calibri"/>
                <w:b/>
                <w:bCs/>
                <w:color w:val="FFFFFF" w:themeColor="background1"/>
                <w:sz w:val="18"/>
                <w:szCs w:val="18"/>
              </w:rPr>
              <w:t xml:space="preserve">Day 4-10 of Absence </w:t>
            </w:r>
          </w:p>
        </w:tc>
        <w:tc>
          <w:tcPr>
            <w:tcW w:w="2058" w:type="dxa"/>
          </w:tcPr>
          <w:p w14:paraId="2EEA17CB" w14:textId="77777777" w:rsidR="000B325C" w:rsidRPr="00232737" w:rsidRDefault="000B325C" w:rsidP="00AC5509">
            <w:pPr>
              <w:rPr>
                <w:rFonts w:eastAsiaTheme="minorEastAsia" w:cs="Calibri"/>
                <w:sz w:val="18"/>
                <w:szCs w:val="18"/>
              </w:rPr>
            </w:pPr>
            <w:r w:rsidRPr="7D86E5EB">
              <w:rPr>
                <w:rFonts w:eastAsiaTheme="minorEastAsia" w:cs="Calibri"/>
                <w:sz w:val="18"/>
                <w:szCs w:val="18"/>
              </w:rPr>
              <w:t>No reason established for absence</w:t>
            </w:r>
          </w:p>
        </w:tc>
        <w:tc>
          <w:tcPr>
            <w:tcW w:w="5181" w:type="dxa"/>
          </w:tcPr>
          <w:p w14:paraId="659F9139" w14:textId="77777777" w:rsidR="000B325C" w:rsidRPr="00232737" w:rsidRDefault="000B325C" w:rsidP="000B325C">
            <w:pPr>
              <w:pStyle w:val="ListParagraph"/>
              <w:numPr>
                <w:ilvl w:val="0"/>
                <w:numId w:val="32"/>
              </w:numPr>
              <w:suppressAutoHyphens w:val="0"/>
              <w:autoSpaceDN/>
              <w:ind w:left="319" w:hanging="284"/>
              <w:rPr>
                <w:rFonts w:eastAsiaTheme="minorEastAsia" w:cs="Calibri"/>
                <w:sz w:val="18"/>
                <w:szCs w:val="18"/>
              </w:rPr>
            </w:pPr>
            <w:r w:rsidRPr="7D86E5EB">
              <w:rPr>
                <w:rFonts w:eastAsiaTheme="minorEastAsia" w:cs="Calibri"/>
                <w:sz w:val="18"/>
                <w:szCs w:val="18"/>
              </w:rPr>
              <w:t>School to call parents and all emergency contacts to ascertain whereabouts of child</w:t>
            </w:r>
          </w:p>
          <w:p w14:paraId="359326AD" w14:textId="77777777" w:rsidR="000B325C" w:rsidRPr="00232737" w:rsidRDefault="000B325C" w:rsidP="000B325C">
            <w:pPr>
              <w:pStyle w:val="ListParagraph"/>
              <w:numPr>
                <w:ilvl w:val="0"/>
                <w:numId w:val="32"/>
              </w:numPr>
              <w:suppressAutoHyphens w:val="0"/>
              <w:autoSpaceDN/>
              <w:ind w:left="319" w:hanging="284"/>
              <w:rPr>
                <w:rFonts w:eastAsiaTheme="minorEastAsia" w:cs="Calibri"/>
                <w:sz w:val="18"/>
                <w:szCs w:val="18"/>
              </w:rPr>
            </w:pPr>
            <w:r w:rsidRPr="7D86E5EB">
              <w:rPr>
                <w:rFonts w:eastAsiaTheme="minorEastAsia" w:cs="Calibri"/>
                <w:sz w:val="18"/>
                <w:szCs w:val="18"/>
              </w:rPr>
              <w:t>(ask class mates, liaise with schools attended by siblings, check with previous school, contact with other agencies known to family/police)</w:t>
            </w:r>
          </w:p>
          <w:p w14:paraId="693F950F" w14:textId="77777777" w:rsidR="000B325C" w:rsidRPr="00232737" w:rsidRDefault="000B325C" w:rsidP="000B325C">
            <w:pPr>
              <w:pStyle w:val="ListParagraph"/>
              <w:numPr>
                <w:ilvl w:val="0"/>
                <w:numId w:val="32"/>
              </w:numPr>
              <w:suppressAutoHyphens w:val="0"/>
              <w:autoSpaceDN/>
              <w:ind w:left="319" w:hanging="284"/>
              <w:rPr>
                <w:rFonts w:eastAsiaTheme="minorEastAsia" w:cs="Calibri"/>
                <w:sz w:val="18"/>
                <w:szCs w:val="18"/>
              </w:rPr>
            </w:pPr>
            <w:r w:rsidRPr="7D86E5EB">
              <w:rPr>
                <w:rFonts w:eastAsiaTheme="minorEastAsia" w:cs="Calibri"/>
                <w:sz w:val="18"/>
                <w:szCs w:val="18"/>
              </w:rPr>
              <w:t>Escalate Safeguarding Concerns</w:t>
            </w:r>
          </w:p>
          <w:p w14:paraId="474654F6" w14:textId="77777777" w:rsidR="000B325C" w:rsidRPr="00232737" w:rsidRDefault="000B325C" w:rsidP="000B325C">
            <w:pPr>
              <w:pStyle w:val="ListParagraph"/>
              <w:numPr>
                <w:ilvl w:val="0"/>
                <w:numId w:val="32"/>
              </w:numPr>
              <w:suppressAutoHyphens w:val="0"/>
              <w:autoSpaceDN/>
              <w:ind w:left="319" w:hanging="284"/>
              <w:rPr>
                <w:rFonts w:eastAsiaTheme="minorEastAsia" w:cs="Calibri"/>
                <w:sz w:val="18"/>
                <w:szCs w:val="18"/>
              </w:rPr>
            </w:pPr>
            <w:r w:rsidRPr="7D86E5EB">
              <w:rPr>
                <w:rFonts w:eastAsiaTheme="minorEastAsia" w:cs="Calibri"/>
                <w:sz w:val="18"/>
                <w:szCs w:val="18"/>
              </w:rPr>
              <w:t>Continue to make home visits</w:t>
            </w:r>
          </w:p>
          <w:p w14:paraId="70364C83" w14:textId="77777777" w:rsidR="000B325C" w:rsidRPr="00232737" w:rsidRDefault="000B325C" w:rsidP="000B325C">
            <w:pPr>
              <w:pStyle w:val="ListParagraph"/>
              <w:numPr>
                <w:ilvl w:val="0"/>
                <w:numId w:val="32"/>
              </w:numPr>
              <w:suppressAutoHyphens w:val="0"/>
              <w:autoSpaceDN/>
              <w:ind w:left="319" w:hanging="284"/>
              <w:rPr>
                <w:rFonts w:eastAsiaTheme="minorEastAsia" w:cs="Calibri"/>
                <w:sz w:val="18"/>
                <w:szCs w:val="18"/>
              </w:rPr>
            </w:pPr>
            <w:r w:rsidRPr="7D86E5EB">
              <w:rPr>
                <w:rFonts w:eastAsiaTheme="minorEastAsia" w:cs="Calibri"/>
                <w:sz w:val="18"/>
                <w:szCs w:val="18"/>
              </w:rPr>
              <w:t>Contact LA</w:t>
            </w:r>
          </w:p>
        </w:tc>
        <w:tc>
          <w:tcPr>
            <w:tcW w:w="2190" w:type="dxa"/>
          </w:tcPr>
          <w:p w14:paraId="6E22340D" w14:textId="77777777" w:rsidR="000B325C" w:rsidRPr="00232737" w:rsidRDefault="000B325C" w:rsidP="00AC5509">
            <w:pPr>
              <w:rPr>
                <w:rFonts w:eastAsiaTheme="minorEastAsia" w:cs="Calibri"/>
                <w:sz w:val="18"/>
                <w:szCs w:val="18"/>
              </w:rPr>
            </w:pPr>
            <w:r w:rsidRPr="7D86E5EB">
              <w:rPr>
                <w:rFonts w:eastAsiaTheme="minorEastAsia" w:cs="Calibri"/>
                <w:sz w:val="18"/>
                <w:szCs w:val="18"/>
              </w:rPr>
              <w:t>School to keep record of dates/times of phone calls/visits etc</w:t>
            </w:r>
          </w:p>
        </w:tc>
      </w:tr>
      <w:tr w:rsidR="000B325C" w:rsidRPr="009E61BA" w14:paraId="6C576722" w14:textId="77777777" w:rsidTr="00AC5509">
        <w:tc>
          <w:tcPr>
            <w:tcW w:w="1203" w:type="dxa"/>
            <w:shd w:val="clear" w:color="auto" w:fill="5D5593"/>
          </w:tcPr>
          <w:p w14:paraId="280C0A6C" w14:textId="77777777" w:rsidR="000B325C" w:rsidRPr="009E61BA" w:rsidRDefault="000B325C" w:rsidP="00AC5509">
            <w:pPr>
              <w:rPr>
                <w:rFonts w:eastAsiaTheme="minorEastAsia" w:cs="Calibri"/>
                <w:b/>
                <w:bCs/>
                <w:color w:val="FFFFFF" w:themeColor="background1"/>
                <w:sz w:val="18"/>
                <w:szCs w:val="18"/>
              </w:rPr>
            </w:pPr>
            <w:r w:rsidRPr="1A2A31BF">
              <w:rPr>
                <w:rFonts w:eastAsiaTheme="minorEastAsia" w:cs="Calibri"/>
                <w:b/>
                <w:bCs/>
                <w:color w:val="FFFFFF" w:themeColor="background1"/>
                <w:sz w:val="18"/>
                <w:szCs w:val="18"/>
              </w:rPr>
              <w:t>Day 10-20 of Absence</w:t>
            </w:r>
          </w:p>
        </w:tc>
        <w:tc>
          <w:tcPr>
            <w:tcW w:w="2058" w:type="dxa"/>
          </w:tcPr>
          <w:p w14:paraId="70F897F7" w14:textId="77777777" w:rsidR="000B325C" w:rsidRPr="00232737" w:rsidRDefault="000B325C" w:rsidP="00AC5509">
            <w:pPr>
              <w:rPr>
                <w:rFonts w:eastAsiaTheme="minorEastAsia" w:cs="Calibri"/>
                <w:sz w:val="18"/>
                <w:szCs w:val="18"/>
              </w:rPr>
            </w:pPr>
            <w:r w:rsidRPr="7D86E5EB">
              <w:rPr>
                <w:rFonts w:eastAsiaTheme="minorEastAsia" w:cs="Calibri"/>
                <w:sz w:val="18"/>
                <w:szCs w:val="18"/>
              </w:rPr>
              <w:t>No Reason established for absence</w:t>
            </w:r>
          </w:p>
        </w:tc>
        <w:tc>
          <w:tcPr>
            <w:tcW w:w="5181" w:type="dxa"/>
          </w:tcPr>
          <w:p w14:paraId="0BEACA8E" w14:textId="77777777" w:rsidR="000B325C" w:rsidRPr="00232737" w:rsidRDefault="000B325C" w:rsidP="000B325C">
            <w:pPr>
              <w:pStyle w:val="ListParagraph"/>
              <w:numPr>
                <w:ilvl w:val="0"/>
                <w:numId w:val="32"/>
              </w:numPr>
              <w:suppressAutoHyphens w:val="0"/>
              <w:autoSpaceDN/>
              <w:ind w:left="319" w:hanging="284"/>
              <w:rPr>
                <w:rFonts w:eastAsiaTheme="minorEastAsia" w:cs="Calibri"/>
                <w:sz w:val="18"/>
                <w:szCs w:val="18"/>
              </w:rPr>
            </w:pPr>
            <w:r w:rsidRPr="7D86E5EB">
              <w:rPr>
                <w:rFonts w:eastAsiaTheme="minorEastAsia" w:cs="Calibri"/>
                <w:sz w:val="18"/>
                <w:szCs w:val="18"/>
              </w:rPr>
              <w:t xml:space="preserve">Refer to LA </w:t>
            </w:r>
          </w:p>
        </w:tc>
        <w:tc>
          <w:tcPr>
            <w:tcW w:w="2190" w:type="dxa"/>
          </w:tcPr>
          <w:p w14:paraId="49696BBF" w14:textId="77777777" w:rsidR="000B325C" w:rsidRPr="00232737" w:rsidRDefault="000B325C" w:rsidP="00AC5509">
            <w:pPr>
              <w:rPr>
                <w:rFonts w:eastAsiaTheme="minorEastAsia" w:cs="Calibri"/>
                <w:sz w:val="18"/>
                <w:szCs w:val="18"/>
              </w:rPr>
            </w:pPr>
            <w:r w:rsidRPr="7D86E5EB">
              <w:rPr>
                <w:rFonts w:eastAsiaTheme="minorEastAsia" w:cs="Calibri"/>
                <w:sz w:val="18"/>
                <w:szCs w:val="18"/>
              </w:rPr>
              <w:t>School to keep record of dates/times of phone calls/visits etc</w:t>
            </w:r>
          </w:p>
        </w:tc>
      </w:tr>
      <w:tr w:rsidR="00F90D27" w:rsidRPr="009E61BA" w14:paraId="6D8A74E2" w14:textId="77777777" w:rsidTr="00AC5509">
        <w:tc>
          <w:tcPr>
            <w:tcW w:w="1203" w:type="dxa"/>
            <w:shd w:val="clear" w:color="auto" w:fill="5D5593"/>
          </w:tcPr>
          <w:p w14:paraId="291AAB2E" w14:textId="3E5B81DE" w:rsidR="00F90D27" w:rsidRPr="1A2A31BF" w:rsidRDefault="00F90D27" w:rsidP="00F90D27">
            <w:pPr>
              <w:rPr>
                <w:rFonts w:eastAsiaTheme="minorEastAsia" w:cs="Calibri"/>
                <w:b/>
                <w:bCs/>
                <w:color w:val="FFFFFF" w:themeColor="background1"/>
                <w:sz w:val="18"/>
                <w:szCs w:val="18"/>
              </w:rPr>
            </w:pPr>
            <w:r w:rsidRPr="009E61BA">
              <w:rPr>
                <w:rFonts w:eastAsiaTheme="minorHAnsi" w:cs="Calibri"/>
                <w:b/>
                <w:bCs/>
                <w:color w:val="FFFFFF" w:themeColor="background1"/>
                <w:sz w:val="18"/>
                <w:szCs w:val="18"/>
              </w:rPr>
              <w:t>STEP 1</w:t>
            </w:r>
          </w:p>
        </w:tc>
        <w:tc>
          <w:tcPr>
            <w:tcW w:w="2058" w:type="dxa"/>
          </w:tcPr>
          <w:p w14:paraId="5791F950" w14:textId="77777777" w:rsidR="00F90D27" w:rsidRPr="009E61BA" w:rsidRDefault="00F90D27" w:rsidP="00F90D27">
            <w:pPr>
              <w:rPr>
                <w:rFonts w:eastAsiaTheme="minorHAnsi" w:cs="Calibri"/>
                <w:sz w:val="18"/>
                <w:szCs w:val="18"/>
              </w:rPr>
            </w:pPr>
            <w:r w:rsidRPr="009E61BA">
              <w:rPr>
                <w:rFonts w:eastAsiaTheme="minorHAnsi" w:cs="Calibri"/>
                <w:sz w:val="18"/>
                <w:szCs w:val="18"/>
              </w:rPr>
              <w:t>Attendance starting to fall below</w:t>
            </w:r>
            <w:r>
              <w:rPr>
                <w:rFonts w:eastAsiaTheme="minorHAnsi" w:cs="Calibri"/>
                <w:sz w:val="18"/>
                <w:szCs w:val="18"/>
              </w:rPr>
              <w:t xml:space="preserve"> 97%</w:t>
            </w:r>
            <w:r w:rsidRPr="009E61BA">
              <w:rPr>
                <w:rFonts w:eastAsiaTheme="minorHAnsi" w:cs="Calibri"/>
                <w:sz w:val="18"/>
                <w:szCs w:val="18"/>
              </w:rPr>
              <w:t xml:space="preserve"> </w:t>
            </w:r>
          </w:p>
          <w:p w14:paraId="7F25D0CF" w14:textId="16165FD6" w:rsidR="00F90D27" w:rsidRPr="7D86E5EB" w:rsidRDefault="00F90D27" w:rsidP="00F90D27">
            <w:pPr>
              <w:rPr>
                <w:rFonts w:eastAsiaTheme="minorEastAsia" w:cs="Calibri"/>
                <w:sz w:val="18"/>
                <w:szCs w:val="18"/>
              </w:rPr>
            </w:pPr>
            <w:r w:rsidRPr="009E61BA">
              <w:rPr>
                <w:rFonts w:eastAsiaTheme="minorHAnsi" w:cs="Calibri"/>
                <w:sz w:val="18"/>
                <w:szCs w:val="18"/>
              </w:rPr>
              <w:t xml:space="preserve"> </w:t>
            </w:r>
          </w:p>
        </w:tc>
        <w:tc>
          <w:tcPr>
            <w:tcW w:w="5181" w:type="dxa"/>
          </w:tcPr>
          <w:p w14:paraId="68C891E1" w14:textId="73674C30" w:rsidR="00F90D27" w:rsidRPr="7D86E5EB" w:rsidRDefault="00F90D27" w:rsidP="00F90D27">
            <w:pPr>
              <w:pStyle w:val="ListParagraph"/>
              <w:numPr>
                <w:ilvl w:val="0"/>
                <w:numId w:val="32"/>
              </w:numPr>
              <w:suppressAutoHyphens w:val="0"/>
              <w:autoSpaceDN/>
              <w:ind w:left="319" w:hanging="284"/>
              <w:rPr>
                <w:rFonts w:eastAsiaTheme="minorEastAsia" w:cs="Calibri"/>
                <w:sz w:val="18"/>
                <w:szCs w:val="18"/>
              </w:rPr>
            </w:pPr>
            <w:r w:rsidRPr="00531A3B">
              <w:rPr>
                <w:rFonts w:eastAsiaTheme="minorHAnsi" w:cs="Calibri"/>
                <w:sz w:val="18"/>
                <w:szCs w:val="18"/>
              </w:rPr>
              <w:t>School to send by pos</w:t>
            </w:r>
            <w:r>
              <w:rPr>
                <w:rFonts w:eastAsiaTheme="minorHAnsi" w:cs="Calibri"/>
                <w:sz w:val="18"/>
                <w:szCs w:val="18"/>
              </w:rPr>
              <w:t>t/email</w:t>
            </w:r>
            <w:r w:rsidRPr="00531A3B">
              <w:rPr>
                <w:rFonts w:eastAsiaTheme="minorHAnsi" w:cs="Calibri"/>
                <w:sz w:val="18"/>
                <w:szCs w:val="18"/>
              </w:rPr>
              <w:t xml:space="preserve"> letter to parents from </w:t>
            </w:r>
            <w:r>
              <w:rPr>
                <w:rFonts w:eastAsiaTheme="minorHAnsi" w:cs="Calibri"/>
                <w:sz w:val="18"/>
                <w:szCs w:val="18"/>
              </w:rPr>
              <w:t>Attendance Team to inform them of school concerns.</w:t>
            </w:r>
          </w:p>
        </w:tc>
        <w:tc>
          <w:tcPr>
            <w:tcW w:w="2190" w:type="dxa"/>
          </w:tcPr>
          <w:p w14:paraId="5CE2B729" w14:textId="77777777" w:rsidR="00F90D27" w:rsidRPr="009E61BA" w:rsidRDefault="00F90D27" w:rsidP="00F90D27">
            <w:pPr>
              <w:rPr>
                <w:rFonts w:eastAsiaTheme="minorHAnsi" w:cs="Calibri"/>
                <w:sz w:val="18"/>
                <w:szCs w:val="18"/>
              </w:rPr>
            </w:pPr>
            <w:r w:rsidRPr="009E61BA">
              <w:rPr>
                <w:rFonts w:eastAsiaTheme="minorHAnsi" w:cs="Calibri"/>
                <w:b/>
                <w:bCs/>
                <w:sz w:val="18"/>
                <w:szCs w:val="18"/>
              </w:rPr>
              <w:t>Attendance Letter 1</w:t>
            </w:r>
            <w:r w:rsidRPr="009E61BA">
              <w:rPr>
                <w:rFonts w:eastAsiaTheme="minorHAnsi" w:cs="Calibri"/>
                <w:sz w:val="18"/>
                <w:szCs w:val="18"/>
              </w:rPr>
              <w:t xml:space="preserve"> with attendance certificate</w:t>
            </w:r>
          </w:p>
          <w:p w14:paraId="7191482A" w14:textId="77777777" w:rsidR="00F90D27" w:rsidRPr="7D86E5EB" w:rsidRDefault="00F90D27" w:rsidP="00F90D27">
            <w:pPr>
              <w:rPr>
                <w:rFonts w:eastAsiaTheme="minorEastAsia" w:cs="Calibri"/>
                <w:sz w:val="18"/>
                <w:szCs w:val="18"/>
              </w:rPr>
            </w:pPr>
          </w:p>
        </w:tc>
      </w:tr>
      <w:tr w:rsidR="00F90D27" w14:paraId="408AD623" w14:textId="77777777" w:rsidTr="00AC5509">
        <w:trPr>
          <w:trHeight w:val="300"/>
        </w:trPr>
        <w:tc>
          <w:tcPr>
            <w:tcW w:w="1203" w:type="dxa"/>
            <w:shd w:val="clear" w:color="auto" w:fill="5D5593"/>
          </w:tcPr>
          <w:p w14:paraId="701C8101" w14:textId="1C94DF50" w:rsidR="00F90D27" w:rsidRDefault="00F90D27" w:rsidP="00F90D27">
            <w:pPr>
              <w:rPr>
                <w:rFonts w:eastAsiaTheme="minorEastAsia" w:cs="Calibri"/>
                <w:b/>
                <w:bCs/>
                <w:color w:val="FFFFFF" w:themeColor="background1"/>
                <w:sz w:val="18"/>
                <w:szCs w:val="18"/>
              </w:rPr>
            </w:pPr>
            <w:r w:rsidRPr="009E61BA">
              <w:rPr>
                <w:rFonts w:eastAsiaTheme="minorHAnsi" w:cs="Calibri"/>
                <w:b/>
                <w:bCs/>
                <w:color w:val="FFFFFF" w:themeColor="background1"/>
                <w:sz w:val="18"/>
                <w:szCs w:val="18"/>
              </w:rPr>
              <w:t xml:space="preserve">STEP 2 </w:t>
            </w:r>
          </w:p>
        </w:tc>
        <w:tc>
          <w:tcPr>
            <w:tcW w:w="2058" w:type="dxa"/>
          </w:tcPr>
          <w:p w14:paraId="30F27D08" w14:textId="5B8B2698" w:rsidR="00F90D27" w:rsidRDefault="00F90D27" w:rsidP="00F90D27">
            <w:pPr>
              <w:rPr>
                <w:rFonts w:eastAsiaTheme="minorEastAsia" w:cs="Calibri"/>
                <w:sz w:val="18"/>
                <w:szCs w:val="18"/>
              </w:rPr>
            </w:pPr>
            <w:r w:rsidRPr="009E61BA">
              <w:rPr>
                <w:rFonts w:eastAsiaTheme="minorHAnsi" w:cs="Calibri"/>
                <w:sz w:val="18"/>
                <w:szCs w:val="18"/>
              </w:rPr>
              <w:t>Attendance not improved and falling below school targe</w:t>
            </w:r>
            <w:r>
              <w:rPr>
                <w:rFonts w:eastAsiaTheme="minorHAnsi" w:cs="Calibri"/>
                <w:sz w:val="18"/>
                <w:szCs w:val="18"/>
              </w:rPr>
              <w:t>t of 97%</w:t>
            </w:r>
          </w:p>
        </w:tc>
        <w:tc>
          <w:tcPr>
            <w:tcW w:w="5181" w:type="dxa"/>
          </w:tcPr>
          <w:p w14:paraId="368FF016" w14:textId="77777777" w:rsidR="00F90D27" w:rsidRDefault="00F90D27" w:rsidP="00F90D27">
            <w:pPr>
              <w:pStyle w:val="ListParagraph"/>
              <w:numPr>
                <w:ilvl w:val="0"/>
                <w:numId w:val="32"/>
              </w:numPr>
              <w:suppressAutoHyphens w:val="0"/>
              <w:autoSpaceDN/>
              <w:ind w:left="319" w:hanging="284"/>
              <w:rPr>
                <w:rFonts w:eastAsiaTheme="minorHAnsi" w:cs="Calibri"/>
                <w:sz w:val="18"/>
                <w:szCs w:val="18"/>
              </w:rPr>
            </w:pPr>
            <w:r w:rsidRPr="001D5E5A">
              <w:rPr>
                <w:rFonts w:eastAsiaTheme="minorHAnsi" w:cs="Calibri"/>
                <w:sz w:val="18"/>
                <w:szCs w:val="18"/>
              </w:rPr>
              <w:t xml:space="preserve">School to send by post/email letter to parents from </w:t>
            </w:r>
            <w:r>
              <w:rPr>
                <w:rFonts w:eastAsiaTheme="minorHAnsi" w:cs="Calibri"/>
                <w:sz w:val="18"/>
                <w:szCs w:val="18"/>
              </w:rPr>
              <w:t>Attendance Team to invite parents in for a School Attendance Panel meeting.</w:t>
            </w:r>
          </w:p>
          <w:p w14:paraId="4AFA4A24" w14:textId="77777777" w:rsidR="00F90D27" w:rsidRDefault="00F90D27" w:rsidP="00F90D27">
            <w:pPr>
              <w:pStyle w:val="ListParagraph"/>
              <w:numPr>
                <w:ilvl w:val="0"/>
                <w:numId w:val="32"/>
              </w:numPr>
              <w:suppressAutoHyphens w:val="0"/>
              <w:autoSpaceDN/>
              <w:ind w:left="319" w:hanging="284"/>
              <w:rPr>
                <w:rFonts w:eastAsiaTheme="minorHAnsi" w:cs="Calibri"/>
                <w:sz w:val="18"/>
                <w:szCs w:val="18"/>
              </w:rPr>
            </w:pPr>
            <w:r w:rsidRPr="001D5E5A">
              <w:rPr>
                <w:rFonts w:eastAsiaTheme="minorHAnsi" w:cs="Calibri"/>
                <w:sz w:val="18"/>
                <w:szCs w:val="18"/>
              </w:rPr>
              <w:t>Notes of meeting kept and logged on CPOMS.</w:t>
            </w:r>
          </w:p>
          <w:p w14:paraId="7EFB3239" w14:textId="77777777" w:rsidR="00F90D27" w:rsidRDefault="00F90D27" w:rsidP="00F90D27">
            <w:pPr>
              <w:pStyle w:val="ListParagraph"/>
              <w:numPr>
                <w:ilvl w:val="0"/>
                <w:numId w:val="32"/>
              </w:numPr>
              <w:suppressAutoHyphens w:val="0"/>
              <w:autoSpaceDN/>
              <w:ind w:left="319" w:hanging="284"/>
              <w:rPr>
                <w:rFonts w:eastAsiaTheme="minorHAnsi" w:cs="Calibri"/>
                <w:sz w:val="18"/>
                <w:szCs w:val="18"/>
              </w:rPr>
            </w:pPr>
            <w:r>
              <w:rPr>
                <w:rFonts w:eastAsiaTheme="minorHAnsi" w:cs="Calibri"/>
                <w:sz w:val="18"/>
                <w:szCs w:val="18"/>
              </w:rPr>
              <w:t>School to continue to monitor attendance closely.</w:t>
            </w:r>
          </w:p>
          <w:p w14:paraId="61B3603D" w14:textId="182D7135" w:rsidR="00F90D27" w:rsidRDefault="00F90D27" w:rsidP="00F90D27">
            <w:pPr>
              <w:numPr>
                <w:ilvl w:val="0"/>
                <w:numId w:val="32"/>
              </w:numPr>
              <w:rPr>
                <w:rFonts w:eastAsiaTheme="minorEastAsia" w:cs="Calibri"/>
                <w:sz w:val="18"/>
                <w:szCs w:val="18"/>
              </w:rPr>
            </w:pPr>
            <w:r w:rsidRPr="001D5E5A">
              <w:rPr>
                <w:rFonts w:eastAsiaTheme="minorHAnsi" w:cs="Calibri"/>
                <w:sz w:val="18"/>
                <w:szCs w:val="18"/>
              </w:rPr>
              <w:t xml:space="preserve">(review in </w:t>
            </w:r>
            <w:r>
              <w:rPr>
                <w:rFonts w:eastAsiaTheme="minorHAnsi" w:cs="Calibri"/>
                <w:sz w:val="18"/>
                <w:szCs w:val="18"/>
              </w:rPr>
              <w:t>4</w:t>
            </w:r>
            <w:r w:rsidRPr="001D5E5A">
              <w:rPr>
                <w:rFonts w:eastAsiaTheme="minorHAnsi" w:cs="Calibri"/>
                <w:sz w:val="18"/>
                <w:szCs w:val="18"/>
              </w:rPr>
              <w:t xml:space="preserve"> weeks – if improved action closed, if not progress to Step 4)</w:t>
            </w:r>
          </w:p>
        </w:tc>
        <w:tc>
          <w:tcPr>
            <w:tcW w:w="2190" w:type="dxa"/>
          </w:tcPr>
          <w:p w14:paraId="7D3A4C37" w14:textId="225CB6E7" w:rsidR="00F90D27" w:rsidRDefault="00F90D27" w:rsidP="00F90D27">
            <w:pPr>
              <w:rPr>
                <w:rFonts w:eastAsiaTheme="minorEastAsia" w:cs="Calibri"/>
                <w:b/>
                <w:bCs/>
                <w:sz w:val="18"/>
                <w:szCs w:val="18"/>
              </w:rPr>
            </w:pPr>
            <w:r w:rsidRPr="009E61BA">
              <w:rPr>
                <w:rFonts w:eastAsiaTheme="minorHAnsi" w:cs="Calibri"/>
                <w:b/>
                <w:bCs/>
                <w:sz w:val="18"/>
                <w:szCs w:val="18"/>
              </w:rPr>
              <w:t>Attendance Letter 2</w:t>
            </w:r>
            <w:r w:rsidRPr="009E61BA">
              <w:rPr>
                <w:rFonts w:eastAsiaTheme="minorHAnsi" w:cs="Calibri"/>
                <w:sz w:val="18"/>
                <w:szCs w:val="18"/>
              </w:rPr>
              <w:t xml:space="preserve"> with attendance certificate</w:t>
            </w:r>
          </w:p>
        </w:tc>
      </w:tr>
      <w:tr w:rsidR="00F90D27" w:rsidRPr="009E61BA" w14:paraId="122610D0" w14:textId="77777777" w:rsidTr="00AC5509">
        <w:tc>
          <w:tcPr>
            <w:tcW w:w="1203" w:type="dxa"/>
            <w:shd w:val="clear" w:color="auto" w:fill="5D5593"/>
          </w:tcPr>
          <w:p w14:paraId="3A52B228" w14:textId="77777777" w:rsidR="00F90D27" w:rsidRPr="009E61BA" w:rsidRDefault="00F90D27" w:rsidP="00F90D27">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STEP 4 </w:t>
            </w:r>
          </w:p>
          <w:p w14:paraId="2945D5CE" w14:textId="59E17BAE" w:rsidR="00F90D27" w:rsidRPr="00BD1A1B" w:rsidRDefault="00F90D27" w:rsidP="00F90D27">
            <w:pPr>
              <w:rPr>
                <w:rFonts w:eastAsiaTheme="minorEastAsia" w:cs="Calibri"/>
                <w:b/>
                <w:bCs/>
                <w:color w:val="FFFFFF" w:themeColor="background1"/>
                <w:sz w:val="18"/>
                <w:szCs w:val="18"/>
              </w:rPr>
            </w:pPr>
          </w:p>
        </w:tc>
        <w:tc>
          <w:tcPr>
            <w:tcW w:w="2058" w:type="dxa"/>
          </w:tcPr>
          <w:p w14:paraId="7728188C" w14:textId="5FBDB1D3" w:rsidR="00F90D27" w:rsidRDefault="00F90D27" w:rsidP="00F90D27">
            <w:pPr>
              <w:rPr>
                <w:rFonts w:eastAsiaTheme="minorEastAsia" w:cs="Calibri"/>
                <w:sz w:val="18"/>
                <w:szCs w:val="18"/>
              </w:rPr>
            </w:pPr>
            <w:r w:rsidRPr="009E61BA">
              <w:rPr>
                <w:rFonts w:eastAsiaTheme="minorHAnsi" w:cs="Calibri"/>
                <w:sz w:val="18"/>
                <w:szCs w:val="18"/>
              </w:rPr>
              <w:t>Attendance below 90% or cause for concern</w:t>
            </w:r>
          </w:p>
        </w:tc>
        <w:tc>
          <w:tcPr>
            <w:tcW w:w="5181" w:type="dxa"/>
          </w:tcPr>
          <w:p w14:paraId="5E071E2A" w14:textId="77777777" w:rsidR="00F90D27" w:rsidRPr="009E61BA" w:rsidRDefault="00F90D27" w:rsidP="00F90D27">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 xml:space="preserve">Parents/carers asked to meet with </w:t>
            </w:r>
            <w:r>
              <w:rPr>
                <w:rFonts w:eastAsiaTheme="minorHAnsi" w:cs="Calibri"/>
                <w:sz w:val="18"/>
                <w:szCs w:val="18"/>
              </w:rPr>
              <w:t>Attendance Team.</w:t>
            </w:r>
          </w:p>
          <w:p w14:paraId="521D1270" w14:textId="77777777" w:rsidR="00F90D27" w:rsidRPr="009E61BA" w:rsidRDefault="00F90D27" w:rsidP="00F90D27">
            <w:pPr>
              <w:ind w:left="319"/>
              <w:rPr>
                <w:rFonts w:eastAsiaTheme="minorHAnsi" w:cs="Calibri"/>
                <w:sz w:val="18"/>
                <w:szCs w:val="18"/>
              </w:rPr>
            </w:pPr>
          </w:p>
          <w:p w14:paraId="40594315" w14:textId="77777777" w:rsidR="00F90D27" w:rsidRPr="009E61BA" w:rsidRDefault="00F90D27" w:rsidP="00F90D27">
            <w:pPr>
              <w:rPr>
                <w:rFonts w:eastAsiaTheme="minorHAnsi" w:cs="Calibri"/>
                <w:sz w:val="18"/>
                <w:szCs w:val="18"/>
              </w:rPr>
            </w:pPr>
            <w:r w:rsidRPr="009E61BA">
              <w:rPr>
                <w:rFonts w:eastAsiaTheme="minorHAnsi" w:cs="Calibri"/>
                <w:sz w:val="18"/>
                <w:szCs w:val="18"/>
              </w:rPr>
              <w:t>Share</w:t>
            </w:r>
          </w:p>
          <w:p w14:paraId="3B6F41CA" w14:textId="77777777" w:rsidR="00F90D27" w:rsidRPr="009E61BA" w:rsidRDefault="00F90D27" w:rsidP="00F90D27">
            <w:pPr>
              <w:numPr>
                <w:ilvl w:val="0"/>
                <w:numId w:val="32"/>
              </w:numPr>
              <w:suppressAutoHyphens w:val="0"/>
              <w:autoSpaceDN/>
              <w:ind w:left="319" w:hanging="284"/>
              <w:contextualSpacing/>
              <w:rPr>
                <w:rFonts w:eastAsiaTheme="minorHAnsi" w:cs="Calibri"/>
                <w:sz w:val="18"/>
                <w:szCs w:val="18"/>
              </w:rPr>
            </w:pPr>
            <w:r w:rsidRPr="009E61BA">
              <w:rPr>
                <w:rFonts w:eastAsiaTheme="minorHAnsi" w:cs="Calibri"/>
                <w:sz w:val="18"/>
                <w:szCs w:val="18"/>
              </w:rPr>
              <w:t>Attendance Intervention record</w:t>
            </w:r>
          </w:p>
          <w:p w14:paraId="363BAEF6" w14:textId="77777777" w:rsidR="00F90D27" w:rsidRPr="009E61BA" w:rsidRDefault="00F90D27" w:rsidP="00F90D27">
            <w:pPr>
              <w:numPr>
                <w:ilvl w:val="0"/>
                <w:numId w:val="32"/>
              </w:numPr>
              <w:suppressAutoHyphens w:val="0"/>
              <w:autoSpaceDN/>
              <w:ind w:left="319" w:hanging="284"/>
              <w:contextualSpacing/>
              <w:rPr>
                <w:rFonts w:eastAsiaTheme="minorHAnsi" w:cs="Calibri"/>
                <w:sz w:val="18"/>
                <w:szCs w:val="18"/>
              </w:rPr>
            </w:pPr>
            <w:r w:rsidRPr="009E61BA">
              <w:rPr>
                <w:rFonts w:eastAsiaTheme="minorHAnsi" w:cs="Calibri"/>
                <w:sz w:val="18"/>
                <w:szCs w:val="18"/>
              </w:rPr>
              <w:t xml:space="preserve">Current attendance </w:t>
            </w:r>
            <w:r>
              <w:rPr>
                <w:rFonts w:eastAsiaTheme="minorHAnsi" w:cs="Calibri"/>
                <w:sz w:val="18"/>
                <w:szCs w:val="18"/>
              </w:rPr>
              <w:t>data</w:t>
            </w:r>
          </w:p>
          <w:p w14:paraId="2AB3DF45" w14:textId="77777777" w:rsidR="00F90D27" w:rsidRPr="009E61BA" w:rsidRDefault="00F90D27" w:rsidP="00F90D27">
            <w:pPr>
              <w:numPr>
                <w:ilvl w:val="0"/>
                <w:numId w:val="32"/>
              </w:numPr>
              <w:suppressAutoHyphens w:val="0"/>
              <w:autoSpaceDN/>
              <w:ind w:left="319" w:hanging="284"/>
              <w:contextualSpacing/>
              <w:rPr>
                <w:rFonts w:eastAsiaTheme="minorHAnsi" w:cs="Calibri"/>
                <w:sz w:val="18"/>
                <w:szCs w:val="18"/>
              </w:rPr>
            </w:pPr>
            <w:r w:rsidRPr="009E61BA">
              <w:rPr>
                <w:rFonts w:eastAsiaTheme="minorHAnsi" w:cs="Calibri"/>
                <w:sz w:val="18"/>
                <w:szCs w:val="18"/>
              </w:rPr>
              <w:t>Record of previous meetings</w:t>
            </w:r>
          </w:p>
          <w:p w14:paraId="518933FB" w14:textId="77777777" w:rsidR="00F90D27" w:rsidRDefault="00F90D27" w:rsidP="00F90D27">
            <w:pPr>
              <w:pStyle w:val="ListParagraph"/>
              <w:numPr>
                <w:ilvl w:val="0"/>
                <w:numId w:val="32"/>
              </w:numPr>
              <w:suppressAutoHyphens w:val="0"/>
              <w:autoSpaceDN/>
              <w:ind w:left="319" w:hanging="284"/>
              <w:rPr>
                <w:rFonts w:eastAsiaTheme="minorHAnsi" w:cs="Calibri"/>
                <w:sz w:val="18"/>
                <w:szCs w:val="18"/>
              </w:rPr>
            </w:pPr>
            <w:r w:rsidRPr="009E61BA">
              <w:rPr>
                <w:rFonts w:eastAsiaTheme="minorHAnsi" w:cs="Calibri"/>
                <w:sz w:val="18"/>
                <w:szCs w:val="18"/>
              </w:rPr>
              <w:t>Notes of meeting kept on CPOMS</w:t>
            </w:r>
          </w:p>
          <w:p w14:paraId="5842B575" w14:textId="179BFCD4" w:rsidR="00F90D27" w:rsidRDefault="00F90D27" w:rsidP="00F90D27">
            <w:pPr>
              <w:numPr>
                <w:ilvl w:val="0"/>
                <w:numId w:val="32"/>
              </w:numPr>
              <w:rPr>
                <w:rFonts w:eastAsiaTheme="minorEastAsia" w:cs="Calibri"/>
                <w:sz w:val="18"/>
                <w:szCs w:val="18"/>
              </w:rPr>
            </w:pPr>
            <w:r>
              <w:rPr>
                <w:rFonts w:eastAsiaTheme="minorHAnsi" w:cs="Calibri"/>
                <w:sz w:val="18"/>
                <w:szCs w:val="18"/>
              </w:rPr>
              <w:t>Information regarding referral to Education Welfare Officer/Early Help as deemed necessary by Attendance Team.</w:t>
            </w:r>
          </w:p>
        </w:tc>
        <w:tc>
          <w:tcPr>
            <w:tcW w:w="2190" w:type="dxa"/>
          </w:tcPr>
          <w:p w14:paraId="12383A6D" w14:textId="77777777" w:rsidR="00F90D27" w:rsidRDefault="00F90D27" w:rsidP="00F90D27">
            <w:pPr>
              <w:rPr>
                <w:rFonts w:eastAsiaTheme="minorEastAsia" w:cs="Calibri"/>
                <w:b/>
                <w:bCs/>
                <w:sz w:val="18"/>
                <w:szCs w:val="18"/>
              </w:rPr>
            </w:pPr>
            <w:r w:rsidRPr="1A2A31BF">
              <w:rPr>
                <w:rFonts w:eastAsiaTheme="minorEastAsia" w:cs="Calibri"/>
                <w:b/>
                <w:bCs/>
                <w:sz w:val="18"/>
                <w:szCs w:val="18"/>
              </w:rPr>
              <w:t xml:space="preserve">Attendance Letter 2 </w:t>
            </w:r>
            <w:r w:rsidRPr="1A2A31BF">
              <w:rPr>
                <w:rFonts w:eastAsiaTheme="minorEastAsia" w:cs="Calibri"/>
                <w:sz w:val="18"/>
                <w:szCs w:val="18"/>
              </w:rPr>
              <w:t>with attendance certificate</w:t>
            </w:r>
          </w:p>
        </w:tc>
      </w:tr>
      <w:tr w:rsidR="00F90D27" w14:paraId="7073BD4A" w14:textId="77777777" w:rsidTr="00AC5509">
        <w:trPr>
          <w:trHeight w:val="300"/>
        </w:trPr>
        <w:tc>
          <w:tcPr>
            <w:tcW w:w="1203" w:type="dxa"/>
            <w:shd w:val="clear" w:color="auto" w:fill="5D5593"/>
          </w:tcPr>
          <w:p w14:paraId="02EF5ACE" w14:textId="77777777" w:rsidR="00F90D27" w:rsidRPr="00BD1A1B" w:rsidRDefault="00F90D27" w:rsidP="00F90D27">
            <w:pPr>
              <w:rPr>
                <w:rFonts w:eastAsiaTheme="minorEastAsia" w:cs="Calibri"/>
                <w:color w:val="FFFFFF" w:themeColor="background1"/>
                <w:sz w:val="18"/>
                <w:szCs w:val="18"/>
              </w:rPr>
            </w:pPr>
            <w:r w:rsidRPr="00BD1A1B">
              <w:rPr>
                <w:rFonts w:eastAsiaTheme="minorEastAsia" w:cs="Calibri"/>
                <w:color w:val="FFFFFF" w:themeColor="background1"/>
                <w:sz w:val="18"/>
                <w:szCs w:val="18"/>
              </w:rPr>
              <w:t>Early Help</w:t>
            </w:r>
          </w:p>
        </w:tc>
        <w:tc>
          <w:tcPr>
            <w:tcW w:w="2058" w:type="dxa"/>
          </w:tcPr>
          <w:p w14:paraId="337B3FD1" w14:textId="77777777" w:rsidR="00F90D27" w:rsidRDefault="00F90D27" w:rsidP="00F90D27">
            <w:pPr>
              <w:rPr>
                <w:rFonts w:eastAsiaTheme="minorEastAsia" w:cs="Calibri"/>
                <w:sz w:val="18"/>
                <w:szCs w:val="18"/>
              </w:rPr>
            </w:pPr>
            <w:r w:rsidRPr="1A2A31BF">
              <w:rPr>
                <w:rFonts w:eastAsiaTheme="minorEastAsia" w:cs="Calibri"/>
                <w:sz w:val="18"/>
                <w:szCs w:val="18"/>
              </w:rPr>
              <w:t>FPN/Statutory Action</w:t>
            </w:r>
          </w:p>
        </w:tc>
        <w:tc>
          <w:tcPr>
            <w:tcW w:w="5181" w:type="dxa"/>
          </w:tcPr>
          <w:p w14:paraId="1A4C0A80" w14:textId="77777777" w:rsidR="00F90D27" w:rsidRDefault="00F90D27" w:rsidP="00F90D27">
            <w:pPr>
              <w:rPr>
                <w:rFonts w:eastAsiaTheme="minorEastAsia" w:cs="Calibri"/>
                <w:b/>
                <w:bCs/>
                <w:sz w:val="18"/>
                <w:szCs w:val="18"/>
              </w:rPr>
            </w:pPr>
          </w:p>
        </w:tc>
        <w:tc>
          <w:tcPr>
            <w:tcW w:w="2190" w:type="dxa"/>
          </w:tcPr>
          <w:p w14:paraId="723B853F" w14:textId="77777777" w:rsidR="00F90D27" w:rsidRDefault="00F90D27" w:rsidP="00F90D27">
            <w:pPr>
              <w:rPr>
                <w:rFonts w:eastAsiaTheme="minorEastAsia" w:cs="Calibri"/>
                <w:b/>
                <w:bCs/>
                <w:sz w:val="18"/>
                <w:szCs w:val="18"/>
              </w:rPr>
            </w:pPr>
          </w:p>
        </w:tc>
      </w:tr>
      <w:tr w:rsidR="00F90D27" w14:paraId="2E0DF5DC" w14:textId="77777777" w:rsidTr="00AC5509">
        <w:trPr>
          <w:trHeight w:val="300"/>
        </w:trPr>
        <w:tc>
          <w:tcPr>
            <w:tcW w:w="1203" w:type="dxa"/>
            <w:shd w:val="clear" w:color="auto" w:fill="5D5593"/>
          </w:tcPr>
          <w:p w14:paraId="2331C662" w14:textId="77777777" w:rsidR="00F90D27" w:rsidRDefault="00F90D27" w:rsidP="00F90D27">
            <w:pPr>
              <w:rPr>
                <w:rFonts w:eastAsiaTheme="minorEastAsia" w:cs="Calibri"/>
                <w:color w:val="FFFFFF" w:themeColor="background1"/>
                <w:sz w:val="18"/>
                <w:szCs w:val="18"/>
              </w:rPr>
            </w:pPr>
            <w:r w:rsidRPr="1A2A31BF">
              <w:rPr>
                <w:rFonts w:eastAsiaTheme="minorEastAsia" w:cs="Calibri"/>
                <w:color w:val="FFFFFF" w:themeColor="background1"/>
                <w:sz w:val="18"/>
                <w:szCs w:val="18"/>
              </w:rPr>
              <w:t xml:space="preserve">Attendance Improves </w:t>
            </w:r>
          </w:p>
        </w:tc>
        <w:tc>
          <w:tcPr>
            <w:tcW w:w="2058" w:type="dxa"/>
          </w:tcPr>
          <w:p w14:paraId="479452E0" w14:textId="77777777" w:rsidR="00F90D27" w:rsidRDefault="00F90D27" w:rsidP="00F90D27">
            <w:pPr>
              <w:rPr>
                <w:rFonts w:eastAsiaTheme="minorEastAsia" w:cs="Calibri"/>
                <w:sz w:val="18"/>
                <w:szCs w:val="18"/>
              </w:rPr>
            </w:pPr>
          </w:p>
        </w:tc>
        <w:tc>
          <w:tcPr>
            <w:tcW w:w="5181" w:type="dxa"/>
          </w:tcPr>
          <w:p w14:paraId="203C3AD6" w14:textId="77777777" w:rsidR="00F90D27" w:rsidRDefault="00F90D27" w:rsidP="00F90D27">
            <w:pPr>
              <w:rPr>
                <w:rFonts w:eastAsiaTheme="minorEastAsia" w:cs="Calibri"/>
                <w:b/>
                <w:bCs/>
                <w:sz w:val="18"/>
                <w:szCs w:val="18"/>
              </w:rPr>
            </w:pPr>
          </w:p>
        </w:tc>
        <w:tc>
          <w:tcPr>
            <w:tcW w:w="2190" w:type="dxa"/>
          </w:tcPr>
          <w:p w14:paraId="41A9E6F4" w14:textId="77777777" w:rsidR="00F90D27" w:rsidRDefault="00F90D27" w:rsidP="00F90D27">
            <w:r w:rsidRPr="1A2A31BF">
              <w:rPr>
                <w:rFonts w:eastAsiaTheme="minorEastAsia" w:cs="Calibri"/>
                <w:b/>
                <w:bCs/>
                <w:sz w:val="18"/>
                <w:szCs w:val="18"/>
              </w:rPr>
              <w:t xml:space="preserve">Positive letter shared </w:t>
            </w:r>
          </w:p>
        </w:tc>
      </w:tr>
    </w:tbl>
    <w:p w14:paraId="27E05063" w14:textId="77777777" w:rsidR="000B325C" w:rsidRDefault="000B325C" w:rsidP="00EE27E3">
      <w:pPr>
        <w:spacing w:line="259" w:lineRule="auto"/>
        <w:rPr>
          <w:rFonts w:eastAsiaTheme="minorHAnsi" w:cs="Calibri"/>
          <w:b/>
          <w:bCs/>
          <w:color w:val="7030A0"/>
        </w:rPr>
      </w:pPr>
    </w:p>
    <w:p w14:paraId="26A5DE93" w14:textId="77777777" w:rsidR="000B325C" w:rsidRDefault="000B325C" w:rsidP="00EE27E3">
      <w:pPr>
        <w:spacing w:line="259" w:lineRule="auto"/>
        <w:rPr>
          <w:rFonts w:eastAsiaTheme="minorHAnsi" w:cs="Calibri"/>
          <w:b/>
          <w:bCs/>
          <w:color w:val="7030A0"/>
        </w:rPr>
      </w:pPr>
    </w:p>
    <w:p w14:paraId="2F820CCA" w14:textId="462F6C38" w:rsidR="00537837" w:rsidRPr="009E61BA" w:rsidRDefault="009F4CA7" w:rsidP="00537837">
      <w:pPr>
        <w:spacing w:line="259" w:lineRule="auto"/>
        <w:rPr>
          <w:rFonts w:eastAsiaTheme="minorHAnsi" w:cs="Calibri"/>
          <w:b/>
          <w:bCs/>
          <w:color w:val="7030A0"/>
        </w:rPr>
      </w:pPr>
      <w:r w:rsidRPr="00F74426">
        <w:rPr>
          <w:rFonts w:eastAsiaTheme="minorHAnsi" w:cs="Calibri"/>
          <w:b/>
          <w:bCs/>
          <w:color w:val="7030A0"/>
        </w:rPr>
        <w:t>A</w:t>
      </w:r>
      <w:r w:rsidR="00537837" w:rsidRPr="00F74426">
        <w:rPr>
          <w:rFonts w:eastAsiaTheme="minorHAnsi" w:cs="Calibri"/>
          <w:b/>
          <w:bCs/>
          <w:color w:val="7030A0"/>
        </w:rPr>
        <w:t xml:space="preserve">ppendix </w:t>
      </w:r>
      <w:r w:rsidRPr="00F74426">
        <w:rPr>
          <w:rFonts w:eastAsiaTheme="minorHAnsi" w:cs="Calibri"/>
          <w:b/>
          <w:bCs/>
          <w:color w:val="7030A0"/>
        </w:rPr>
        <w:t>5</w:t>
      </w:r>
      <w:r w:rsidR="00537837" w:rsidRPr="00F74426">
        <w:rPr>
          <w:rFonts w:eastAsiaTheme="minorHAnsi" w:cs="Calibri"/>
          <w:b/>
          <w:bCs/>
          <w:color w:val="7030A0"/>
        </w:rPr>
        <w:t>: Gra</w:t>
      </w:r>
      <w:r w:rsidR="00537837" w:rsidRPr="005E7B74">
        <w:rPr>
          <w:rFonts w:eastAsiaTheme="minorHAnsi" w:cs="Calibri"/>
          <w:b/>
          <w:bCs/>
          <w:color w:val="7030A0"/>
        </w:rPr>
        <w:t xml:space="preserve">duated Response to Punctuality </w:t>
      </w:r>
    </w:p>
    <w:tbl>
      <w:tblPr>
        <w:tblStyle w:val="TableGrid"/>
        <w:tblW w:w="10773" w:type="dxa"/>
        <w:tblInd w:w="-572" w:type="dxa"/>
        <w:tblLook w:val="04A0" w:firstRow="1" w:lastRow="0" w:firstColumn="1" w:lastColumn="0" w:noHBand="0" w:noVBand="1"/>
      </w:tblPr>
      <w:tblGrid>
        <w:gridCol w:w="1560"/>
        <w:gridCol w:w="3047"/>
        <w:gridCol w:w="3235"/>
        <w:gridCol w:w="2931"/>
      </w:tblGrid>
      <w:tr w:rsidR="00537837" w:rsidRPr="009E61BA" w14:paraId="02DD43F0" w14:textId="77777777" w:rsidTr="00725705">
        <w:tc>
          <w:tcPr>
            <w:tcW w:w="10773" w:type="dxa"/>
            <w:gridSpan w:val="4"/>
            <w:shd w:val="clear" w:color="auto" w:fill="5D5593"/>
          </w:tcPr>
          <w:p w14:paraId="2B3160B3" w14:textId="77777777" w:rsidR="00537837" w:rsidRPr="009E61BA" w:rsidRDefault="00537837" w:rsidP="0057023A">
            <w:pPr>
              <w:jc w:val="center"/>
              <w:rPr>
                <w:rFonts w:eastAsiaTheme="minorHAnsi" w:cs="Calibri"/>
                <w:b/>
                <w:bCs/>
                <w:color w:val="FFFFFF" w:themeColor="background1"/>
                <w:sz w:val="18"/>
                <w:szCs w:val="18"/>
              </w:rPr>
            </w:pPr>
          </w:p>
          <w:p w14:paraId="2057792A" w14:textId="77777777" w:rsidR="00537837" w:rsidRPr="009E61BA" w:rsidRDefault="00537837" w:rsidP="0057023A">
            <w:pPr>
              <w:jc w:val="cente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GRADUATED RESPONSE TO LATENESS </w:t>
            </w:r>
          </w:p>
          <w:p w14:paraId="56CFF455" w14:textId="77777777" w:rsidR="00537837" w:rsidRPr="009E61BA" w:rsidRDefault="00537837" w:rsidP="0057023A">
            <w:pPr>
              <w:rPr>
                <w:rFonts w:eastAsiaTheme="minorHAnsi" w:cs="Calibri"/>
                <w:sz w:val="18"/>
                <w:szCs w:val="18"/>
              </w:rPr>
            </w:pPr>
          </w:p>
        </w:tc>
      </w:tr>
      <w:tr w:rsidR="00537837" w:rsidRPr="009E61BA" w14:paraId="393FF9B1" w14:textId="77777777" w:rsidTr="0057023A">
        <w:tc>
          <w:tcPr>
            <w:tcW w:w="10773" w:type="dxa"/>
            <w:gridSpan w:val="4"/>
          </w:tcPr>
          <w:p w14:paraId="7D84069B" w14:textId="77777777" w:rsidR="00537837" w:rsidRPr="009E61BA" w:rsidRDefault="00537837" w:rsidP="0057023A">
            <w:pPr>
              <w:rPr>
                <w:rFonts w:eastAsiaTheme="minorHAnsi" w:cs="Calibri"/>
                <w:sz w:val="18"/>
                <w:szCs w:val="18"/>
              </w:rPr>
            </w:pPr>
            <w:r w:rsidRPr="009E61BA">
              <w:rPr>
                <w:rFonts w:eastAsiaTheme="minorHAnsi" w:cs="Calibri"/>
                <w:sz w:val="18"/>
                <w:szCs w:val="18"/>
              </w:rPr>
              <w:t xml:space="preserve">NOTES: </w:t>
            </w:r>
          </w:p>
          <w:p w14:paraId="4CFE5FE5" w14:textId="77777777" w:rsidR="00537837" w:rsidRPr="009E61BA" w:rsidRDefault="00537837" w:rsidP="00537837">
            <w:pPr>
              <w:numPr>
                <w:ilvl w:val="0"/>
                <w:numId w:val="20"/>
              </w:numPr>
              <w:suppressAutoHyphens w:val="0"/>
              <w:autoSpaceDN/>
              <w:contextualSpacing/>
              <w:rPr>
                <w:rFonts w:eastAsiaTheme="minorHAnsi" w:cs="Calibri"/>
                <w:b/>
                <w:bCs/>
                <w:sz w:val="18"/>
                <w:szCs w:val="18"/>
              </w:rPr>
            </w:pPr>
            <w:r w:rsidRPr="009E61BA">
              <w:rPr>
                <w:rFonts w:eastAsiaTheme="minorHAnsi" w:cs="Calibri"/>
                <w:b/>
                <w:bCs/>
                <w:sz w:val="18"/>
                <w:szCs w:val="18"/>
              </w:rPr>
              <w:t>Any safeguarding concerns should be dealt with as a priority, following relevant policies and procedures.</w:t>
            </w:r>
          </w:p>
          <w:p w14:paraId="55B1C136" w14:textId="77777777" w:rsidR="00537837" w:rsidRPr="009E61BA" w:rsidRDefault="00537837" w:rsidP="00537837">
            <w:pPr>
              <w:numPr>
                <w:ilvl w:val="0"/>
                <w:numId w:val="20"/>
              </w:numPr>
              <w:suppressAutoHyphens w:val="0"/>
              <w:autoSpaceDN/>
              <w:contextualSpacing/>
              <w:rPr>
                <w:rFonts w:eastAsiaTheme="minorHAnsi" w:cs="Calibri"/>
                <w:b/>
                <w:bCs/>
                <w:sz w:val="18"/>
                <w:szCs w:val="18"/>
              </w:rPr>
            </w:pPr>
            <w:r w:rsidRPr="009E61BA">
              <w:rPr>
                <w:rFonts w:eastAsiaTheme="minorHAnsi" w:cs="Calibri"/>
                <w:b/>
                <w:bCs/>
                <w:sz w:val="18"/>
                <w:szCs w:val="18"/>
              </w:rPr>
              <w:t>Process can be expedited where there are attendance/safeguarding concerns.</w:t>
            </w:r>
          </w:p>
          <w:p w14:paraId="1F4E1979" w14:textId="77777777" w:rsidR="00537837" w:rsidRPr="009E61BA" w:rsidRDefault="00537837" w:rsidP="00537837">
            <w:pPr>
              <w:numPr>
                <w:ilvl w:val="0"/>
                <w:numId w:val="20"/>
              </w:numPr>
              <w:suppressAutoHyphens w:val="0"/>
              <w:autoSpaceDN/>
              <w:contextualSpacing/>
              <w:rPr>
                <w:rFonts w:eastAsiaTheme="minorHAnsi" w:cs="Calibri"/>
                <w:sz w:val="18"/>
                <w:szCs w:val="18"/>
              </w:rPr>
            </w:pPr>
            <w:r w:rsidRPr="009E61BA">
              <w:rPr>
                <w:rFonts w:eastAsiaTheme="minorHAnsi" w:cs="Calibri"/>
                <w:sz w:val="18"/>
                <w:szCs w:val="18"/>
              </w:rPr>
              <w:t>Attendance data is reviewed half termly to determine response to be chosen.</w:t>
            </w:r>
          </w:p>
          <w:p w14:paraId="1233FD2B" w14:textId="77777777" w:rsidR="00537837" w:rsidRPr="009E61BA" w:rsidRDefault="00537837" w:rsidP="00537837">
            <w:pPr>
              <w:numPr>
                <w:ilvl w:val="0"/>
                <w:numId w:val="20"/>
              </w:numPr>
              <w:suppressAutoHyphens w:val="0"/>
              <w:autoSpaceDN/>
              <w:contextualSpacing/>
              <w:rPr>
                <w:rFonts w:eastAsiaTheme="minorHAnsi" w:cs="Calibri"/>
                <w:sz w:val="18"/>
                <w:szCs w:val="18"/>
              </w:rPr>
            </w:pPr>
            <w:r w:rsidRPr="009E61BA">
              <w:rPr>
                <w:rFonts w:eastAsiaTheme="minorHAnsi" w:cs="Calibri"/>
                <w:sz w:val="18"/>
                <w:szCs w:val="18"/>
              </w:rPr>
              <w:t>Starting point will depend on the needs and priority in each school / needs of family.</w:t>
            </w:r>
          </w:p>
          <w:p w14:paraId="6F8415A9" w14:textId="77777777" w:rsidR="00537837" w:rsidRPr="009E61BA" w:rsidRDefault="00537837" w:rsidP="00537837">
            <w:pPr>
              <w:numPr>
                <w:ilvl w:val="0"/>
                <w:numId w:val="20"/>
              </w:numPr>
              <w:suppressAutoHyphens w:val="0"/>
              <w:autoSpaceDN/>
              <w:contextualSpacing/>
              <w:rPr>
                <w:rFonts w:eastAsiaTheme="minorHAnsi" w:cs="Calibri"/>
                <w:sz w:val="18"/>
                <w:szCs w:val="18"/>
              </w:rPr>
            </w:pPr>
            <w:r w:rsidRPr="009E61BA">
              <w:rPr>
                <w:rFonts w:eastAsiaTheme="minorHAnsi" w:cs="Calibri"/>
                <w:sz w:val="18"/>
                <w:szCs w:val="18"/>
              </w:rPr>
              <w:t>Letters will be personalised as appropriate and sent via post, email etc directly to the parents, not in given to child to take home.</w:t>
            </w:r>
          </w:p>
        </w:tc>
      </w:tr>
      <w:tr w:rsidR="00537837" w:rsidRPr="009E61BA" w14:paraId="2FFA5FA9" w14:textId="77777777" w:rsidTr="00725705">
        <w:tc>
          <w:tcPr>
            <w:tcW w:w="1560" w:type="dxa"/>
            <w:shd w:val="clear" w:color="auto" w:fill="5D5593"/>
          </w:tcPr>
          <w:p w14:paraId="665ADA88" w14:textId="77777777" w:rsidR="00537837" w:rsidRPr="009E61BA" w:rsidRDefault="00537837" w:rsidP="0057023A">
            <w:pPr>
              <w:rPr>
                <w:rFonts w:eastAsiaTheme="minorHAnsi" w:cs="Calibri"/>
                <w:color w:val="FFFFFF" w:themeColor="background1"/>
                <w:sz w:val="18"/>
                <w:szCs w:val="18"/>
              </w:rPr>
            </w:pPr>
          </w:p>
        </w:tc>
        <w:tc>
          <w:tcPr>
            <w:tcW w:w="3047" w:type="dxa"/>
            <w:shd w:val="clear" w:color="auto" w:fill="5D5593"/>
          </w:tcPr>
          <w:p w14:paraId="467E8E70"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Scenario </w:t>
            </w:r>
          </w:p>
        </w:tc>
        <w:tc>
          <w:tcPr>
            <w:tcW w:w="3235" w:type="dxa"/>
            <w:shd w:val="clear" w:color="auto" w:fill="5D5593"/>
          </w:tcPr>
          <w:p w14:paraId="002B4245"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Action </w:t>
            </w:r>
          </w:p>
        </w:tc>
        <w:tc>
          <w:tcPr>
            <w:tcW w:w="2931" w:type="dxa"/>
            <w:shd w:val="clear" w:color="auto" w:fill="5D5593"/>
          </w:tcPr>
          <w:p w14:paraId="169A13E8"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Documentation</w:t>
            </w:r>
          </w:p>
        </w:tc>
      </w:tr>
      <w:tr w:rsidR="00537837" w:rsidRPr="009E61BA" w14:paraId="6603C80C" w14:textId="77777777" w:rsidTr="00725705">
        <w:tc>
          <w:tcPr>
            <w:tcW w:w="1560" w:type="dxa"/>
            <w:shd w:val="clear" w:color="auto" w:fill="5D5593"/>
          </w:tcPr>
          <w:p w14:paraId="333496F7"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STEP 1</w:t>
            </w:r>
          </w:p>
        </w:tc>
        <w:tc>
          <w:tcPr>
            <w:tcW w:w="3047" w:type="dxa"/>
          </w:tcPr>
          <w:p w14:paraId="0390531B" w14:textId="77777777" w:rsidR="00537837" w:rsidRPr="009E61BA" w:rsidRDefault="00537837" w:rsidP="0057023A">
            <w:pPr>
              <w:rPr>
                <w:rFonts w:eastAsiaTheme="minorHAnsi" w:cs="Calibri"/>
                <w:sz w:val="18"/>
                <w:szCs w:val="18"/>
              </w:rPr>
            </w:pPr>
            <w:r w:rsidRPr="009E61BA">
              <w:rPr>
                <w:rFonts w:eastAsiaTheme="minorHAnsi" w:cs="Calibri"/>
                <w:sz w:val="18"/>
                <w:szCs w:val="18"/>
              </w:rPr>
              <w:t>Lateness a concern</w:t>
            </w:r>
          </w:p>
          <w:p w14:paraId="52D0F053" w14:textId="77777777" w:rsidR="00537837" w:rsidRPr="009E61BA" w:rsidRDefault="00537837" w:rsidP="0057023A">
            <w:pPr>
              <w:rPr>
                <w:rFonts w:eastAsiaTheme="minorHAnsi" w:cs="Calibri"/>
                <w:sz w:val="18"/>
                <w:szCs w:val="18"/>
              </w:rPr>
            </w:pPr>
          </w:p>
          <w:p w14:paraId="34A07EDD" w14:textId="77777777" w:rsidR="00537837" w:rsidRPr="009E61BA" w:rsidRDefault="00537837" w:rsidP="0057023A">
            <w:pPr>
              <w:rPr>
                <w:rFonts w:eastAsiaTheme="minorHAnsi" w:cs="Calibri"/>
                <w:sz w:val="18"/>
                <w:szCs w:val="18"/>
              </w:rPr>
            </w:pPr>
            <w:r w:rsidRPr="009E61BA">
              <w:rPr>
                <w:rFonts w:eastAsiaTheme="minorHAnsi" w:cs="Calibri"/>
                <w:sz w:val="18"/>
                <w:szCs w:val="18"/>
              </w:rPr>
              <w:t>(late before or after register closed on a regular basis)</w:t>
            </w:r>
          </w:p>
        </w:tc>
        <w:tc>
          <w:tcPr>
            <w:tcW w:w="3235" w:type="dxa"/>
          </w:tcPr>
          <w:p w14:paraId="0C2FAE8B" w14:textId="56875B00" w:rsidR="00537837" w:rsidRPr="009E61BA" w:rsidRDefault="00537837" w:rsidP="0057023A">
            <w:pPr>
              <w:rPr>
                <w:rFonts w:eastAsiaTheme="minorHAnsi" w:cs="Calibri"/>
                <w:sz w:val="18"/>
                <w:szCs w:val="18"/>
              </w:rPr>
            </w:pPr>
            <w:r w:rsidRPr="009E61BA">
              <w:rPr>
                <w:rFonts w:eastAsiaTheme="minorHAnsi" w:cs="Calibri"/>
                <w:sz w:val="18"/>
                <w:szCs w:val="18"/>
              </w:rPr>
              <w:t xml:space="preserve">School to send by post letter to parents from </w:t>
            </w:r>
            <w:r w:rsidR="005E7B74">
              <w:rPr>
                <w:rFonts w:eastAsiaTheme="minorHAnsi" w:cs="Calibri"/>
                <w:sz w:val="18"/>
                <w:szCs w:val="18"/>
              </w:rPr>
              <w:t>Attendance Team.</w:t>
            </w:r>
            <w:r w:rsidRPr="009E61BA">
              <w:rPr>
                <w:rFonts w:eastAsiaTheme="minorHAnsi" w:cs="Calibri"/>
                <w:sz w:val="18"/>
                <w:szCs w:val="18"/>
              </w:rPr>
              <w:t xml:space="preserve"> </w:t>
            </w:r>
          </w:p>
        </w:tc>
        <w:tc>
          <w:tcPr>
            <w:tcW w:w="2931" w:type="dxa"/>
          </w:tcPr>
          <w:p w14:paraId="1C47BE33" w14:textId="77777777" w:rsidR="00537837" w:rsidRPr="009E61BA" w:rsidRDefault="00537837" w:rsidP="0057023A">
            <w:pPr>
              <w:rPr>
                <w:rFonts w:eastAsiaTheme="minorHAnsi" w:cs="Calibri"/>
                <w:sz w:val="18"/>
                <w:szCs w:val="18"/>
              </w:rPr>
            </w:pPr>
            <w:r w:rsidRPr="009E61BA">
              <w:rPr>
                <w:rFonts w:eastAsiaTheme="minorHAnsi" w:cs="Calibri"/>
                <w:b/>
                <w:bCs/>
                <w:sz w:val="18"/>
                <w:szCs w:val="18"/>
              </w:rPr>
              <w:t>Lateness Letter 1</w:t>
            </w:r>
            <w:r w:rsidRPr="009E61BA">
              <w:rPr>
                <w:rFonts w:eastAsiaTheme="minorHAnsi" w:cs="Calibri"/>
                <w:sz w:val="18"/>
                <w:szCs w:val="18"/>
              </w:rPr>
              <w:t xml:space="preserve"> with attendance certificate</w:t>
            </w:r>
          </w:p>
          <w:p w14:paraId="07586ABF" w14:textId="77777777" w:rsidR="00537837" w:rsidRPr="009E61BA" w:rsidRDefault="00537837" w:rsidP="0057023A">
            <w:pPr>
              <w:rPr>
                <w:rFonts w:eastAsiaTheme="minorHAnsi" w:cs="Calibri"/>
                <w:sz w:val="18"/>
                <w:szCs w:val="18"/>
                <w:highlight w:val="green"/>
              </w:rPr>
            </w:pPr>
          </w:p>
        </w:tc>
      </w:tr>
      <w:tr w:rsidR="00537837" w:rsidRPr="009E61BA" w14:paraId="16F854B0" w14:textId="77777777" w:rsidTr="00725705">
        <w:tc>
          <w:tcPr>
            <w:tcW w:w="1560" w:type="dxa"/>
            <w:shd w:val="clear" w:color="auto" w:fill="5D5593"/>
          </w:tcPr>
          <w:p w14:paraId="3A1E6A13"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STEP 2 </w:t>
            </w:r>
          </w:p>
        </w:tc>
        <w:tc>
          <w:tcPr>
            <w:tcW w:w="3047" w:type="dxa"/>
          </w:tcPr>
          <w:p w14:paraId="3BD81C17" w14:textId="77777777" w:rsidR="00537837" w:rsidRPr="009E61BA" w:rsidRDefault="00537837" w:rsidP="0057023A">
            <w:pPr>
              <w:rPr>
                <w:rFonts w:eastAsiaTheme="minorHAnsi" w:cs="Calibri"/>
                <w:sz w:val="18"/>
                <w:szCs w:val="18"/>
              </w:rPr>
            </w:pPr>
            <w:r w:rsidRPr="009E61BA">
              <w:rPr>
                <w:rFonts w:eastAsiaTheme="minorHAnsi" w:cs="Calibri"/>
                <w:sz w:val="18"/>
                <w:szCs w:val="18"/>
              </w:rPr>
              <w:t>Punctuality not improved</w:t>
            </w:r>
          </w:p>
          <w:p w14:paraId="6CBA793E" w14:textId="77777777" w:rsidR="00537837" w:rsidRPr="009E61BA" w:rsidRDefault="00537837" w:rsidP="0057023A">
            <w:pPr>
              <w:rPr>
                <w:rFonts w:eastAsiaTheme="minorHAnsi" w:cs="Calibri"/>
                <w:sz w:val="18"/>
                <w:szCs w:val="18"/>
              </w:rPr>
            </w:pPr>
            <w:r w:rsidRPr="009E61BA">
              <w:rPr>
                <w:rFonts w:eastAsiaTheme="minorHAnsi" w:cs="Calibri"/>
                <w:sz w:val="18"/>
                <w:szCs w:val="18"/>
              </w:rPr>
              <w:t xml:space="preserve"> </w:t>
            </w:r>
          </w:p>
        </w:tc>
        <w:tc>
          <w:tcPr>
            <w:tcW w:w="3235" w:type="dxa"/>
          </w:tcPr>
          <w:p w14:paraId="48CA2606" w14:textId="3F502595" w:rsidR="00537837" w:rsidRPr="009E61BA" w:rsidRDefault="00537837" w:rsidP="0057023A">
            <w:pPr>
              <w:rPr>
                <w:rFonts w:eastAsiaTheme="minorHAnsi" w:cs="Calibri"/>
                <w:sz w:val="18"/>
                <w:szCs w:val="18"/>
              </w:rPr>
            </w:pPr>
            <w:r w:rsidRPr="009E61BA">
              <w:rPr>
                <w:rFonts w:eastAsiaTheme="minorHAnsi" w:cs="Calibri"/>
                <w:sz w:val="18"/>
                <w:szCs w:val="18"/>
              </w:rPr>
              <w:t xml:space="preserve">School to send by post letter to parents from </w:t>
            </w:r>
            <w:r w:rsidR="005E7B74">
              <w:rPr>
                <w:rFonts w:eastAsiaTheme="minorHAnsi" w:cs="Calibri"/>
                <w:sz w:val="18"/>
                <w:szCs w:val="18"/>
              </w:rPr>
              <w:t>Attendance Team.</w:t>
            </w:r>
          </w:p>
        </w:tc>
        <w:tc>
          <w:tcPr>
            <w:tcW w:w="2931" w:type="dxa"/>
          </w:tcPr>
          <w:p w14:paraId="0E21A09B" w14:textId="77777777" w:rsidR="00537837" w:rsidRPr="009E61BA" w:rsidRDefault="00537837" w:rsidP="0057023A">
            <w:pPr>
              <w:rPr>
                <w:rFonts w:eastAsiaTheme="minorHAnsi" w:cs="Calibri"/>
                <w:sz w:val="18"/>
                <w:szCs w:val="18"/>
              </w:rPr>
            </w:pPr>
            <w:r w:rsidRPr="009E61BA">
              <w:rPr>
                <w:rFonts w:eastAsiaTheme="minorHAnsi" w:cs="Calibri"/>
                <w:b/>
                <w:bCs/>
                <w:sz w:val="18"/>
                <w:szCs w:val="18"/>
              </w:rPr>
              <w:t>Lateness Letter 2</w:t>
            </w:r>
            <w:r w:rsidRPr="009E61BA">
              <w:rPr>
                <w:rFonts w:eastAsiaTheme="minorHAnsi" w:cs="Calibri"/>
                <w:sz w:val="18"/>
                <w:szCs w:val="18"/>
              </w:rPr>
              <w:t xml:space="preserve"> with attendance certificate</w:t>
            </w:r>
          </w:p>
          <w:p w14:paraId="3B1B076B" w14:textId="77777777" w:rsidR="00537837" w:rsidRPr="009E61BA" w:rsidRDefault="00537837" w:rsidP="0057023A">
            <w:pPr>
              <w:rPr>
                <w:rFonts w:eastAsiaTheme="minorHAnsi" w:cs="Calibri"/>
                <w:sz w:val="18"/>
                <w:szCs w:val="18"/>
              </w:rPr>
            </w:pPr>
          </w:p>
        </w:tc>
      </w:tr>
      <w:tr w:rsidR="00537837" w:rsidRPr="009E61BA" w14:paraId="208D286E" w14:textId="77777777" w:rsidTr="00725705">
        <w:tc>
          <w:tcPr>
            <w:tcW w:w="1560" w:type="dxa"/>
            <w:shd w:val="clear" w:color="auto" w:fill="5D5593"/>
          </w:tcPr>
          <w:p w14:paraId="4FD59BFC" w14:textId="77777777" w:rsidR="00537837" w:rsidRPr="009E61BA" w:rsidRDefault="00537837" w:rsidP="0057023A">
            <w:pPr>
              <w:rPr>
                <w:rFonts w:eastAsiaTheme="minorHAnsi" w:cs="Calibri"/>
                <w:b/>
                <w:bCs/>
                <w:color w:val="FFFFFF" w:themeColor="background1"/>
                <w:sz w:val="18"/>
                <w:szCs w:val="18"/>
              </w:rPr>
            </w:pPr>
            <w:r w:rsidRPr="009E61BA">
              <w:rPr>
                <w:rFonts w:eastAsiaTheme="minorHAnsi" w:cs="Calibri"/>
                <w:b/>
                <w:bCs/>
                <w:color w:val="FFFFFF" w:themeColor="background1"/>
                <w:sz w:val="18"/>
                <w:szCs w:val="18"/>
              </w:rPr>
              <w:t xml:space="preserve">STEP 3 </w:t>
            </w:r>
          </w:p>
        </w:tc>
        <w:tc>
          <w:tcPr>
            <w:tcW w:w="3047" w:type="dxa"/>
          </w:tcPr>
          <w:p w14:paraId="50CDE74A" w14:textId="77777777" w:rsidR="00537837" w:rsidRPr="009E61BA" w:rsidRDefault="00537837" w:rsidP="0057023A">
            <w:pPr>
              <w:rPr>
                <w:rFonts w:eastAsiaTheme="minorHAnsi" w:cs="Calibri"/>
                <w:sz w:val="18"/>
                <w:szCs w:val="18"/>
              </w:rPr>
            </w:pPr>
            <w:r w:rsidRPr="009E61BA">
              <w:rPr>
                <w:rFonts w:eastAsiaTheme="minorHAnsi" w:cs="Calibri"/>
                <w:sz w:val="18"/>
                <w:szCs w:val="18"/>
              </w:rPr>
              <w:t>Punctuality not improved and more than 10 lates in a half term.</w:t>
            </w:r>
          </w:p>
          <w:p w14:paraId="062EEC6F" w14:textId="77777777" w:rsidR="00537837" w:rsidRPr="009E61BA" w:rsidRDefault="00537837" w:rsidP="0057023A">
            <w:pPr>
              <w:rPr>
                <w:rFonts w:eastAsiaTheme="minorHAnsi" w:cs="Calibri"/>
                <w:sz w:val="18"/>
                <w:szCs w:val="18"/>
              </w:rPr>
            </w:pPr>
          </w:p>
          <w:p w14:paraId="51311D0A" w14:textId="77777777" w:rsidR="00537837" w:rsidRPr="009E61BA" w:rsidRDefault="00537837" w:rsidP="0057023A">
            <w:pPr>
              <w:rPr>
                <w:rFonts w:eastAsiaTheme="minorHAnsi" w:cs="Calibri"/>
                <w:sz w:val="18"/>
                <w:szCs w:val="18"/>
              </w:rPr>
            </w:pPr>
            <w:r w:rsidRPr="009E61BA">
              <w:rPr>
                <w:rFonts w:eastAsiaTheme="minorHAnsi" w:cs="Calibri"/>
                <w:sz w:val="18"/>
                <w:szCs w:val="18"/>
              </w:rPr>
              <w:t>(where below 90% medical evidence needed for any absence due to illness)</w:t>
            </w:r>
          </w:p>
          <w:p w14:paraId="6433E3BE" w14:textId="77777777" w:rsidR="00537837" w:rsidRPr="009E61BA" w:rsidRDefault="00537837" w:rsidP="0057023A">
            <w:pPr>
              <w:rPr>
                <w:rFonts w:eastAsiaTheme="minorHAnsi" w:cs="Calibri"/>
                <w:sz w:val="18"/>
                <w:szCs w:val="18"/>
              </w:rPr>
            </w:pPr>
          </w:p>
        </w:tc>
        <w:tc>
          <w:tcPr>
            <w:tcW w:w="3235" w:type="dxa"/>
          </w:tcPr>
          <w:p w14:paraId="35B4EB6E" w14:textId="4273FF4D" w:rsidR="00537837" w:rsidRPr="009E61BA" w:rsidRDefault="00537837" w:rsidP="0057023A">
            <w:pPr>
              <w:rPr>
                <w:rFonts w:eastAsiaTheme="minorHAnsi" w:cs="Calibri"/>
                <w:sz w:val="18"/>
                <w:szCs w:val="18"/>
              </w:rPr>
            </w:pPr>
            <w:r w:rsidRPr="009E61BA">
              <w:rPr>
                <w:rFonts w:eastAsiaTheme="minorHAnsi" w:cs="Calibri"/>
                <w:sz w:val="18"/>
                <w:szCs w:val="18"/>
              </w:rPr>
              <w:t>Parents/</w:t>
            </w:r>
            <w:r w:rsidRPr="00531A3B">
              <w:rPr>
                <w:rFonts w:eastAsiaTheme="minorHAnsi" w:cs="Calibri"/>
                <w:sz w:val="18"/>
                <w:szCs w:val="18"/>
              </w:rPr>
              <w:t xml:space="preserve">carers asked to meet with </w:t>
            </w:r>
            <w:r w:rsidR="005E7B74">
              <w:rPr>
                <w:rFonts w:eastAsiaTheme="minorHAnsi" w:cs="Calibri"/>
                <w:sz w:val="18"/>
                <w:szCs w:val="18"/>
              </w:rPr>
              <w:t>a member of SLT/Attendance Team.</w:t>
            </w:r>
          </w:p>
          <w:p w14:paraId="78B8BB04" w14:textId="23622943" w:rsidR="00537837" w:rsidRPr="009E61BA" w:rsidRDefault="00537837" w:rsidP="0057023A">
            <w:pPr>
              <w:rPr>
                <w:rFonts w:eastAsiaTheme="minorHAnsi" w:cs="Calibri"/>
                <w:sz w:val="18"/>
                <w:szCs w:val="18"/>
              </w:rPr>
            </w:pPr>
            <w:r w:rsidRPr="009E61BA">
              <w:rPr>
                <w:rFonts w:eastAsiaTheme="minorHAnsi" w:cs="Calibri"/>
                <w:sz w:val="18"/>
                <w:szCs w:val="18"/>
              </w:rPr>
              <w:t xml:space="preserve">Notes of meeting kept </w:t>
            </w:r>
            <w:r w:rsidR="005E7B74">
              <w:rPr>
                <w:rFonts w:eastAsiaTheme="minorHAnsi" w:cs="Calibri"/>
                <w:sz w:val="18"/>
                <w:szCs w:val="18"/>
              </w:rPr>
              <w:t>on CPOMS.</w:t>
            </w:r>
          </w:p>
          <w:p w14:paraId="61EB8369" w14:textId="77777777" w:rsidR="00537837" w:rsidRPr="009E61BA" w:rsidRDefault="00537837" w:rsidP="0057023A">
            <w:pPr>
              <w:rPr>
                <w:rFonts w:eastAsiaTheme="minorHAnsi" w:cs="Calibri"/>
                <w:sz w:val="18"/>
                <w:szCs w:val="18"/>
              </w:rPr>
            </w:pPr>
          </w:p>
          <w:p w14:paraId="231D2FD5" w14:textId="77777777" w:rsidR="00537837" w:rsidRPr="009E61BA" w:rsidRDefault="00537837" w:rsidP="0057023A">
            <w:pPr>
              <w:rPr>
                <w:rFonts w:eastAsiaTheme="minorHAnsi" w:cs="Calibri"/>
                <w:sz w:val="18"/>
                <w:szCs w:val="18"/>
              </w:rPr>
            </w:pPr>
            <w:r w:rsidRPr="009E61BA">
              <w:rPr>
                <w:rFonts w:eastAsiaTheme="minorHAnsi" w:cs="Calibri"/>
                <w:sz w:val="18"/>
                <w:szCs w:val="18"/>
              </w:rPr>
              <w:t>(review in 6 weeks – if improved action closed, if not progress to Step 4)</w:t>
            </w:r>
          </w:p>
        </w:tc>
        <w:tc>
          <w:tcPr>
            <w:tcW w:w="2931" w:type="dxa"/>
          </w:tcPr>
          <w:p w14:paraId="31C0CC4E" w14:textId="77777777" w:rsidR="00537837" w:rsidRPr="009E61BA" w:rsidRDefault="00537837" w:rsidP="0057023A">
            <w:pPr>
              <w:rPr>
                <w:rFonts w:eastAsiaTheme="minorHAnsi" w:cs="Calibri"/>
                <w:sz w:val="18"/>
                <w:szCs w:val="18"/>
              </w:rPr>
            </w:pPr>
            <w:r w:rsidRPr="009E61BA">
              <w:rPr>
                <w:rFonts w:eastAsiaTheme="minorHAnsi" w:cs="Calibri"/>
                <w:b/>
                <w:bCs/>
                <w:sz w:val="18"/>
                <w:szCs w:val="18"/>
              </w:rPr>
              <w:t>Lateness Letter 3</w:t>
            </w:r>
            <w:r w:rsidRPr="009E61BA">
              <w:rPr>
                <w:rFonts w:eastAsiaTheme="minorHAnsi" w:cs="Calibri"/>
                <w:sz w:val="18"/>
                <w:szCs w:val="18"/>
              </w:rPr>
              <w:t xml:space="preserve"> invite to meeting with attendance certificate</w:t>
            </w:r>
          </w:p>
          <w:p w14:paraId="4C6AA294" w14:textId="77777777" w:rsidR="00537837" w:rsidRPr="009E61BA" w:rsidRDefault="00537837" w:rsidP="0057023A">
            <w:pPr>
              <w:rPr>
                <w:rFonts w:eastAsiaTheme="minorHAnsi" w:cs="Calibri"/>
                <w:sz w:val="18"/>
                <w:szCs w:val="18"/>
              </w:rPr>
            </w:pPr>
          </w:p>
          <w:p w14:paraId="31EBE43A" w14:textId="77777777" w:rsidR="00537837" w:rsidRPr="009E61BA" w:rsidRDefault="00537837" w:rsidP="0057023A">
            <w:pPr>
              <w:rPr>
                <w:rFonts w:eastAsiaTheme="minorHAnsi" w:cs="Calibri"/>
                <w:sz w:val="18"/>
                <w:szCs w:val="18"/>
              </w:rPr>
            </w:pPr>
          </w:p>
          <w:p w14:paraId="419F6474" w14:textId="77777777" w:rsidR="00537837" w:rsidRPr="009E61BA" w:rsidRDefault="00537837" w:rsidP="00537837">
            <w:pPr>
              <w:numPr>
                <w:ilvl w:val="0"/>
                <w:numId w:val="21"/>
              </w:numPr>
              <w:suppressAutoHyphens w:val="0"/>
              <w:autoSpaceDN/>
              <w:contextualSpacing/>
              <w:rPr>
                <w:rFonts w:eastAsiaTheme="minorHAnsi" w:cs="Calibri"/>
                <w:sz w:val="18"/>
                <w:szCs w:val="18"/>
              </w:rPr>
            </w:pPr>
            <w:r w:rsidRPr="009E61BA">
              <w:rPr>
                <w:rFonts w:eastAsiaTheme="minorHAnsi" w:cs="Calibri"/>
                <w:sz w:val="18"/>
                <w:szCs w:val="18"/>
              </w:rPr>
              <w:t>Copy of Punctuality Intervention record</w:t>
            </w:r>
          </w:p>
          <w:p w14:paraId="1ADD98C0" w14:textId="77777777" w:rsidR="00537837" w:rsidRPr="009E61BA" w:rsidRDefault="00537837" w:rsidP="00537837">
            <w:pPr>
              <w:numPr>
                <w:ilvl w:val="0"/>
                <w:numId w:val="21"/>
              </w:numPr>
              <w:suppressAutoHyphens w:val="0"/>
              <w:autoSpaceDN/>
              <w:contextualSpacing/>
              <w:rPr>
                <w:rFonts w:eastAsiaTheme="minorHAnsi" w:cs="Calibri"/>
                <w:sz w:val="18"/>
                <w:szCs w:val="18"/>
              </w:rPr>
            </w:pPr>
            <w:r w:rsidRPr="009E61BA">
              <w:rPr>
                <w:rFonts w:eastAsiaTheme="minorHAnsi" w:cs="Calibri"/>
                <w:sz w:val="18"/>
                <w:szCs w:val="18"/>
              </w:rPr>
              <w:t>Copy of current attendance certificate</w:t>
            </w:r>
          </w:p>
          <w:p w14:paraId="4239B2B9" w14:textId="77777777" w:rsidR="00537837" w:rsidRPr="009E61BA" w:rsidRDefault="00537837" w:rsidP="0057023A">
            <w:pPr>
              <w:ind w:left="720"/>
              <w:contextualSpacing/>
              <w:rPr>
                <w:rFonts w:eastAsiaTheme="minorHAnsi" w:cs="Calibri"/>
                <w:sz w:val="18"/>
                <w:szCs w:val="18"/>
              </w:rPr>
            </w:pPr>
          </w:p>
          <w:p w14:paraId="3A8A4D28" w14:textId="2E5E8C4F" w:rsidR="00537837" w:rsidRPr="009E61BA" w:rsidRDefault="00537837" w:rsidP="0057023A">
            <w:pPr>
              <w:rPr>
                <w:rFonts w:eastAsiaTheme="minorHAnsi" w:cs="Calibri"/>
                <w:sz w:val="18"/>
                <w:szCs w:val="18"/>
              </w:rPr>
            </w:pPr>
            <w:r w:rsidRPr="009E61BA">
              <w:rPr>
                <w:rFonts w:eastAsiaTheme="minorHAnsi" w:cs="Calibri"/>
                <w:sz w:val="18"/>
                <w:szCs w:val="18"/>
              </w:rPr>
              <w:t>Ensure Punctuality meeting is recorded and logg</w:t>
            </w:r>
            <w:r w:rsidR="005E7B74">
              <w:rPr>
                <w:rFonts w:eastAsiaTheme="minorHAnsi" w:cs="Calibri"/>
                <w:sz w:val="18"/>
                <w:szCs w:val="18"/>
              </w:rPr>
              <w:t>ed.</w:t>
            </w:r>
          </w:p>
          <w:p w14:paraId="66BECB39" w14:textId="77777777" w:rsidR="00537837" w:rsidRPr="009E61BA" w:rsidRDefault="00537837" w:rsidP="0057023A">
            <w:pPr>
              <w:rPr>
                <w:rFonts w:eastAsiaTheme="minorHAnsi" w:cs="Calibri"/>
                <w:sz w:val="18"/>
                <w:szCs w:val="18"/>
              </w:rPr>
            </w:pPr>
          </w:p>
          <w:p w14:paraId="408745CA" w14:textId="77777777" w:rsidR="00537837" w:rsidRPr="009E61BA" w:rsidRDefault="00537837" w:rsidP="0057023A">
            <w:pPr>
              <w:rPr>
                <w:rFonts w:eastAsiaTheme="minorHAnsi" w:cs="Calibri"/>
                <w:sz w:val="18"/>
                <w:szCs w:val="18"/>
              </w:rPr>
            </w:pPr>
          </w:p>
        </w:tc>
      </w:tr>
      <w:tr w:rsidR="00537837" w:rsidRPr="009E61BA" w14:paraId="05AE4782" w14:textId="77777777" w:rsidTr="00725705">
        <w:trPr>
          <w:trHeight w:val="125"/>
        </w:trPr>
        <w:tc>
          <w:tcPr>
            <w:tcW w:w="1560" w:type="dxa"/>
            <w:shd w:val="clear" w:color="auto" w:fill="5D5593"/>
          </w:tcPr>
          <w:p w14:paraId="6254D9D4" w14:textId="77777777" w:rsidR="00537837" w:rsidRPr="009E61BA" w:rsidRDefault="00537837" w:rsidP="0057023A">
            <w:pPr>
              <w:rPr>
                <w:rFonts w:eastAsiaTheme="minorHAnsi" w:cs="Calibri"/>
                <w:color w:val="FFFFFF" w:themeColor="background1"/>
                <w:sz w:val="18"/>
                <w:szCs w:val="18"/>
              </w:rPr>
            </w:pPr>
            <w:r w:rsidRPr="009E61BA">
              <w:rPr>
                <w:rFonts w:eastAsiaTheme="minorHAnsi" w:cs="Calibri"/>
                <w:b/>
                <w:bCs/>
                <w:color w:val="FFFFFF" w:themeColor="background1"/>
                <w:sz w:val="18"/>
                <w:szCs w:val="18"/>
              </w:rPr>
              <w:t>OTHER POSSIBLE STEPS</w:t>
            </w:r>
          </w:p>
        </w:tc>
        <w:tc>
          <w:tcPr>
            <w:tcW w:w="3047" w:type="dxa"/>
          </w:tcPr>
          <w:p w14:paraId="6C3579FF" w14:textId="77777777" w:rsidR="00537837" w:rsidRPr="009E61BA" w:rsidRDefault="00537837" w:rsidP="0057023A">
            <w:pPr>
              <w:rPr>
                <w:rFonts w:eastAsiaTheme="minorHAnsi" w:cs="Calibri"/>
                <w:sz w:val="18"/>
                <w:szCs w:val="18"/>
              </w:rPr>
            </w:pPr>
          </w:p>
        </w:tc>
        <w:tc>
          <w:tcPr>
            <w:tcW w:w="3235" w:type="dxa"/>
          </w:tcPr>
          <w:p w14:paraId="5A961FA0" w14:textId="77777777" w:rsidR="00537837" w:rsidRPr="009E61BA" w:rsidRDefault="00537837" w:rsidP="0057023A">
            <w:pPr>
              <w:rPr>
                <w:rFonts w:eastAsiaTheme="minorHAnsi" w:cs="Calibri"/>
                <w:sz w:val="18"/>
                <w:szCs w:val="18"/>
              </w:rPr>
            </w:pPr>
          </w:p>
        </w:tc>
        <w:tc>
          <w:tcPr>
            <w:tcW w:w="2931" w:type="dxa"/>
          </w:tcPr>
          <w:p w14:paraId="4C481DDB" w14:textId="77777777" w:rsidR="00537837" w:rsidRPr="009E61BA" w:rsidRDefault="00537837" w:rsidP="0057023A">
            <w:pPr>
              <w:rPr>
                <w:rFonts w:eastAsiaTheme="minorHAnsi" w:cs="Calibri"/>
                <w:sz w:val="18"/>
                <w:szCs w:val="18"/>
              </w:rPr>
            </w:pPr>
          </w:p>
        </w:tc>
      </w:tr>
      <w:tr w:rsidR="00537837" w:rsidRPr="009E61BA" w14:paraId="2F4E0494" w14:textId="77777777" w:rsidTr="00725705">
        <w:tc>
          <w:tcPr>
            <w:tcW w:w="1560" w:type="dxa"/>
            <w:shd w:val="clear" w:color="auto" w:fill="5D5593"/>
          </w:tcPr>
          <w:p w14:paraId="09F9FDC1" w14:textId="77777777" w:rsidR="00537837" w:rsidRPr="009E61BA" w:rsidRDefault="00537837" w:rsidP="0057023A">
            <w:pPr>
              <w:rPr>
                <w:rFonts w:eastAsiaTheme="minorHAnsi" w:cs="Calibri"/>
                <w:color w:val="FFFFFF" w:themeColor="background1"/>
                <w:sz w:val="18"/>
                <w:szCs w:val="18"/>
              </w:rPr>
            </w:pPr>
            <w:r w:rsidRPr="009E61BA">
              <w:rPr>
                <w:rFonts w:eastAsiaTheme="minorHAnsi" w:cs="Calibri"/>
                <w:color w:val="FFFFFF" w:themeColor="background1"/>
                <w:sz w:val="18"/>
                <w:szCs w:val="18"/>
              </w:rPr>
              <w:t>Early Help</w:t>
            </w:r>
          </w:p>
        </w:tc>
        <w:tc>
          <w:tcPr>
            <w:tcW w:w="3047" w:type="dxa"/>
          </w:tcPr>
          <w:p w14:paraId="4EFE6A3C" w14:textId="77777777" w:rsidR="00537837" w:rsidRDefault="00537837" w:rsidP="0057023A">
            <w:pPr>
              <w:rPr>
                <w:rFonts w:eastAsiaTheme="minorHAnsi" w:cs="Calibri"/>
                <w:sz w:val="18"/>
                <w:szCs w:val="18"/>
              </w:rPr>
            </w:pPr>
            <w:r w:rsidRPr="009E61BA">
              <w:rPr>
                <w:rFonts w:eastAsiaTheme="minorHAnsi" w:cs="Calibri"/>
                <w:sz w:val="18"/>
                <w:szCs w:val="18"/>
              </w:rPr>
              <w:t>FPN/Statutory Action</w:t>
            </w:r>
          </w:p>
          <w:p w14:paraId="56887914" w14:textId="77777777" w:rsidR="005E7B74" w:rsidRPr="009E61BA" w:rsidRDefault="005E7B74" w:rsidP="0057023A">
            <w:pPr>
              <w:rPr>
                <w:rFonts w:eastAsiaTheme="minorHAnsi" w:cs="Calibri"/>
                <w:sz w:val="18"/>
                <w:szCs w:val="18"/>
              </w:rPr>
            </w:pPr>
          </w:p>
        </w:tc>
        <w:tc>
          <w:tcPr>
            <w:tcW w:w="3235" w:type="dxa"/>
          </w:tcPr>
          <w:p w14:paraId="4C99D54C" w14:textId="77777777" w:rsidR="00537837" w:rsidRPr="009E61BA" w:rsidRDefault="00537837" w:rsidP="0057023A">
            <w:pPr>
              <w:rPr>
                <w:rFonts w:eastAsiaTheme="minorHAnsi" w:cs="Calibri"/>
                <w:sz w:val="18"/>
                <w:szCs w:val="18"/>
              </w:rPr>
            </w:pPr>
          </w:p>
        </w:tc>
        <w:tc>
          <w:tcPr>
            <w:tcW w:w="2931" w:type="dxa"/>
          </w:tcPr>
          <w:p w14:paraId="4498A711" w14:textId="77777777" w:rsidR="00537837" w:rsidRPr="009E61BA" w:rsidRDefault="00537837" w:rsidP="0057023A">
            <w:pPr>
              <w:rPr>
                <w:rFonts w:eastAsiaTheme="minorHAnsi" w:cs="Calibri"/>
                <w:sz w:val="18"/>
                <w:szCs w:val="18"/>
              </w:rPr>
            </w:pPr>
          </w:p>
        </w:tc>
      </w:tr>
      <w:tr w:rsidR="00537837" w:rsidRPr="009E61BA" w14:paraId="1F89433E" w14:textId="77777777" w:rsidTr="00725705">
        <w:tc>
          <w:tcPr>
            <w:tcW w:w="1560" w:type="dxa"/>
            <w:shd w:val="clear" w:color="auto" w:fill="5D5593"/>
          </w:tcPr>
          <w:p w14:paraId="5F126D97" w14:textId="77777777" w:rsidR="00537837" w:rsidRPr="009E61BA" w:rsidRDefault="00537837" w:rsidP="0057023A">
            <w:pPr>
              <w:rPr>
                <w:rFonts w:eastAsiaTheme="minorHAnsi" w:cs="Calibri"/>
                <w:color w:val="FFFFFF" w:themeColor="background1"/>
                <w:sz w:val="18"/>
                <w:szCs w:val="18"/>
              </w:rPr>
            </w:pPr>
            <w:r w:rsidRPr="009E61BA">
              <w:rPr>
                <w:rFonts w:eastAsiaTheme="minorHAnsi" w:cs="Calibri"/>
                <w:b/>
                <w:bCs/>
                <w:color w:val="FFFFFF" w:themeColor="background1"/>
                <w:sz w:val="18"/>
                <w:szCs w:val="18"/>
              </w:rPr>
              <w:t>Punctuality Improves</w:t>
            </w:r>
          </w:p>
        </w:tc>
        <w:tc>
          <w:tcPr>
            <w:tcW w:w="3047" w:type="dxa"/>
          </w:tcPr>
          <w:p w14:paraId="6103332A" w14:textId="77777777" w:rsidR="00537837" w:rsidRPr="009E61BA" w:rsidRDefault="00537837" w:rsidP="0057023A">
            <w:pPr>
              <w:rPr>
                <w:rFonts w:eastAsiaTheme="minorHAnsi" w:cs="Calibri"/>
                <w:sz w:val="18"/>
                <w:szCs w:val="18"/>
              </w:rPr>
            </w:pPr>
          </w:p>
        </w:tc>
        <w:tc>
          <w:tcPr>
            <w:tcW w:w="3235" w:type="dxa"/>
          </w:tcPr>
          <w:p w14:paraId="59CD7F2C" w14:textId="77777777" w:rsidR="00537837" w:rsidRDefault="005E7B74" w:rsidP="0057023A">
            <w:pPr>
              <w:rPr>
                <w:rFonts w:eastAsiaTheme="minorHAnsi" w:cs="Calibri"/>
                <w:sz w:val="18"/>
                <w:szCs w:val="18"/>
              </w:rPr>
            </w:pPr>
            <w:r w:rsidRPr="009E61BA">
              <w:rPr>
                <w:rFonts w:eastAsiaTheme="minorHAnsi" w:cs="Calibri"/>
                <w:sz w:val="18"/>
                <w:szCs w:val="18"/>
              </w:rPr>
              <w:t xml:space="preserve">School to send by post </w:t>
            </w:r>
            <w:r>
              <w:rPr>
                <w:rFonts w:eastAsiaTheme="minorHAnsi" w:cs="Calibri"/>
                <w:sz w:val="18"/>
                <w:szCs w:val="18"/>
              </w:rPr>
              <w:t xml:space="preserve">positive </w:t>
            </w:r>
            <w:r w:rsidRPr="009E61BA">
              <w:rPr>
                <w:rFonts w:eastAsiaTheme="minorHAnsi" w:cs="Calibri"/>
                <w:sz w:val="18"/>
                <w:szCs w:val="18"/>
              </w:rPr>
              <w:t xml:space="preserve">letter to parents from </w:t>
            </w:r>
            <w:r>
              <w:rPr>
                <w:rFonts w:eastAsiaTheme="minorHAnsi" w:cs="Calibri"/>
                <w:sz w:val="18"/>
                <w:szCs w:val="18"/>
              </w:rPr>
              <w:t>Attendance Team.</w:t>
            </w:r>
          </w:p>
          <w:p w14:paraId="52CEAF05" w14:textId="10009FA8" w:rsidR="005E7B74" w:rsidRPr="009E61BA" w:rsidRDefault="005E7B74" w:rsidP="0057023A">
            <w:pPr>
              <w:rPr>
                <w:rFonts w:eastAsiaTheme="minorHAnsi" w:cs="Calibri"/>
                <w:sz w:val="18"/>
                <w:szCs w:val="18"/>
              </w:rPr>
            </w:pPr>
          </w:p>
        </w:tc>
        <w:tc>
          <w:tcPr>
            <w:tcW w:w="2931" w:type="dxa"/>
          </w:tcPr>
          <w:p w14:paraId="5E1D27B5" w14:textId="02F9B1BF" w:rsidR="00537837" w:rsidRPr="009E61BA" w:rsidRDefault="00537837" w:rsidP="0057023A">
            <w:pPr>
              <w:rPr>
                <w:rFonts w:eastAsiaTheme="minorHAnsi" w:cs="Calibri"/>
                <w:sz w:val="18"/>
                <w:szCs w:val="18"/>
              </w:rPr>
            </w:pPr>
          </w:p>
        </w:tc>
      </w:tr>
    </w:tbl>
    <w:p w14:paraId="6FE557FE" w14:textId="77777777" w:rsidR="00537837" w:rsidRPr="009E61BA" w:rsidRDefault="00537837" w:rsidP="00537837">
      <w:pPr>
        <w:spacing w:after="0" w:line="266" w:lineRule="auto"/>
        <w:ind w:firstLine="1276"/>
        <w:rPr>
          <w:rFonts w:cs="Calibri"/>
          <w:b/>
          <w:bCs/>
          <w:color w:val="7030A0"/>
          <w:sz w:val="32"/>
          <w:szCs w:val="32"/>
        </w:rPr>
      </w:pPr>
    </w:p>
    <w:p w14:paraId="4C6DAD80" w14:textId="77777777" w:rsidR="00537837" w:rsidRPr="009E61BA" w:rsidRDefault="00537837" w:rsidP="00537837">
      <w:pPr>
        <w:spacing w:after="0" w:line="266" w:lineRule="auto"/>
        <w:rPr>
          <w:rFonts w:cs="Calibri"/>
          <w:b/>
          <w:bCs/>
          <w:color w:val="7030A0"/>
          <w:sz w:val="32"/>
          <w:szCs w:val="32"/>
        </w:rPr>
      </w:pPr>
    </w:p>
    <w:p w14:paraId="26A5D5A7" w14:textId="77777777" w:rsidR="00537837" w:rsidRDefault="00537837" w:rsidP="00537837">
      <w:pPr>
        <w:spacing w:line="276" w:lineRule="auto"/>
        <w:ind w:left="-567" w:right="-329"/>
        <w:rPr>
          <w:rFonts w:cs="Calibri"/>
        </w:rPr>
      </w:pPr>
    </w:p>
    <w:p w14:paraId="3E65A517" w14:textId="77777777" w:rsidR="00DB15E5" w:rsidRDefault="00DB15E5" w:rsidP="00537837">
      <w:pPr>
        <w:spacing w:line="276" w:lineRule="auto"/>
        <w:ind w:left="-567" w:right="-329"/>
        <w:rPr>
          <w:rFonts w:cs="Calibri"/>
        </w:rPr>
      </w:pPr>
    </w:p>
    <w:p w14:paraId="7E4F1FB0" w14:textId="77777777" w:rsidR="00DB15E5" w:rsidRPr="009E61BA" w:rsidRDefault="00DB15E5" w:rsidP="00537837">
      <w:pPr>
        <w:spacing w:line="276" w:lineRule="auto"/>
        <w:ind w:left="-567" w:right="-329"/>
        <w:rPr>
          <w:rFonts w:cs="Calibri"/>
        </w:rPr>
      </w:pPr>
    </w:p>
    <w:p w14:paraId="43022C74" w14:textId="77777777" w:rsidR="00537837" w:rsidRPr="009E61BA" w:rsidRDefault="00537837" w:rsidP="00537837">
      <w:pPr>
        <w:spacing w:line="276" w:lineRule="auto"/>
        <w:ind w:left="-567" w:right="-329"/>
        <w:rPr>
          <w:rFonts w:cs="Calibri"/>
        </w:rPr>
      </w:pPr>
    </w:p>
    <w:p w14:paraId="45702E3D" w14:textId="77777777" w:rsidR="00537837" w:rsidRPr="009E61BA" w:rsidRDefault="00537837" w:rsidP="00537837">
      <w:pPr>
        <w:spacing w:line="276" w:lineRule="auto"/>
        <w:ind w:left="-567" w:right="-329"/>
        <w:rPr>
          <w:rFonts w:cs="Calibri"/>
        </w:rPr>
      </w:pPr>
    </w:p>
    <w:p w14:paraId="7BAABAAA" w14:textId="77777777" w:rsidR="00537837" w:rsidRPr="009E61BA" w:rsidRDefault="00537837" w:rsidP="00537837">
      <w:pPr>
        <w:spacing w:line="276" w:lineRule="auto"/>
        <w:ind w:left="-567" w:right="-329"/>
        <w:rPr>
          <w:rFonts w:cs="Calibri"/>
        </w:rPr>
      </w:pPr>
    </w:p>
    <w:p w14:paraId="5FC80A29" w14:textId="77777777" w:rsidR="00537837" w:rsidRPr="009E61BA" w:rsidRDefault="00537837" w:rsidP="00537837">
      <w:pPr>
        <w:spacing w:line="276" w:lineRule="auto"/>
        <w:ind w:left="-567" w:right="-329"/>
        <w:rPr>
          <w:rFonts w:cs="Calibri"/>
        </w:rPr>
      </w:pPr>
    </w:p>
    <w:p w14:paraId="183AB138" w14:textId="77777777" w:rsidR="00537837" w:rsidRPr="009E61BA" w:rsidRDefault="00537837" w:rsidP="00537837">
      <w:pPr>
        <w:spacing w:line="276" w:lineRule="auto"/>
        <w:ind w:left="-567" w:right="-329"/>
        <w:rPr>
          <w:rFonts w:cs="Calibri"/>
        </w:rPr>
      </w:pPr>
    </w:p>
    <w:p w14:paraId="1EAD8185" w14:textId="3BAA7896" w:rsidR="00537837" w:rsidRPr="009F4CA7" w:rsidRDefault="00537837" w:rsidP="00537837">
      <w:pPr>
        <w:pStyle w:val="OATsubheader1"/>
        <w:rPr>
          <w:rFonts w:ascii="Calibri" w:hAnsi="Calibri" w:cs="Calibri"/>
          <w:b/>
          <w:bCs/>
          <w:color w:val="EE0000"/>
          <w:sz w:val="28"/>
          <w:szCs w:val="28"/>
        </w:rPr>
      </w:pPr>
      <w:bookmarkStart w:id="41" w:name="_Toc107401314"/>
      <w:bookmarkStart w:id="42" w:name="_Toc139019916"/>
      <w:bookmarkStart w:id="43" w:name="_Toc153084973"/>
      <w:r w:rsidRPr="009F4CA7">
        <w:rPr>
          <w:rFonts w:ascii="Calibri" w:hAnsi="Calibri" w:cs="Calibri"/>
          <w:b/>
          <w:bCs/>
          <w:color w:val="EE0000"/>
          <w:sz w:val="28"/>
          <w:szCs w:val="28"/>
        </w:rPr>
        <w:t xml:space="preserve">Appendix </w:t>
      </w:r>
      <w:r w:rsidR="00D55054">
        <w:rPr>
          <w:rFonts w:ascii="Calibri" w:hAnsi="Calibri" w:cs="Calibri"/>
          <w:b/>
          <w:bCs/>
          <w:color w:val="EE0000"/>
          <w:sz w:val="28"/>
          <w:szCs w:val="28"/>
        </w:rPr>
        <w:t>6</w:t>
      </w:r>
    </w:p>
    <w:p w14:paraId="014E8C6F" w14:textId="77777777" w:rsidR="00537837" w:rsidRPr="00725705" w:rsidRDefault="00537837" w:rsidP="00537837">
      <w:pPr>
        <w:pStyle w:val="OATsubheader1"/>
        <w:rPr>
          <w:rFonts w:ascii="Calibri" w:hAnsi="Calibri" w:cs="Calibri"/>
          <w:color w:val="5D5593"/>
          <w:sz w:val="22"/>
          <w:szCs w:val="22"/>
        </w:rPr>
      </w:pPr>
    </w:p>
    <w:p w14:paraId="3D6E2BE2" w14:textId="430D98B3" w:rsidR="00537837" w:rsidRPr="00725705" w:rsidRDefault="005F6411" w:rsidP="00537837">
      <w:pPr>
        <w:pStyle w:val="OATsubheader1"/>
        <w:rPr>
          <w:rFonts w:ascii="Calibri" w:hAnsi="Calibri" w:cs="Calibri"/>
          <w:color w:val="5D5593"/>
          <w:sz w:val="28"/>
          <w:szCs w:val="28"/>
        </w:rPr>
      </w:pPr>
      <w:r>
        <w:rPr>
          <w:rFonts w:ascii="Calibri" w:hAnsi="Calibri" w:cs="Calibri"/>
          <w:color w:val="5D5593"/>
          <w:sz w:val="28"/>
          <w:szCs w:val="28"/>
        </w:rPr>
        <w:t>Termly attendance letter – GREEN letter (attendance 96% or above)</w:t>
      </w:r>
    </w:p>
    <w:p w14:paraId="4696415D" w14:textId="77777777" w:rsidR="00537837" w:rsidRPr="009E61BA" w:rsidRDefault="00537837" w:rsidP="00537837">
      <w:pPr>
        <w:pStyle w:val="OATsubheader1"/>
        <w:rPr>
          <w:rFonts w:ascii="Calibri" w:hAnsi="Calibri" w:cs="Calibri"/>
          <w:color w:val="7030A0"/>
          <w:sz w:val="28"/>
          <w:szCs w:val="28"/>
        </w:rPr>
      </w:pPr>
    </w:p>
    <w:p w14:paraId="46DFB246" w14:textId="77777777" w:rsidR="005F6411" w:rsidRPr="00A3014E" w:rsidRDefault="005F6411" w:rsidP="005F6411">
      <w:pPr>
        <w:tabs>
          <w:tab w:val="left" w:pos="1380"/>
        </w:tabs>
        <w:rPr>
          <w:rFonts w:cs="Calibri"/>
          <w:sz w:val="24"/>
          <w:szCs w:val="24"/>
        </w:rPr>
      </w:pPr>
      <w:r w:rsidRPr="00A3014E">
        <w:rPr>
          <w:rFonts w:cs="Calibri"/>
          <w:sz w:val="24"/>
          <w:szCs w:val="24"/>
        </w:rPr>
        <w:t xml:space="preserve">Date: </w:t>
      </w:r>
      <w:r>
        <w:rPr>
          <w:rFonts w:cs="Calibri"/>
          <w:sz w:val="24"/>
          <w:szCs w:val="24"/>
        </w:rPr>
        <w:t>____________________</w:t>
      </w:r>
    </w:p>
    <w:p w14:paraId="0EC6F968" w14:textId="77777777" w:rsidR="005F6411" w:rsidRDefault="005F6411" w:rsidP="005F6411">
      <w:pPr>
        <w:tabs>
          <w:tab w:val="left" w:pos="1380"/>
        </w:tabs>
        <w:rPr>
          <w:rFonts w:cs="Calibri"/>
          <w:sz w:val="24"/>
          <w:szCs w:val="24"/>
        </w:rPr>
      </w:pPr>
    </w:p>
    <w:p w14:paraId="025AB352" w14:textId="77777777" w:rsidR="005F6411" w:rsidRPr="00A3014E" w:rsidRDefault="005F6411" w:rsidP="005F6411">
      <w:pPr>
        <w:tabs>
          <w:tab w:val="left" w:pos="1380"/>
        </w:tabs>
        <w:rPr>
          <w:rFonts w:cs="Calibri"/>
          <w:sz w:val="24"/>
          <w:szCs w:val="24"/>
        </w:rPr>
      </w:pPr>
    </w:p>
    <w:p w14:paraId="6C9E0E87" w14:textId="77777777" w:rsidR="005F6411" w:rsidRPr="00A3014E" w:rsidRDefault="005F6411" w:rsidP="005F6411">
      <w:pPr>
        <w:tabs>
          <w:tab w:val="left" w:pos="1380"/>
        </w:tabs>
        <w:rPr>
          <w:rFonts w:cs="Calibri"/>
          <w:sz w:val="24"/>
          <w:szCs w:val="24"/>
        </w:rPr>
      </w:pPr>
      <w:r w:rsidRPr="00A3014E">
        <w:rPr>
          <w:rFonts w:cs="Calibri"/>
          <w:sz w:val="24"/>
          <w:szCs w:val="24"/>
        </w:rPr>
        <w:t>Dear Parents/Carers</w:t>
      </w:r>
      <w:r>
        <w:rPr>
          <w:rFonts w:cs="Calibri"/>
          <w:sz w:val="24"/>
          <w:szCs w:val="24"/>
        </w:rPr>
        <w:t>,</w:t>
      </w:r>
    </w:p>
    <w:p w14:paraId="06A044AA" w14:textId="77777777" w:rsidR="005F6411" w:rsidRPr="00AF592A" w:rsidRDefault="005F6411" w:rsidP="005F6411">
      <w:pPr>
        <w:tabs>
          <w:tab w:val="left" w:pos="1380"/>
        </w:tabs>
        <w:rPr>
          <w:rFonts w:cs="Calibri"/>
          <w:sz w:val="24"/>
          <w:szCs w:val="24"/>
        </w:rPr>
      </w:pPr>
    </w:p>
    <w:p w14:paraId="63EDD501" w14:textId="76DF8990" w:rsidR="005F6411" w:rsidRPr="00AF592A" w:rsidRDefault="005F6411" w:rsidP="005F6411">
      <w:pPr>
        <w:tabs>
          <w:tab w:val="left" w:pos="1380"/>
        </w:tabs>
        <w:rPr>
          <w:rFonts w:cs="Calibri"/>
          <w:sz w:val="24"/>
          <w:szCs w:val="24"/>
        </w:rPr>
      </w:pPr>
      <w:r w:rsidRPr="00AF592A">
        <w:rPr>
          <w:rFonts w:cs="Calibri"/>
          <w:sz w:val="24"/>
          <w:szCs w:val="24"/>
        </w:rPr>
        <w:t xml:space="preserve">We are delighted to congratulate you on </w:t>
      </w:r>
      <w:r>
        <w:rPr>
          <w:rFonts w:cs="Calibri"/>
          <w:sz w:val="24"/>
          <w:szCs w:val="24"/>
        </w:rPr>
        <w:t>_______________________________________</w:t>
      </w:r>
      <w:r w:rsidRPr="00AF592A">
        <w:rPr>
          <w:rFonts w:cs="Calibri"/>
          <w:sz w:val="24"/>
          <w:szCs w:val="24"/>
        </w:rPr>
        <w:t xml:space="preserve"> outstanding attendance so far this academic year! </w:t>
      </w:r>
      <w:r>
        <w:rPr>
          <w:rFonts w:cs="Calibri"/>
          <w:sz w:val="24"/>
          <w:szCs w:val="24"/>
        </w:rPr>
        <w:t>Your child has a</w:t>
      </w:r>
      <w:r w:rsidRPr="00AF592A">
        <w:rPr>
          <w:rFonts w:cs="Calibri"/>
          <w:sz w:val="24"/>
          <w:szCs w:val="24"/>
        </w:rPr>
        <w:t>chiev</w:t>
      </w:r>
      <w:r>
        <w:rPr>
          <w:rFonts w:cs="Calibri"/>
          <w:sz w:val="24"/>
          <w:szCs w:val="24"/>
        </w:rPr>
        <w:t>ed</w:t>
      </w:r>
      <w:r w:rsidRPr="00AF592A">
        <w:rPr>
          <w:rFonts w:cs="Calibri"/>
          <w:sz w:val="24"/>
          <w:szCs w:val="24"/>
        </w:rPr>
        <w:t xml:space="preserve"> our school attendance target of at least 9</w:t>
      </w:r>
      <w:r w:rsidR="00937344">
        <w:rPr>
          <w:rFonts w:cs="Calibri"/>
          <w:sz w:val="24"/>
          <w:szCs w:val="24"/>
        </w:rPr>
        <w:t>7</w:t>
      </w:r>
      <w:r w:rsidRPr="00AF592A">
        <w:rPr>
          <w:rFonts w:cs="Calibri"/>
          <w:sz w:val="24"/>
          <w:szCs w:val="24"/>
        </w:rPr>
        <w:t>%</w:t>
      </w:r>
      <w:r>
        <w:rPr>
          <w:rFonts w:cs="Calibri"/>
          <w:sz w:val="24"/>
          <w:szCs w:val="24"/>
        </w:rPr>
        <w:t xml:space="preserve"> which</w:t>
      </w:r>
      <w:r w:rsidRPr="00AF592A">
        <w:rPr>
          <w:rFonts w:cs="Calibri"/>
          <w:sz w:val="24"/>
          <w:szCs w:val="24"/>
        </w:rPr>
        <w:t xml:space="preserve"> is a remarkable accomplishment</w:t>
      </w:r>
      <w:r>
        <w:rPr>
          <w:rFonts w:cs="Calibri"/>
          <w:sz w:val="24"/>
          <w:szCs w:val="24"/>
        </w:rPr>
        <w:t>. W</w:t>
      </w:r>
      <w:r w:rsidRPr="00AF592A">
        <w:rPr>
          <w:rFonts w:cs="Calibri"/>
          <w:sz w:val="24"/>
          <w:szCs w:val="24"/>
        </w:rPr>
        <w:t>e appreciate your support in ensuring your child is present and engaged in their learning. Your commitment to their education is truly commendable, and we look forward to continuing this</w:t>
      </w:r>
      <w:r>
        <w:rPr>
          <w:rFonts w:cs="Calibri"/>
          <w:sz w:val="24"/>
          <w:szCs w:val="24"/>
        </w:rPr>
        <w:t xml:space="preserve"> </w:t>
      </w:r>
      <w:r w:rsidRPr="00AF592A">
        <w:rPr>
          <w:rFonts w:cs="Calibri"/>
          <w:sz w:val="24"/>
          <w:szCs w:val="24"/>
        </w:rPr>
        <w:t>positive attendance trend together.</w:t>
      </w:r>
    </w:p>
    <w:p w14:paraId="36116433" w14:textId="77777777" w:rsidR="005F6411" w:rsidRDefault="005F6411" w:rsidP="005F6411">
      <w:pPr>
        <w:tabs>
          <w:tab w:val="left" w:pos="1380"/>
        </w:tabs>
        <w:rPr>
          <w:rFonts w:cs="Calibri"/>
          <w:sz w:val="24"/>
          <w:szCs w:val="24"/>
        </w:rPr>
      </w:pPr>
      <w:r w:rsidRPr="00AF592A">
        <w:rPr>
          <w:rFonts w:cs="Calibri"/>
          <w:sz w:val="24"/>
          <w:szCs w:val="24"/>
        </w:rPr>
        <w:t>A huge well done and thank you to both you and your child!</w:t>
      </w:r>
    </w:p>
    <w:p w14:paraId="6309CE54" w14:textId="77777777" w:rsidR="005F6411" w:rsidRPr="00A3014E" w:rsidRDefault="005F6411" w:rsidP="005F6411">
      <w:pPr>
        <w:tabs>
          <w:tab w:val="left" w:pos="1380"/>
        </w:tabs>
        <w:rPr>
          <w:rFonts w:cs="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5"/>
        <w:gridCol w:w="3006"/>
      </w:tblGrid>
      <w:tr w:rsidR="005F6411" w:rsidRPr="00A3014E" w14:paraId="3DC1CCA7" w14:textId="77777777" w:rsidTr="0002104A">
        <w:tc>
          <w:tcPr>
            <w:tcW w:w="9016" w:type="dxa"/>
            <w:gridSpan w:val="3"/>
            <w:tcBorders>
              <w:top w:val="single" w:sz="4" w:space="0" w:color="auto"/>
              <w:left w:val="single" w:sz="4" w:space="0" w:color="auto"/>
              <w:bottom w:val="single" w:sz="4" w:space="0" w:color="auto"/>
              <w:right w:val="single" w:sz="4" w:space="0" w:color="auto"/>
            </w:tcBorders>
            <w:shd w:val="clear" w:color="auto" w:fill="92D050"/>
          </w:tcPr>
          <w:p w14:paraId="0A3D49BB" w14:textId="77777777" w:rsidR="005F6411" w:rsidRDefault="005F6411" w:rsidP="0002104A">
            <w:pPr>
              <w:tabs>
                <w:tab w:val="left" w:pos="1380"/>
              </w:tabs>
              <w:rPr>
                <w:rFonts w:cs="Calibri"/>
                <w:sz w:val="24"/>
                <w:szCs w:val="24"/>
              </w:rPr>
            </w:pPr>
            <w:r w:rsidRPr="00A3014E">
              <w:rPr>
                <w:rFonts w:cs="Calibri"/>
                <w:sz w:val="24"/>
                <w:szCs w:val="24"/>
              </w:rPr>
              <w:t xml:space="preserve">Attendance Percentage: </w:t>
            </w:r>
          </w:p>
          <w:p w14:paraId="6C423CE9" w14:textId="77777777" w:rsidR="005F6411" w:rsidRPr="00A3014E" w:rsidRDefault="005F6411" w:rsidP="0002104A">
            <w:pPr>
              <w:tabs>
                <w:tab w:val="left" w:pos="1380"/>
              </w:tabs>
              <w:rPr>
                <w:rFonts w:cs="Calibri"/>
                <w:sz w:val="24"/>
                <w:szCs w:val="24"/>
              </w:rPr>
            </w:pPr>
          </w:p>
          <w:p w14:paraId="44279667" w14:textId="77777777" w:rsidR="005F6411" w:rsidRPr="00A3014E" w:rsidRDefault="005F6411" w:rsidP="0002104A">
            <w:pPr>
              <w:tabs>
                <w:tab w:val="left" w:pos="1380"/>
              </w:tabs>
              <w:rPr>
                <w:rFonts w:cs="Calibri"/>
                <w:sz w:val="24"/>
                <w:szCs w:val="24"/>
              </w:rPr>
            </w:pPr>
          </w:p>
        </w:tc>
      </w:tr>
      <w:tr w:rsidR="005F6411" w:rsidRPr="00A3014E" w14:paraId="2F7E3E7D" w14:textId="77777777" w:rsidTr="0002104A">
        <w:tc>
          <w:tcPr>
            <w:tcW w:w="9016"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4ED4F756" w14:textId="77777777" w:rsidR="005F6411" w:rsidRPr="00A3014E" w:rsidRDefault="005F6411" w:rsidP="0002104A">
            <w:pPr>
              <w:tabs>
                <w:tab w:val="left" w:pos="1380"/>
              </w:tabs>
              <w:rPr>
                <w:rFonts w:cs="Calibri"/>
                <w:sz w:val="24"/>
                <w:szCs w:val="24"/>
              </w:rPr>
            </w:pPr>
            <w:r w:rsidRPr="00A3014E">
              <w:rPr>
                <w:rFonts w:cs="Calibri"/>
                <w:sz w:val="24"/>
                <w:szCs w:val="24"/>
              </w:rPr>
              <w:t>Key to colour coding:</w:t>
            </w:r>
          </w:p>
          <w:p w14:paraId="5B2181D2" w14:textId="77777777" w:rsidR="005F6411" w:rsidRPr="00A3014E" w:rsidRDefault="005F6411" w:rsidP="0002104A">
            <w:pPr>
              <w:tabs>
                <w:tab w:val="left" w:pos="1380"/>
              </w:tabs>
              <w:rPr>
                <w:rFonts w:cs="Calibri"/>
                <w:sz w:val="24"/>
                <w:szCs w:val="24"/>
              </w:rPr>
            </w:pPr>
          </w:p>
        </w:tc>
      </w:tr>
      <w:tr w:rsidR="005F6411" w:rsidRPr="00A3014E" w14:paraId="631B6660" w14:textId="77777777" w:rsidTr="0002104A">
        <w:tc>
          <w:tcPr>
            <w:tcW w:w="3005" w:type="dxa"/>
            <w:tcBorders>
              <w:top w:val="single" w:sz="4" w:space="0" w:color="auto"/>
              <w:left w:val="single" w:sz="4" w:space="0" w:color="auto"/>
              <w:bottom w:val="single" w:sz="4" w:space="0" w:color="auto"/>
              <w:right w:val="single" w:sz="4" w:space="0" w:color="auto"/>
            </w:tcBorders>
            <w:shd w:val="clear" w:color="auto" w:fill="92D050"/>
            <w:hideMark/>
          </w:tcPr>
          <w:p w14:paraId="19301C27" w14:textId="750764DB" w:rsidR="005F6411" w:rsidRPr="00A3014E" w:rsidRDefault="005F6411" w:rsidP="0002104A">
            <w:pPr>
              <w:tabs>
                <w:tab w:val="left" w:pos="1380"/>
              </w:tabs>
              <w:rPr>
                <w:rFonts w:cs="Calibri"/>
                <w:sz w:val="18"/>
                <w:szCs w:val="18"/>
              </w:rPr>
            </w:pPr>
            <w:r w:rsidRPr="363BECD3">
              <w:rPr>
                <w:rFonts w:cs="Calibri"/>
                <w:sz w:val="18"/>
                <w:szCs w:val="18"/>
              </w:rPr>
              <w:t>Well done! Attendance is in line with school target of 9</w:t>
            </w:r>
            <w:r w:rsidR="00937344">
              <w:rPr>
                <w:rFonts w:cs="Calibri"/>
                <w:sz w:val="18"/>
                <w:szCs w:val="18"/>
              </w:rPr>
              <w:t>7</w:t>
            </w:r>
            <w:r w:rsidRPr="363BECD3">
              <w:rPr>
                <w:rFonts w:cs="Calibri"/>
                <w:sz w:val="18"/>
                <w:szCs w:val="18"/>
              </w:rPr>
              <w:t xml:space="preserve">% or above. </w:t>
            </w:r>
          </w:p>
        </w:tc>
        <w:tc>
          <w:tcPr>
            <w:tcW w:w="3005" w:type="dxa"/>
            <w:tcBorders>
              <w:top w:val="single" w:sz="4" w:space="0" w:color="auto"/>
              <w:left w:val="single" w:sz="4" w:space="0" w:color="auto"/>
              <w:bottom w:val="single" w:sz="4" w:space="0" w:color="auto"/>
              <w:right w:val="single" w:sz="4" w:space="0" w:color="auto"/>
            </w:tcBorders>
            <w:shd w:val="clear" w:color="auto" w:fill="FFC000"/>
            <w:hideMark/>
          </w:tcPr>
          <w:p w14:paraId="65B4B65E" w14:textId="3C3CD297" w:rsidR="005F6411" w:rsidRPr="00A3014E" w:rsidRDefault="005F6411" w:rsidP="0002104A">
            <w:pPr>
              <w:tabs>
                <w:tab w:val="left" w:pos="1380"/>
              </w:tabs>
              <w:rPr>
                <w:rFonts w:cs="Calibri"/>
                <w:sz w:val="18"/>
                <w:szCs w:val="18"/>
              </w:rPr>
            </w:pPr>
            <w:r w:rsidRPr="363BECD3">
              <w:rPr>
                <w:rFonts w:cs="Calibri"/>
                <w:sz w:val="18"/>
                <w:szCs w:val="18"/>
              </w:rPr>
              <w:t>Attendance is a concern and is less than the school attendance target of 9</w:t>
            </w:r>
            <w:r w:rsidR="00937344">
              <w:rPr>
                <w:rFonts w:cs="Calibri"/>
                <w:sz w:val="18"/>
                <w:szCs w:val="18"/>
              </w:rPr>
              <w:t>7</w:t>
            </w:r>
            <w:r w:rsidRPr="363BECD3">
              <w:rPr>
                <w:rFonts w:cs="Calibri"/>
                <w:sz w:val="18"/>
                <w:szCs w:val="18"/>
              </w:rPr>
              <w:t xml:space="preserve">%. </w:t>
            </w:r>
          </w:p>
        </w:tc>
        <w:tc>
          <w:tcPr>
            <w:tcW w:w="3006" w:type="dxa"/>
            <w:tcBorders>
              <w:top w:val="single" w:sz="4" w:space="0" w:color="auto"/>
              <w:left w:val="single" w:sz="4" w:space="0" w:color="auto"/>
              <w:bottom w:val="single" w:sz="4" w:space="0" w:color="auto"/>
              <w:right w:val="single" w:sz="4" w:space="0" w:color="auto"/>
            </w:tcBorders>
            <w:shd w:val="clear" w:color="auto" w:fill="FF0000"/>
            <w:hideMark/>
          </w:tcPr>
          <w:p w14:paraId="60C528CF" w14:textId="77777777" w:rsidR="005F6411" w:rsidRPr="00A3014E" w:rsidRDefault="005F6411" w:rsidP="0002104A">
            <w:pPr>
              <w:tabs>
                <w:tab w:val="left" w:pos="1380"/>
              </w:tabs>
              <w:rPr>
                <w:rFonts w:cs="Calibri"/>
                <w:sz w:val="18"/>
                <w:szCs w:val="18"/>
              </w:rPr>
            </w:pPr>
            <w:r w:rsidRPr="363BECD3">
              <w:rPr>
                <w:rFonts w:cs="Calibri"/>
                <w:sz w:val="18"/>
                <w:szCs w:val="18"/>
              </w:rPr>
              <w:t>Attendance is critical and is less than 90%. Further action required.</w:t>
            </w:r>
          </w:p>
          <w:p w14:paraId="06BB864A" w14:textId="77777777" w:rsidR="005F6411" w:rsidRPr="00A3014E" w:rsidRDefault="005F6411" w:rsidP="0002104A">
            <w:pPr>
              <w:tabs>
                <w:tab w:val="left" w:pos="1380"/>
              </w:tabs>
              <w:rPr>
                <w:rFonts w:cs="Calibri"/>
                <w:sz w:val="18"/>
                <w:szCs w:val="18"/>
              </w:rPr>
            </w:pPr>
          </w:p>
        </w:tc>
      </w:tr>
    </w:tbl>
    <w:p w14:paraId="2D335222" w14:textId="77777777" w:rsidR="005F6411" w:rsidRPr="00A3014E" w:rsidRDefault="005F6411" w:rsidP="005F6411">
      <w:pPr>
        <w:tabs>
          <w:tab w:val="left" w:pos="1380"/>
        </w:tabs>
        <w:rPr>
          <w:rFonts w:cs="Calibri"/>
          <w:sz w:val="24"/>
          <w:szCs w:val="24"/>
        </w:rPr>
      </w:pPr>
    </w:p>
    <w:p w14:paraId="24E2B35A" w14:textId="77777777" w:rsidR="005F6411" w:rsidRPr="00A3014E" w:rsidRDefault="005F6411" w:rsidP="005F6411">
      <w:pPr>
        <w:tabs>
          <w:tab w:val="left" w:pos="1380"/>
        </w:tabs>
        <w:rPr>
          <w:rFonts w:cs="Calibri"/>
          <w:sz w:val="24"/>
          <w:szCs w:val="24"/>
        </w:rPr>
      </w:pPr>
    </w:p>
    <w:p w14:paraId="280744BC" w14:textId="77777777" w:rsidR="005F6411" w:rsidRPr="00A3014E" w:rsidRDefault="005F6411" w:rsidP="005F6411">
      <w:pPr>
        <w:tabs>
          <w:tab w:val="left" w:pos="1380"/>
        </w:tabs>
        <w:rPr>
          <w:rFonts w:cs="Calibri"/>
          <w:sz w:val="24"/>
          <w:szCs w:val="24"/>
        </w:rPr>
      </w:pPr>
    </w:p>
    <w:p w14:paraId="10A3969A" w14:textId="30A2598A" w:rsidR="005F6411" w:rsidRDefault="005F6411" w:rsidP="005F6411">
      <w:pPr>
        <w:rPr>
          <w:rFonts w:cs="Calibri"/>
          <w:sz w:val="24"/>
          <w:szCs w:val="24"/>
        </w:rPr>
      </w:pPr>
      <w:r w:rsidRPr="00A3014E">
        <w:rPr>
          <w:rFonts w:cs="Calibri"/>
          <w:sz w:val="24"/>
          <w:szCs w:val="24"/>
        </w:rPr>
        <w:t>Kind Regards,</w:t>
      </w:r>
    </w:p>
    <w:p w14:paraId="5FC2AEB8" w14:textId="7783CEDA" w:rsidR="005F6411" w:rsidRPr="005F6411" w:rsidRDefault="005F6411" w:rsidP="005F6411">
      <w:pPr>
        <w:rPr>
          <w:rFonts w:cs="Calibri"/>
          <w:sz w:val="24"/>
          <w:szCs w:val="24"/>
        </w:rPr>
      </w:pPr>
      <w:r>
        <w:rPr>
          <w:rFonts w:cs="Calibri"/>
          <w:sz w:val="24"/>
          <w:szCs w:val="24"/>
        </w:rPr>
        <w:t>&lt;Head of School Name&gt;</w:t>
      </w:r>
    </w:p>
    <w:p w14:paraId="6ED54CA6" w14:textId="77777777" w:rsidR="005F6411" w:rsidRPr="00A3014E" w:rsidRDefault="005F6411" w:rsidP="005F6411">
      <w:pPr>
        <w:rPr>
          <w:rFonts w:cs="Calibri"/>
          <w:sz w:val="24"/>
          <w:szCs w:val="24"/>
          <w:highlight w:val="yellow"/>
        </w:rPr>
      </w:pPr>
    </w:p>
    <w:p w14:paraId="07EA756E" w14:textId="77777777" w:rsidR="005F6411" w:rsidRPr="007540DF" w:rsidRDefault="005F6411" w:rsidP="005F6411">
      <w:pPr>
        <w:rPr>
          <w:rFonts w:cs="Calibri"/>
          <w:sz w:val="24"/>
          <w:szCs w:val="24"/>
          <w:highlight w:val="yellow"/>
        </w:rPr>
      </w:pPr>
    </w:p>
    <w:p w14:paraId="39876853" w14:textId="77777777" w:rsidR="00827B58" w:rsidRDefault="00827B58" w:rsidP="00537837">
      <w:pPr>
        <w:pStyle w:val="OATsubheader1"/>
        <w:tabs>
          <w:tab w:val="left" w:pos="142"/>
        </w:tabs>
        <w:ind w:left="0" w:firstLine="0"/>
        <w:rPr>
          <w:rFonts w:ascii="Calibri" w:hAnsi="Calibri" w:cs="Calibri"/>
          <w:b/>
          <w:bCs/>
          <w:color w:val="EE0000"/>
          <w:sz w:val="28"/>
          <w:szCs w:val="28"/>
        </w:rPr>
      </w:pPr>
    </w:p>
    <w:p w14:paraId="155F973F" w14:textId="77777777" w:rsidR="00EF5FDD" w:rsidRDefault="00EF5FDD" w:rsidP="00537837">
      <w:pPr>
        <w:pStyle w:val="OATsubheader1"/>
        <w:tabs>
          <w:tab w:val="left" w:pos="142"/>
        </w:tabs>
        <w:ind w:left="0" w:firstLine="0"/>
        <w:rPr>
          <w:rFonts w:ascii="Calibri" w:hAnsi="Calibri" w:cs="Calibri"/>
          <w:b/>
          <w:bCs/>
          <w:color w:val="EE0000"/>
          <w:sz w:val="28"/>
          <w:szCs w:val="28"/>
        </w:rPr>
      </w:pPr>
    </w:p>
    <w:p w14:paraId="6788E4F9" w14:textId="24420FA9" w:rsidR="00537837" w:rsidRPr="009F4CA7" w:rsidRDefault="00537837" w:rsidP="00537837">
      <w:pPr>
        <w:pStyle w:val="OATsubheader1"/>
        <w:tabs>
          <w:tab w:val="left" w:pos="142"/>
        </w:tabs>
        <w:ind w:left="0" w:firstLine="0"/>
        <w:rPr>
          <w:rFonts w:ascii="Calibri" w:hAnsi="Calibri" w:cs="Calibri"/>
          <w:color w:val="EE0000"/>
          <w:sz w:val="28"/>
          <w:szCs w:val="28"/>
        </w:rPr>
      </w:pPr>
      <w:r w:rsidRPr="009F4CA7">
        <w:rPr>
          <w:rFonts w:ascii="Calibri" w:hAnsi="Calibri" w:cs="Calibri"/>
          <w:b/>
          <w:bCs/>
          <w:color w:val="EE0000"/>
          <w:sz w:val="28"/>
          <w:szCs w:val="28"/>
        </w:rPr>
        <w:t xml:space="preserve">Appendix </w:t>
      </w:r>
      <w:r w:rsidR="00D55054">
        <w:rPr>
          <w:rFonts w:ascii="Calibri" w:hAnsi="Calibri" w:cs="Calibri"/>
          <w:b/>
          <w:bCs/>
          <w:color w:val="EE0000"/>
          <w:sz w:val="28"/>
          <w:szCs w:val="28"/>
        </w:rPr>
        <w:t>7</w:t>
      </w:r>
    </w:p>
    <w:p w14:paraId="7206F5B3" w14:textId="721D5AC4" w:rsidR="005F6411" w:rsidRPr="00725705" w:rsidRDefault="005F6411" w:rsidP="005F6411">
      <w:pPr>
        <w:pStyle w:val="OATsubheader1"/>
        <w:rPr>
          <w:rFonts w:ascii="Calibri" w:hAnsi="Calibri" w:cs="Calibri"/>
          <w:color w:val="5D5593"/>
          <w:sz w:val="28"/>
          <w:szCs w:val="28"/>
        </w:rPr>
      </w:pPr>
      <w:r>
        <w:rPr>
          <w:rFonts w:ascii="Calibri" w:hAnsi="Calibri" w:cs="Calibri"/>
          <w:color w:val="5D5593"/>
          <w:sz w:val="28"/>
          <w:szCs w:val="28"/>
        </w:rPr>
        <w:t>Termly attendance letter – AMBER letter (attendance at risk 90.1-95.9%)</w:t>
      </w:r>
    </w:p>
    <w:p w14:paraId="063A2A4F" w14:textId="77777777" w:rsidR="005F6411" w:rsidRDefault="005F6411" w:rsidP="005F6411">
      <w:pPr>
        <w:tabs>
          <w:tab w:val="left" w:pos="1380"/>
        </w:tabs>
        <w:rPr>
          <w:rFonts w:cs="Calibri"/>
          <w:sz w:val="24"/>
          <w:szCs w:val="24"/>
        </w:rPr>
      </w:pPr>
      <w:bookmarkStart w:id="44" w:name="_Toc107401316"/>
      <w:bookmarkStart w:id="45" w:name="_Toc139019918"/>
      <w:bookmarkStart w:id="46" w:name="_Toc153084975"/>
      <w:bookmarkEnd w:id="41"/>
      <w:bookmarkEnd w:id="42"/>
      <w:bookmarkEnd w:id="43"/>
    </w:p>
    <w:p w14:paraId="7A7A4E77" w14:textId="14A7D8F0" w:rsidR="005F6411" w:rsidRPr="00A3014E" w:rsidRDefault="005F6411" w:rsidP="005F6411">
      <w:pPr>
        <w:tabs>
          <w:tab w:val="left" w:pos="1380"/>
        </w:tabs>
        <w:rPr>
          <w:rFonts w:cs="Calibri"/>
          <w:sz w:val="24"/>
          <w:szCs w:val="24"/>
        </w:rPr>
      </w:pPr>
      <w:r w:rsidRPr="00A3014E">
        <w:rPr>
          <w:rFonts w:cs="Calibri"/>
          <w:sz w:val="24"/>
          <w:szCs w:val="24"/>
        </w:rPr>
        <w:t xml:space="preserve">Date: </w:t>
      </w:r>
      <w:r>
        <w:rPr>
          <w:rFonts w:cs="Calibri"/>
          <w:sz w:val="24"/>
          <w:szCs w:val="24"/>
        </w:rPr>
        <w:t>____________________</w:t>
      </w:r>
    </w:p>
    <w:p w14:paraId="2E27CEB2" w14:textId="77777777" w:rsidR="005F6411" w:rsidRPr="00A3014E" w:rsidRDefault="005F6411" w:rsidP="005F6411">
      <w:pPr>
        <w:tabs>
          <w:tab w:val="left" w:pos="1380"/>
        </w:tabs>
        <w:rPr>
          <w:rFonts w:cs="Calibri"/>
          <w:sz w:val="24"/>
          <w:szCs w:val="24"/>
        </w:rPr>
      </w:pPr>
    </w:p>
    <w:p w14:paraId="48313F0E" w14:textId="77777777" w:rsidR="005F6411" w:rsidRPr="00A3014E" w:rsidRDefault="005F6411" w:rsidP="005F6411">
      <w:pPr>
        <w:tabs>
          <w:tab w:val="left" w:pos="1380"/>
        </w:tabs>
        <w:rPr>
          <w:rFonts w:cs="Calibri"/>
          <w:sz w:val="24"/>
          <w:szCs w:val="24"/>
        </w:rPr>
      </w:pPr>
      <w:r w:rsidRPr="00A3014E">
        <w:rPr>
          <w:rFonts w:cs="Calibri"/>
          <w:sz w:val="24"/>
          <w:szCs w:val="24"/>
        </w:rPr>
        <w:t>Dear Parents/Carers</w:t>
      </w:r>
      <w:r>
        <w:rPr>
          <w:rFonts w:cs="Calibri"/>
          <w:sz w:val="24"/>
          <w:szCs w:val="24"/>
        </w:rPr>
        <w:t>,</w:t>
      </w:r>
    </w:p>
    <w:p w14:paraId="244CE55D" w14:textId="77777777" w:rsidR="005F6411" w:rsidRPr="00A3014E" w:rsidRDefault="005F6411" w:rsidP="005F6411">
      <w:pPr>
        <w:tabs>
          <w:tab w:val="left" w:pos="1380"/>
        </w:tabs>
        <w:rPr>
          <w:rFonts w:cs="Calibri"/>
          <w:sz w:val="24"/>
          <w:szCs w:val="24"/>
        </w:rPr>
      </w:pPr>
    </w:p>
    <w:p w14:paraId="0994B270" w14:textId="0AEF350B" w:rsidR="005F6411" w:rsidRPr="00A3014E" w:rsidRDefault="005F6411" w:rsidP="005F6411">
      <w:pPr>
        <w:tabs>
          <w:tab w:val="left" w:pos="1380"/>
        </w:tabs>
        <w:rPr>
          <w:rFonts w:cs="Calibri"/>
          <w:sz w:val="24"/>
          <w:szCs w:val="24"/>
        </w:rPr>
      </w:pPr>
      <w:r w:rsidRPr="00A3014E">
        <w:rPr>
          <w:rFonts w:cs="Calibri"/>
          <w:sz w:val="24"/>
          <w:szCs w:val="24"/>
        </w:rPr>
        <w:t>I am writing to you with regards to ___</w:t>
      </w:r>
      <w:r>
        <w:rPr>
          <w:rFonts w:cs="Calibri"/>
          <w:sz w:val="24"/>
          <w:szCs w:val="24"/>
        </w:rPr>
        <w:t>_________</w:t>
      </w:r>
      <w:r w:rsidRPr="00A3014E">
        <w:rPr>
          <w:rFonts w:cs="Calibri"/>
          <w:sz w:val="24"/>
          <w:szCs w:val="24"/>
        </w:rPr>
        <w:t>_________________ attendance, which is shown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5"/>
        <w:gridCol w:w="3006"/>
      </w:tblGrid>
      <w:tr w:rsidR="005F6411" w:rsidRPr="00A3014E" w14:paraId="49750B55" w14:textId="77777777" w:rsidTr="0002104A">
        <w:tc>
          <w:tcPr>
            <w:tcW w:w="9016" w:type="dxa"/>
            <w:gridSpan w:val="3"/>
            <w:tcBorders>
              <w:top w:val="single" w:sz="4" w:space="0" w:color="auto"/>
              <w:left w:val="single" w:sz="4" w:space="0" w:color="auto"/>
              <w:bottom w:val="single" w:sz="4" w:space="0" w:color="auto"/>
              <w:right w:val="single" w:sz="4" w:space="0" w:color="auto"/>
            </w:tcBorders>
            <w:shd w:val="clear" w:color="auto" w:fill="FFC000" w:themeFill="accent4"/>
          </w:tcPr>
          <w:p w14:paraId="6EAE9E32" w14:textId="77777777" w:rsidR="005F6411" w:rsidRDefault="005F6411" w:rsidP="0002104A">
            <w:pPr>
              <w:tabs>
                <w:tab w:val="left" w:pos="1380"/>
              </w:tabs>
              <w:rPr>
                <w:rFonts w:cs="Calibri"/>
                <w:sz w:val="24"/>
                <w:szCs w:val="24"/>
              </w:rPr>
            </w:pPr>
            <w:r w:rsidRPr="363BECD3">
              <w:rPr>
                <w:rFonts w:cs="Calibri"/>
                <w:sz w:val="24"/>
                <w:szCs w:val="24"/>
              </w:rPr>
              <w:t>Attendance percentage this academic year:</w:t>
            </w:r>
          </w:p>
          <w:p w14:paraId="440330D4" w14:textId="0F88B75D" w:rsidR="005F6411" w:rsidRPr="00A3014E" w:rsidRDefault="005F6411" w:rsidP="0002104A">
            <w:pPr>
              <w:tabs>
                <w:tab w:val="left" w:pos="1380"/>
              </w:tabs>
              <w:rPr>
                <w:rFonts w:cs="Calibri"/>
                <w:sz w:val="24"/>
                <w:szCs w:val="24"/>
              </w:rPr>
            </w:pPr>
            <w:r w:rsidRPr="363BECD3">
              <w:rPr>
                <w:rFonts w:cs="Calibri"/>
                <w:sz w:val="24"/>
                <w:szCs w:val="24"/>
              </w:rPr>
              <w:t>Number of sessions missed this academic year:</w:t>
            </w:r>
          </w:p>
        </w:tc>
      </w:tr>
      <w:tr w:rsidR="005F6411" w:rsidRPr="00A3014E" w14:paraId="0C2C74F7" w14:textId="77777777" w:rsidTr="0002104A">
        <w:tc>
          <w:tcPr>
            <w:tcW w:w="9016"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2A409F4F" w14:textId="77777777" w:rsidR="005F6411" w:rsidRPr="00A3014E" w:rsidRDefault="005F6411" w:rsidP="0002104A">
            <w:pPr>
              <w:tabs>
                <w:tab w:val="left" w:pos="1380"/>
              </w:tabs>
              <w:rPr>
                <w:rFonts w:cs="Calibri"/>
                <w:sz w:val="24"/>
                <w:szCs w:val="24"/>
              </w:rPr>
            </w:pPr>
            <w:r w:rsidRPr="363BECD3">
              <w:rPr>
                <w:rFonts w:cs="Calibri"/>
                <w:sz w:val="24"/>
                <w:szCs w:val="24"/>
              </w:rPr>
              <w:t>Key to colour coding:</w:t>
            </w:r>
          </w:p>
        </w:tc>
      </w:tr>
      <w:tr w:rsidR="005F6411" w:rsidRPr="00A3014E" w14:paraId="38BF3AFC" w14:textId="77777777" w:rsidTr="0002104A">
        <w:tc>
          <w:tcPr>
            <w:tcW w:w="3005" w:type="dxa"/>
            <w:tcBorders>
              <w:top w:val="single" w:sz="4" w:space="0" w:color="auto"/>
              <w:left w:val="single" w:sz="4" w:space="0" w:color="auto"/>
              <w:bottom w:val="single" w:sz="4" w:space="0" w:color="auto"/>
              <w:right w:val="single" w:sz="4" w:space="0" w:color="auto"/>
            </w:tcBorders>
            <w:shd w:val="clear" w:color="auto" w:fill="92D050"/>
            <w:hideMark/>
          </w:tcPr>
          <w:p w14:paraId="208FE45A" w14:textId="1981EE67" w:rsidR="005F6411" w:rsidRPr="00A3014E" w:rsidRDefault="005F6411" w:rsidP="0002104A">
            <w:pPr>
              <w:tabs>
                <w:tab w:val="left" w:pos="1380"/>
              </w:tabs>
              <w:rPr>
                <w:rFonts w:cs="Calibri"/>
                <w:sz w:val="18"/>
                <w:szCs w:val="18"/>
              </w:rPr>
            </w:pPr>
            <w:r w:rsidRPr="363BECD3">
              <w:rPr>
                <w:rFonts w:cs="Calibri"/>
                <w:sz w:val="18"/>
                <w:szCs w:val="18"/>
              </w:rPr>
              <w:t>Well done! Attendance is in line with school target of 9</w:t>
            </w:r>
            <w:r w:rsidR="00937344">
              <w:rPr>
                <w:rFonts w:cs="Calibri"/>
                <w:sz w:val="18"/>
                <w:szCs w:val="18"/>
              </w:rPr>
              <w:t>7</w:t>
            </w:r>
            <w:r w:rsidRPr="363BECD3">
              <w:rPr>
                <w:rFonts w:cs="Calibri"/>
                <w:sz w:val="18"/>
                <w:szCs w:val="18"/>
              </w:rPr>
              <w:t xml:space="preserve">% or above. </w:t>
            </w:r>
          </w:p>
        </w:tc>
        <w:tc>
          <w:tcPr>
            <w:tcW w:w="3005" w:type="dxa"/>
            <w:tcBorders>
              <w:top w:val="single" w:sz="4" w:space="0" w:color="auto"/>
              <w:left w:val="single" w:sz="4" w:space="0" w:color="auto"/>
              <w:bottom w:val="single" w:sz="4" w:space="0" w:color="auto"/>
              <w:right w:val="single" w:sz="4" w:space="0" w:color="auto"/>
            </w:tcBorders>
            <w:shd w:val="clear" w:color="auto" w:fill="FFC000" w:themeFill="accent4"/>
            <w:hideMark/>
          </w:tcPr>
          <w:p w14:paraId="4B380226" w14:textId="28E52714" w:rsidR="005F6411" w:rsidRPr="00A3014E" w:rsidRDefault="005F6411" w:rsidP="0002104A">
            <w:pPr>
              <w:tabs>
                <w:tab w:val="left" w:pos="1380"/>
              </w:tabs>
              <w:rPr>
                <w:rFonts w:cs="Calibri"/>
                <w:sz w:val="18"/>
                <w:szCs w:val="18"/>
              </w:rPr>
            </w:pPr>
            <w:r w:rsidRPr="363BECD3">
              <w:rPr>
                <w:rFonts w:cs="Calibri"/>
                <w:sz w:val="18"/>
                <w:szCs w:val="18"/>
              </w:rPr>
              <w:t>Attendance is a concern and is less than the school attendance target of 9</w:t>
            </w:r>
            <w:r w:rsidR="00937344">
              <w:rPr>
                <w:rFonts w:cs="Calibri"/>
                <w:sz w:val="18"/>
                <w:szCs w:val="18"/>
              </w:rPr>
              <w:t>7</w:t>
            </w:r>
            <w:r w:rsidRPr="363BECD3">
              <w:rPr>
                <w:rFonts w:cs="Calibri"/>
                <w:sz w:val="18"/>
                <w:szCs w:val="18"/>
              </w:rPr>
              <w:t xml:space="preserve">%. </w:t>
            </w:r>
          </w:p>
        </w:tc>
        <w:tc>
          <w:tcPr>
            <w:tcW w:w="3006" w:type="dxa"/>
            <w:tcBorders>
              <w:top w:val="single" w:sz="4" w:space="0" w:color="auto"/>
              <w:left w:val="single" w:sz="4" w:space="0" w:color="auto"/>
              <w:bottom w:val="single" w:sz="4" w:space="0" w:color="auto"/>
              <w:right w:val="single" w:sz="4" w:space="0" w:color="auto"/>
            </w:tcBorders>
            <w:shd w:val="clear" w:color="auto" w:fill="FF0000"/>
            <w:hideMark/>
          </w:tcPr>
          <w:p w14:paraId="3EB74126" w14:textId="77777777" w:rsidR="005F6411" w:rsidRPr="00A3014E" w:rsidRDefault="005F6411" w:rsidP="0002104A">
            <w:pPr>
              <w:tabs>
                <w:tab w:val="left" w:pos="1380"/>
              </w:tabs>
              <w:rPr>
                <w:rFonts w:cs="Calibri"/>
                <w:sz w:val="18"/>
                <w:szCs w:val="18"/>
              </w:rPr>
            </w:pPr>
            <w:r w:rsidRPr="363BECD3">
              <w:rPr>
                <w:rFonts w:cs="Calibri"/>
                <w:sz w:val="18"/>
                <w:szCs w:val="18"/>
              </w:rPr>
              <w:t>Attendance is critical and is less than 90%. Further action required.</w:t>
            </w:r>
          </w:p>
          <w:p w14:paraId="174B2460" w14:textId="77777777" w:rsidR="005F6411" w:rsidRPr="00A3014E" w:rsidRDefault="005F6411" w:rsidP="0002104A">
            <w:pPr>
              <w:tabs>
                <w:tab w:val="left" w:pos="1380"/>
              </w:tabs>
              <w:rPr>
                <w:rFonts w:cs="Calibri"/>
                <w:sz w:val="18"/>
                <w:szCs w:val="18"/>
              </w:rPr>
            </w:pPr>
          </w:p>
        </w:tc>
      </w:tr>
    </w:tbl>
    <w:p w14:paraId="1B46B3A9" w14:textId="77777777" w:rsidR="005F6411" w:rsidRPr="00A3014E" w:rsidRDefault="005F6411" w:rsidP="005F6411">
      <w:pPr>
        <w:tabs>
          <w:tab w:val="left" w:pos="1380"/>
        </w:tabs>
        <w:rPr>
          <w:rFonts w:cs="Calibri"/>
          <w:sz w:val="24"/>
          <w:szCs w:val="24"/>
        </w:rPr>
      </w:pPr>
    </w:p>
    <w:p w14:paraId="02671345" w14:textId="2A2D0F19" w:rsidR="005F6411" w:rsidRPr="00A3014E" w:rsidRDefault="005F6411" w:rsidP="005F6411">
      <w:pPr>
        <w:rPr>
          <w:rFonts w:cs="Calibri"/>
          <w:sz w:val="24"/>
          <w:szCs w:val="24"/>
        </w:rPr>
      </w:pPr>
      <w:r w:rsidRPr="363BECD3">
        <w:rPr>
          <w:rFonts w:cs="Calibri"/>
          <w:sz w:val="24"/>
          <w:szCs w:val="24"/>
        </w:rPr>
        <w:t xml:space="preserve">We strive for all our pupils to achieve excellent school attendance, with no more than </w:t>
      </w:r>
      <w:r w:rsidR="00937344">
        <w:rPr>
          <w:rFonts w:cs="Calibri"/>
          <w:sz w:val="24"/>
          <w:szCs w:val="24"/>
        </w:rPr>
        <w:t>5</w:t>
      </w:r>
      <w:r w:rsidRPr="363BECD3">
        <w:rPr>
          <w:rFonts w:cs="Calibri"/>
          <w:sz w:val="24"/>
          <w:szCs w:val="24"/>
        </w:rPr>
        <w:t xml:space="preserve"> days of absence in any given year. We are currently monitoring your child’s attendance as their attendance falls under the </w:t>
      </w:r>
      <w:r w:rsidRPr="363BECD3">
        <w:rPr>
          <w:rFonts w:cs="Calibri"/>
          <w:b/>
          <w:bCs/>
          <w:sz w:val="24"/>
          <w:szCs w:val="24"/>
        </w:rPr>
        <w:t>‘attendance is a concern’ category.</w:t>
      </w:r>
    </w:p>
    <w:p w14:paraId="062ADC19" w14:textId="745582D2" w:rsidR="005F6411" w:rsidRPr="00A3014E" w:rsidRDefault="005F6411" w:rsidP="005F6411">
      <w:pPr>
        <w:tabs>
          <w:tab w:val="left" w:pos="1380"/>
        </w:tabs>
        <w:rPr>
          <w:rFonts w:cs="Calibri"/>
          <w:sz w:val="24"/>
          <w:szCs w:val="24"/>
        </w:rPr>
      </w:pPr>
      <w:r w:rsidRPr="00A3014E">
        <w:rPr>
          <w:rFonts w:cs="Calibri"/>
          <w:sz w:val="24"/>
          <w:szCs w:val="24"/>
        </w:rPr>
        <w:t>We are confident that any further absences will be avoided and that their attendance will improve.</w:t>
      </w:r>
    </w:p>
    <w:p w14:paraId="1AC7E63C" w14:textId="745CECEB" w:rsidR="008153CA" w:rsidRDefault="005F6411" w:rsidP="005F6411">
      <w:pPr>
        <w:tabs>
          <w:tab w:val="left" w:pos="1380"/>
        </w:tabs>
        <w:rPr>
          <w:rFonts w:cs="Calibri"/>
          <w:sz w:val="24"/>
          <w:szCs w:val="24"/>
        </w:rPr>
      </w:pPr>
      <w:r w:rsidRPr="363BECD3">
        <w:rPr>
          <w:rFonts w:cs="Calibri"/>
          <w:sz w:val="24"/>
          <w:szCs w:val="24"/>
        </w:rPr>
        <w:t xml:space="preserve">We are committed to working with and supporting all our families and pupils. If you are facing challenges with your child’s school attendance or punctuality, please do not hesitate to contact </w:t>
      </w:r>
      <w:r>
        <w:rPr>
          <w:rFonts w:cs="Calibri"/>
          <w:sz w:val="24"/>
          <w:szCs w:val="24"/>
        </w:rPr>
        <w:t>our Family Support Worker. They</w:t>
      </w:r>
      <w:r w:rsidRPr="363BECD3">
        <w:rPr>
          <w:rFonts w:cs="Calibri"/>
          <w:sz w:val="24"/>
          <w:szCs w:val="24"/>
        </w:rPr>
        <w:t xml:space="preserve"> will be happy to discuss any concerns you may have and help resolve any issues impacting your child’s attendance.</w:t>
      </w:r>
    </w:p>
    <w:p w14:paraId="4B85853E" w14:textId="77777777" w:rsidR="005F6411" w:rsidRDefault="005F6411" w:rsidP="005F6411">
      <w:pPr>
        <w:tabs>
          <w:tab w:val="left" w:pos="1380"/>
        </w:tabs>
        <w:rPr>
          <w:rFonts w:cs="Calibri"/>
          <w:sz w:val="24"/>
          <w:szCs w:val="24"/>
        </w:rPr>
      </w:pPr>
    </w:p>
    <w:p w14:paraId="5398B892" w14:textId="0D28D78C" w:rsidR="005F6411" w:rsidRDefault="005F6411" w:rsidP="005F6411">
      <w:pPr>
        <w:tabs>
          <w:tab w:val="left" w:pos="1380"/>
        </w:tabs>
        <w:rPr>
          <w:rFonts w:cs="Calibri"/>
          <w:sz w:val="24"/>
          <w:szCs w:val="24"/>
        </w:rPr>
      </w:pPr>
      <w:r>
        <w:rPr>
          <w:rFonts w:cs="Calibri"/>
          <w:sz w:val="24"/>
          <w:szCs w:val="24"/>
        </w:rPr>
        <w:t>Kind Regards,</w:t>
      </w:r>
    </w:p>
    <w:p w14:paraId="5CAAA641" w14:textId="395F780F" w:rsidR="005F6411" w:rsidRPr="005F6411" w:rsidRDefault="005F6411" w:rsidP="005F6411">
      <w:pPr>
        <w:tabs>
          <w:tab w:val="left" w:pos="1380"/>
        </w:tabs>
        <w:rPr>
          <w:rFonts w:cs="Calibri"/>
          <w:sz w:val="24"/>
          <w:szCs w:val="24"/>
        </w:rPr>
      </w:pPr>
      <w:r>
        <w:rPr>
          <w:rFonts w:cs="Calibri"/>
          <w:sz w:val="24"/>
          <w:szCs w:val="24"/>
        </w:rPr>
        <w:t>&lt;Head of School Name&gt;</w:t>
      </w:r>
    </w:p>
    <w:p w14:paraId="623C385D" w14:textId="77777777" w:rsidR="008153CA" w:rsidRDefault="008153CA" w:rsidP="00605C59">
      <w:pPr>
        <w:pStyle w:val="OATsubheader1"/>
        <w:ind w:left="0" w:firstLine="0"/>
        <w:rPr>
          <w:rFonts w:ascii="Calibri" w:hAnsi="Calibri" w:cs="Calibri"/>
          <w:b/>
          <w:bCs/>
          <w:color w:val="EE0000"/>
          <w:sz w:val="32"/>
          <w:szCs w:val="32"/>
        </w:rPr>
      </w:pPr>
    </w:p>
    <w:p w14:paraId="52A79E45" w14:textId="77777777" w:rsidR="005F6411" w:rsidRDefault="005F6411" w:rsidP="00605C59">
      <w:pPr>
        <w:pStyle w:val="OATsubheader1"/>
        <w:ind w:left="0" w:firstLine="0"/>
        <w:rPr>
          <w:rFonts w:ascii="Calibri" w:hAnsi="Calibri" w:cs="Calibri"/>
          <w:b/>
          <w:bCs/>
          <w:color w:val="EE0000"/>
          <w:sz w:val="32"/>
          <w:szCs w:val="32"/>
        </w:rPr>
      </w:pPr>
    </w:p>
    <w:p w14:paraId="13F239C8" w14:textId="77777777" w:rsidR="005F6411" w:rsidRDefault="005F6411" w:rsidP="00605C59">
      <w:pPr>
        <w:pStyle w:val="OATsubheader1"/>
        <w:ind w:left="0" w:firstLine="0"/>
        <w:rPr>
          <w:rFonts w:ascii="Calibri" w:hAnsi="Calibri" w:cs="Calibri"/>
          <w:b/>
          <w:bCs/>
          <w:color w:val="EE0000"/>
          <w:sz w:val="32"/>
          <w:szCs w:val="32"/>
        </w:rPr>
      </w:pPr>
    </w:p>
    <w:p w14:paraId="049ED0A2" w14:textId="6A171E4C" w:rsidR="00EF5FDD" w:rsidRDefault="002F6BEE" w:rsidP="00605C59">
      <w:pPr>
        <w:pStyle w:val="OATsubheader1"/>
        <w:ind w:left="0" w:firstLine="0"/>
        <w:rPr>
          <w:rFonts w:ascii="Calibri" w:hAnsi="Calibri" w:cs="Calibri"/>
          <w:b/>
          <w:bCs/>
          <w:color w:val="EE0000"/>
          <w:sz w:val="32"/>
          <w:szCs w:val="32"/>
        </w:rPr>
      </w:pPr>
      <w:r>
        <w:rPr>
          <w:rFonts w:ascii="Calibri" w:hAnsi="Calibri" w:cs="Calibri"/>
          <w:b/>
          <w:bCs/>
          <w:color w:val="EE0000"/>
          <w:sz w:val="32"/>
          <w:szCs w:val="32"/>
        </w:rPr>
        <w:tab/>
      </w:r>
      <w:r>
        <w:rPr>
          <w:rFonts w:ascii="Calibri" w:hAnsi="Calibri" w:cs="Calibri"/>
          <w:b/>
          <w:bCs/>
          <w:color w:val="EE0000"/>
          <w:sz w:val="32"/>
          <w:szCs w:val="32"/>
        </w:rPr>
        <w:tab/>
      </w:r>
      <w:r>
        <w:rPr>
          <w:rFonts w:ascii="Calibri" w:hAnsi="Calibri" w:cs="Calibri"/>
          <w:b/>
          <w:bCs/>
          <w:color w:val="EE0000"/>
          <w:sz w:val="32"/>
          <w:szCs w:val="32"/>
        </w:rPr>
        <w:tab/>
      </w:r>
      <w:r>
        <w:rPr>
          <w:rFonts w:ascii="Calibri" w:hAnsi="Calibri" w:cs="Calibri"/>
          <w:b/>
          <w:bCs/>
          <w:color w:val="EE0000"/>
          <w:sz w:val="32"/>
          <w:szCs w:val="32"/>
        </w:rPr>
        <w:tab/>
      </w:r>
      <w:r>
        <w:rPr>
          <w:rFonts w:ascii="Calibri" w:hAnsi="Calibri" w:cs="Calibri"/>
          <w:b/>
          <w:bCs/>
          <w:color w:val="EE0000"/>
          <w:sz w:val="32"/>
          <w:szCs w:val="32"/>
        </w:rPr>
        <w:tab/>
      </w:r>
      <w:r>
        <w:rPr>
          <w:rFonts w:ascii="Calibri" w:hAnsi="Calibri" w:cs="Calibri"/>
          <w:b/>
          <w:bCs/>
          <w:color w:val="EE0000"/>
          <w:sz w:val="32"/>
          <w:szCs w:val="32"/>
        </w:rPr>
        <w:tab/>
      </w:r>
      <w:r>
        <w:rPr>
          <w:rFonts w:ascii="Calibri" w:hAnsi="Calibri" w:cs="Calibri"/>
          <w:b/>
          <w:bCs/>
          <w:color w:val="EE0000"/>
          <w:sz w:val="32"/>
          <w:szCs w:val="32"/>
        </w:rPr>
        <w:tab/>
      </w:r>
      <w:r>
        <w:rPr>
          <w:rFonts w:ascii="Calibri" w:hAnsi="Calibri" w:cs="Calibri"/>
          <w:b/>
          <w:bCs/>
          <w:color w:val="EE0000"/>
          <w:sz w:val="32"/>
          <w:szCs w:val="32"/>
        </w:rPr>
        <w:tab/>
      </w:r>
      <w:r>
        <w:rPr>
          <w:rFonts w:ascii="Calibri" w:hAnsi="Calibri" w:cs="Calibri"/>
          <w:b/>
          <w:bCs/>
          <w:color w:val="EE0000"/>
          <w:sz w:val="32"/>
          <w:szCs w:val="32"/>
        </w:rPr>
        <w:tab/>
      </w:r>
      <w:r>
        <w:rPr>
          <w:rFonts w:ascii="Calibri" w:hAnsi="Calibri" w:cs="Calibri"/>
          <w:b/>
          <w:bCs/>
          <w:color w:val="EE0000"/>
          <w:sz w:val="32"/>
          <w:szCs w:val="32"/>
        </w:rPr>
        <w:tab/>
      </w:r>
    </w:p>
    <w:p w14:paraId="36867C96" w14:textId="3F679BB5" w:rsidR="00537837" w:rsidRPr="009F4CA7" w:rsidRDefault="00537837" w:rsidP="00605C59">
      <w:pPr>
        <w:pStyle w:val="OATsubheader1"/>
        <w:ind w:left="0" w:firstLine="0"/>
        <w:rPr>
          <w:rFonts w:ascii="Calibri" w:hAnsi="Calibri" w:cs="Calibri"/>
          <w:b/>
          <w:bCs/>
          <w:color w:val="EE0000"/>
          <w:sz w:val="32"/>
          <w:szCs w:val="32"/>
        </w:rPr>
      </w:pPr>
      <w:r w:rsidRPr="009F4CA7">
        <w:rPr>
          <w:rFonts w:ascii="Calibri" w:hAnsi="Calibri" w:cs="Calibri"/>
          <w:b/>
          <w:bCs/>
          <w:color w:val="EE0000"/>
          <w:sz w:val="32"/>
          <w:szCs w:val="32"/>
        </w:rPr>
        <w:t xml:space="preserve">Appendix </w:t>
      </w:r>
      <w:r w:rsidR="00D55054">
        <w:rPr>
          <w:rFonts w:ascii="Calibri" w:hAnsi="Calibri" w:cs="Calibri"/>
          <w:b/>
          <w:bCs/>
          <w:color w:val="EE0000"/>
          <w:sz w:val="32"/>
          <w:szCs w:val="32"/>
        </w:rPr>
        <w:t>8</w:t>
      </w:r>
    </w:p>
    <w:bookmarkEnd w:id="44"/>
    <w:bookmarkEnd w:id="45"/>
    <w:bookmarkEnd w:id="46"/>
    <w:p w14:paraId="0075D83E" w14:textId="6FE02880" w:rsidR="005F6411" w:rsidRPr="00725705" w:rsidRDefault="005F6411" w:rsidP="005F6411">
      <w:pPr>
        <w:pStyle w:val="OATsubheader1"/>
        <w:rPr>
          <w:rFonts w:ascii="Calibri" w:hAnsi="Calibri" w:cs="Calibri"/>
          <w:color w:val="5D5593"/>
          <w:sz w:val="28"/>
          <w:szCs w:val="28"/>
        </w:rPr>
      </w:pPr>
      <w:r>
        <w:rPr>
          <w:rFonts w:ascii="Calibri" w:hAnsi="Calibri" w:cs="Calibri"/>
          <w:color w:val="5D5593"/>
          <w:sz w:val="28"/>
          <w:szCs w:val="28"/>
        </w:rPr>
        <w:t>Termly attendance letter – RED letter (attendance 90% or below)</w:t>
      </w:r>
    </w:p>
    <w:p w14:paraId="3D5B9BF9" w14:textId="77777777" w:rsidR="005F6411" w:rsidRDefault="005F6411" w:rsidP="005F6411">
      <w:pPr>
        <w:tabs>
          <w:tab w:val="left" w:pos="1380"/>
        </w:tabs>
        <w:rPr>
          <w:rFonts w:cs="Calibri"/>
          <w:sz w:val="24"/>
          <w:szCs w:val="24"/>
        </w:rPr>
      </w:pPr>
    </w:p>
    <w:p w14:paraId="46A72CAD" w14:textId="1ABF70EB" w:rsidR="005F6411" w:rsidRPr="00A3014E" w:rsidRDefault="005F6411" w:rsidP="005F6411">
      <w:pPr>
        <w:tabs>
          <w:tab w:val="left" w:pos="1380"/>
        </w:tabs>
        <w:rPr>
          <w:rFonts w:cs="Calibri"/>
          <w:sz w:val="24"/>
          <w:szCs w:val="24"/>
        </w:rPr>
      </w:pPr>
      <w:r w:rsidRPr="00A3014E">
        <w:rPr>
          <w:rFonts w:cs="Calibri"/>
          <w:sz w:val="24"/>
          <w:szCs w:val="24"/>
        </w:rPr>
        <w:t xml:space="preserve">Date: </w:t>
      </w:r>
      <w:r>
        <w:rPr>
          <w:rFonts w:cs="Calibri"/>
          <w:sz w:val="24"/>
          <w:szCs w:val="24"/>
        </w:rPr>
        <w:t>____________________</w:t>
      </w:r>
    </w:p>
    <w:p w14:paraId="1669D1FA" w14:textId="77777777" w:rsidR="005F6411" w:rsidRPr="00A3014E" w:rsidRDefault="005F6411" w:rsidP="005F6411">
      <w:pPr>
        <w:tabs>
          <w:tab w:val="left" w:pos="1380"/>
        </w:tabs>
        <w:rPr>
          <w:rFonts w:cs="Calibri"/>
          <w:sz w:val="24"/>
          <w:szCs w:val="24"/>
        </w:rPr>
      </w:pPr>
    </w:p>
    <w:p w14:paraId="74A91139" w14:textId="77777777" w:rsidR="005F6411" w:rsidRPr="00A3014E" w:rsidRDefault="005F6411" w:rsidP="005F6411">
      <w:pPr>
        <w:tabs>
          <w:tab w:val="left" w:pos="1380"/>
        </w:tabs>
        <w:rPr>
          <w:rFonts w:cs="Calibri"/>
          <w:sz w:val="24"/>
          <w:szCs w:val="24"/>
        </w:rPr>
      </w:pPr>
      <w:r w:rsidRPr="00A3014E">
        <w:rPr>
          <w:rFonts w:cs="Calibri"/>
          <w:sz w:val="24"/>
          <w:szCs w:val="24"/>
        </w:rPr>
        <w:t>Dear Parents/Carers</w:t>
      </w:r>
      <w:r>
        <w:rPr>
          <w:rFonts w:cs="Calibri"/>
          <w:sz w:val="24"/>
          <w:szCs w:val="24"/>
        </w:rPr>
        <w:t>,</w:t>
      </w:r>
    </w:p>
    <w:p w14:paraId="1506BAC2" w14:textId="77777777" w:rsidR="005F6411" w:rsidRDefault="005F6411" w:rsidP="005F6411">
      <w:pPr>
        <w:tabs>
          <w:tab w:val="left" w:pos="1380"/>
        </w:tabs>
        <w:rPr>
          <w:rFonts w:cs="Calibri"/>
          <w:sz w:val="24"/>
          <w:szCs w:val="24"/>
        </w:rPr>
      </w:pPr>
      <w:r w:rsidRPr="00A3014E">
        <w:rPr>
          <w:rFonts w:cs="Calibri"/>
          <w:sz w:val="24"/>
          <w:szCs w:val="24"/>
        </w:rPr>
        <w:t>I am writing to you with regards to ___</w:t>
      </w:r>
      <w:r>
        <w:rPr>
          <w:rFonts w:cs="Calibri"/>
          <w:sz w:val="24"/>
          <w:szCs w:val="24"/>
        </w:rPr>
        <w:t>_________</w:t>
      </w:r>
      <w:r w:rsidRPr="00A3014E">
        <w:rPr>
          <w:rFonts w:cs="Calibri"/>
          <w:sz w:val="24"/>
          <w:szCs w:val="24"/>
        </w:rPr>
        <w:t>_________________ attendance, which is shown below.</w:t>
      </w:r>
    </w:p>
    <w:p w14:paraId="3E37727A" w14:textId="77777777" w:rsidR="005F6411" w:rsidRPr="00A3014E" w:rsidRDefault="005F6411" w:rsidP="005F6411">
      <w:pPr>
        <w:tabs>
          <w:tab w:val="left" w:pos="1380"/>
        </w:tabs>
        <w:rPr>
          <w:rFonts w:cs="Calibri"/>
          <w:sz w:val="24"/>
          <w:szCs w:val="24"/>
        </w:rPr>
      </w:pPr>
    </w:p>
    <w:tbl>
      <w:tblPr>
        <w:tblStyle w:val="TableGrid"/>
        <w:tblW w:w="0" w:type="auto"/>
        <w:tblLook w:val="04A0" w:firstRow="1" w:lastRow="0" w:firstColumn="1" w:lastColumn="0" w:noHBand="0" w:noVBand="1"/>
      </w:tblPr>
      <w:tblGrid>
        <w:gridCol w:w="3044"/>
        <w:gridCol w:w="2985"/>
        <w:gridCol w:w="65"/>
        <w:gridCol w:w="2922"/>
      </w:tblGrid>
      <w:tr w:rsidR="005F6411" w14:paraId="62B96089" w14:textId="77777777" w:rsidTr="0002104A">
        <w:trPr>
          <w:trHeight w:val="388"/>
        </w:trPr>
        <w:tc>
          <w:tcPr>
            <w:tcW w:w="3431" w:type="dxa"/>
            <w:shd w:val="clear" w:color="auto" w:fill="FF0000"/>
          </w:tcPr>
          <w:p w14:paraId="702F8F87" w14:textId="77777777" w:rsidR="005F6411" w:rsidRDefault="005F6411" w:rsidP="0002104A">
            <w:pPr>
              <w:tabs>
                <w:tab w:val="left" w:pos="1380"/>
              </w:tabs>
              <w:rPr>
                <w:sz w:val="24"/>
                <w:szCs w:val="24"/>
              </w:rPr>
            </w:pPr>
            <w:r>
              <w:rPr>
                <w:sz w:val="24"/>
                <w:szCs w:val="24"/>
              </w:rPr>
              <w:t>Attendance Percentage:</w:t>
            </w:r>
          </w:p>
          <w:p w14:paraId="6BA22CBF" w14:textId="77777777" w:rsidR="005F6411" w:rsidRDefault="005F6411" w:rsidP="0002104A">
            <w:pPr>
              <w:tabs>
                <w:tab w:val="left" w:pos="1380"/>
              </w:tabs>
              <w:rPr>
                <w:sz w:val="24"/>
                <w:szCs w:val="24"/>
              </w:rPr>
            </w:pPr>
          </w:p>
        </w:tc>
        <w:tc>
          <w:tcPr>
            <w:tcW w:w="3510" w:type="dxa"/>
            <w:gridSpan w:val="2"/>
            <w:shd w:val="clear" w:color="auto" w:fill="FF0000"/>
          </w:tcPr>
          <w:p w14:paraId="479B7B38" w14:textId="77777777" w:rsidR="005F6411" w:rsidRDefault="005F6411" w:rsidP="0002104A">
            <w:pPr>
              <w:tabs>
                <w:tab w:val="left" w:pos="1380"/>
              </w:tabs>
              <w:rPr>
                <w:sz w:val="24"/>
                <w:szCs w:val="24"/>
              </w:rPr>
            </w:pPr>
            <w:r>
              <w:rPr>
                <w:sz w:val="24"/>
                <w:szCs w:val="24"/>
              </w:rPr>
              <w:t>Number of days missed:</w:t>
            </w:r>
          </w:p>
        </w:tc>
        <w:tc>
          <w:tcPr>
            <w:tcW w:w="3355" w:type="dxa"/>
            <w:shd w:val="clear" w:color="auto" w:fill="FF0000"/>
          </w:tcPr>
          <w:p w14:paraId="32D2F979" w14:textId="77777777" w:rsidR="005F6411" w:rsidRDefault="005F6411" w:rsidP="0002104A">
            <w:pPr>
              <w:tabs>
                <w:tab w:val="left" w:pos="1380"/>
              </w:tabs>
              <w:rPr>
                <w:sz w:val="24"/>
                <w:szCs w:val="24"/>
              </w:rPr>
            </w:pPr>
            <w:r>
              <w:rPr>
                <w:sz w:val="24"/>
                <w:szCs w:val="24"/>
              </w:rPr>
              <w:t>Number of sessions missed:</w:t>
            </w:r>
          </w:p>
        </w:tc>
      </w:tr>
      <w:tr w:rsidR="005F6411" w14:paraId="3F40548B" w14:textId="77777777" w:rsidTr="0002104A">
        <w:trPr>
          <w:trHeight w:val="940"/>
        </w:trPr>
        <w:tc>
          <w:tcPr>
            <w:tcW w:w="3431" w:type="dxa"/>
            <w:shd w:val="clear" w:color="auto" w:fill="FFFFFF" w:themeFill="background1"/>
          </w:tcPr>
          <w:p w14:paraId="7CB94FD7" w14:textId="77777777" w:rsidR="005F6411" w:rsidRDefault="005F6411" w:rsidP="0002104A">
            <w:pPr>
              <w:tabs>
                <w:tab w:val="left" w:pos="1380"/>
              </w:tabs>
              <w:rPr>
                <w:sz w:val="24"/>
                <w:szCs w:val="24"/>
              </w:rPr>
            </w:pPr>
          </w:p>
          <w:p w14:paraId="6C38F6C5" w14:textId="77777777" w:rsidR="005F6411" w:rsidRDefault="005F6411" w:rsidP="0002104A">
            <w:pPr>
              <w:tabs>
                <w:tab w:val="left" w:pos="1380"/>
              </w:tabs>
              <w:rPr>
                <w:sz w:val="24"/>
                <w:szCs w:val="24"/>
              </w:rPr>
            </w:pPr>
          </w:p>
          <w:p w14:paraId="605FD395" w14:textId="77777777" w:rsidR="005F6411" w:rsidRDefault="005F6411" w:rsidP="0002104A">
            <w:pPr>
              <w:tabs>
                <w:tab w:val="left" w:pos="1380"/>
              </w:tabs>
              <w:rPr>
                <w:sz w:val="24"/>
                <w:szCs w:val="24"/>
              </w:rPr>
            </w:pPr>
          </w:p>
        </w:tc>
        <w:tc>
          <w:tcPr>
            <w:tcW w:w="3510" w:type="dxa"/>
            <w:gridSpan w:val="2"/>
          </w:tcPr>
          <w:p w14:paraId="5744EA3F" w14:textId="77777777" w:rsidR="005F6411" w:rsidRDefault="005F6411" w:rsidP="0002104A">
            <w:pPr>
              <w:tabs>
                <w:tab w:val="left" w:pos="1380"/>
              </w:tabs>
              <w:rPr>
                <w:sz w:val="24"/>
                <w:szCs w:val="24"/>
              </w:rPr>
            </w:pPr>
          </w:p>
        </w:tc>
        <w:tc>
          <w:tcPr>
            <w:tcW w:w="3355" w:type="dxa"/>
          </w:tcPr>
          <w:p w14:paraId="09DB5B0A" w14:textId="77777777" w:rsidR="005F6411" w:rsidRDefault="005F6411" w:rsidP="0002104A">
            <w:pPr>
              <w:tabs>
                <w:tab w:val="left" w:pos="1380"/>
              </w:tabs>
              <w:rPr>
                <w:sz w:val="24"/>
                <w:szCs w:val="24"/>
              </w:rPr>
            </w:pPr>
          </w:p>
        </w:tc>
      </w:tr>
      <w:tr w:rsidR="005F6411" w14:paraId="46A4E1F6" w14:textId="77777777" w:rsidTr="0002104A">
        <w:trPr>
          <w:trHeight w:val="309"/>
        </w:trPr>
        <w:tc>
          <w:tcPr>
            <w:tcW w:w="10296" w:type="dxa"/>
            <w:gridSpan w:val="4"/>
            <w:shd w:val="clear" w:color="auto" w:fill="FFFFFF" w:themeFill="background1"/>
          </w:tcPr>
          <w:p w14:paraId="21F81E08" w14:textId="77777777" w:rsidR="005F6411" w:rsidRDefault="005F6411" w:rsidP="0002104A">
            <w:pPr>
              <w:tabs>
                <w:tab w:val="left" w:pos="1380"/>
              </w:tabs>
              <w:rPr>
                <w:sz w:val="24"/>
                <w:szCs w:val="24"/>
              </w:rPr>
            </w:pPr>
            <w:r>
              <w:rPr>
                <w:sz w:val="24"/>
                <w:szCs w:val="24"/>
              </w:rPr>
              <w:t>Key to colour coding</w:t>
            </w:r>
          </w:p>
        </w:tc>
      </w:tr>
      <w:tr w:rsidR="005F6411" w14:paraId="09AC68CA" w14:textId="77777777" w:rsidTr="005F6411">
        <w:trPr>
          <w:trHeight w:val="416"/>
        </w:trPr>
        <w:tc>
          <w:tcPr>
            <w:tcW w:w="3431" w:type="dxa"/>
            <w:shd w:val="clear" w:color="auto" w:fill="92D050"/>
          </w:tcPr>
          <w:p w14:paraId="3E7D7807" w14:textId="2AB50CB5" w:rsidR="005F6411" w:rsidRPr="00484063" w:rsidRDefault="005F6411" w:rsidP="0002104A">
            <w:pPr>
              <w:tabs>
                <w:tab w:val="left" w:pos="1380"/>
              </w:tabs>
              <w:rPr>
                <w:sz w:val="16"/>
                <w:szCs w:val="16"/>
              </w:rPr>
            </w:pPr>
            <w:r w:rsidRPr="363BECD3">
              <w:rPr>
                <w:rFonts w:cs="Calibri"/>
                <w:sz w:val="18"/>
                <w:szCs w:val="18"/>
              </w:rPr>
              <w:t>Well done! Attendance is in line with school target of 9</w:t>
            </w:r>
            <w:r w:rsidR="00937344">
              <w:rPr>
                <w:rFonts w:cs="Calibri"/>
                <w:sz w:val="18"/>
                <w:szCs w:val="18"/>
              </w:rPr>
              <w:t>7</w:t>
            </w:r>
            <w:r w:rsidRPr="363BECD3">
              <w:rPr>
                <w:rFonts w:cs="Calibri"/>
                <w:sz w:val="18"/>
                <w:szCs w:val="18"/>
              </w:rPr>
              <w:t xml:space="preserve">% or above. </w:t>
            </w:r>
          </w:p>
        </w:tc>
        <w:tc>
          <w:tcPr>
            <w:tcW w:w="3431" w:type="dxa"/>
            <w:shd w:val="clear" w:color="auto" w:fill="FFC000"/>
          </w:tcPr>
          <w:p w14:paraId="6E728054" w14:textId="086BB5E7" w:rsidR="005F6411" w:rsidRPr="00484063" w:rsidRDefault="005F6411" w:rsidP="0002104A">
            <w:pPr>
              <w:tabs>
                <w:tab w:val="left" w:pos="1380"/>
              </w:tabs>
              <w:rPr>
                <w:sz w:val="16"/>
                <w:szCs w:val="16"/>
              </w:rPr>
            </w:pPr>
            <w:r w:rsidRPr="363BECD3">
              <w:rPr>
                <w:rFonts w:cs="Calibri"/>
                <w:sz w:val="18"/>
                <w:szCs w:val="18"/>
              </w:rPr>
              <w:t>Attendance is a concern and is less than the school attendance target of 9</w:t>
            </w:r>
            <w:r w:rsidR="00937344">
              <w:rPr>
                <w:rFonts w:cs="Calibri"/>
                <w:sz w:val="18"/>
                <w:szCs w:val="18"/>
              </w:rPr>
              <w:t>7</w:t>
            </w:r>
            <w:r w:rsidRPr="363BECD3">
              <w:rPr>
                <w:rFonts w:cs="Calibri"/>
                <w:sz w:val="18"/>
                <w:szCs w:val="18"/>
              </w:rPr>
              <w:t xml:space="preserve">%. </w:t>
            </w:r>
          </w:p>
        </w:tc>
        <w:tc>
          <w:tcPr>
            <w:tcW w:w="3434" w:type="dxa"/>
            <w:gridSpan w:val="2"/>
            <w:shd w:val="clear" w:color="auto" w:fill="FF0000"/>
          </w:tcPr>
          <w:p w14:paraId="39B203E9" w14:textId="77777777" w:rsidR="005F6411" w:rsidRPr="00A3014E" w:rsidRDefault="005F6411" w:rsidP="0002104A">
            <w:pPr>
              <w:tabs>
                <w:tab w:val="left" w:pos="1380"/>
              </w:tabs>
              <w:rPr>
                <w:rFonts w:cs="Calibri"/>
                <w:sz w:val="18"/>
                <w:szCs w:val="18"/>
              </w:rPr>
            </w:pPr>
            <w:r w:rsidRPr="363BECD3">
              <w:rPr>
                <w:rFonts w:cs="Calibri"/>
                <w:sz w:val="18"/>
                <w:szCs w:val="18"/>
              </w:rPr>
              <w:t>Attendance is critical and is less than 90%. Further action required.</w:t>
            </w:r>
          </w:p>
          <w:p w14:paraId="7D4CE2F9" w14:textId="77777777" w:rsidR="005F6411" w:rsidRPr="00484063" w:rsidRDefault="005F6411" w:rsidP="0002104A">
            <w:pPr>
              <w:tabs>
                <w:tab w:val="left" w:pos="1380"/>
              </w:tabs>
              <w:rPr>
                <w:sz w:val="16"/>
                <w:szCs w:val="16"/>
              </w:rPr>
            </w:pPr>
          </w:p>
        </w:tc>
      </w:tr>
    </w:tbl>
    <w:p w14:paraId="363CCA73" w14:textId="77777777" w:rsidR="005F6411" w:rsidRDefault="005F6411" w:rsidP="005F6411">
      <w:pPr>
        <w:tabs>
          <w:tab w:val="left" w:pos="1380"/>
        </w:tabs>
        <w:rPr>
          <w:sz w:val="24"/>
          <w:szCs w:val="24"/>
        </w:rPr>
      </w:pPr>
    </w:p>
    <w:p w14:paraId="552F790A" w14:textId="5C9D345E" w:rsidR="005F6411" w:rsidRDefault="005F6411" w:rsidP="005F6411">
      <w:pPr>
        <w:tabs>
          <w:tab w:val="left" w:pos="1380"/>
        </w:tabs>
        <w:rPr>
          <w:sz w:val="24"/>
          <w:szCs w:val="24"/>
        </w:rPr>
      </w:pPr>
      <w:bookmarkStart w:id="47" w:name="_Hlk198127408"/>
      <w:r w:rsidRPr="0094716A">
        <w:rPr>
          <w:sz w:val="24"/>
          <w:szCs w:val="24"/>
        </w:rPr>
        <w:t>We strive for all our pupils to achieve excellent school attendance</w:t>
      </w:r>
      <w:r>
        <w:rPr>
          <w:sz w:val="24"/>
          <w:szCs w:val="24"/>
        </w:rPr>
        <w:t xml:space="preserve"> and achieve our school attendance target of at least 9</w:t>
      </w:r>
      <w:r w:rsidR="00937344">
        <w:rPr>
          <w:sz w:val="24"/>
          <w:szCs w:val="24"/>
        </w:rPr>
        <w:t>7</w:t>
      </w:r>
      <w:r>
        <w:rPr>
          <w:sz w:val="24"/>
          <w:szCs w:val="24"/>
        </w:rPr>
        <w:t>%,</w:t>
      </w:r>
      <w:r w:rsidRPr="0094716A">
        <w:rPr>
          <w:sz w:val="24"/>
          <w:szCs w:val="24"/>
        </w:rPr>
        <w:t xml:space="preserve"> with no more than </w:t>
      </w:r>
      <w:r w:rsidR="00937344">
        <w:rPr>
          <w:sz w:val="24"/>
          <w:szCs w:val="24"/>
        </w:rPr>
        <w:t xml:space="preserve">5 </w:t>
      </w:r>
      <w:r w:rsidRPr="0094716A">
        <w:rPr>
          <w:sz w:val="24"/>
          <w:szCs w:val="24"/>
        </w:rPr>
        <w:t xml:space="preserve">days of absence in any given year. </w:t>
      </w:r>
      <w:bookmarkEnd w:id="47"/>
    </w:p>
    <w:p w14:paraId="1943579E" w14:textId="77777777" w:rsidR="005F6411" w:rsidRPr="0017130A" w:rsidRDefault="005F6411" w:rsidP="005F6411">
      <w:pPr>
        <w:tabs>
          <w:tab w:val="left" w:pos="1380"/>
        </w:tabs>
        <w:rPr>
          <w:b/>
          <w:bCs/>
          <w:sz w:val="24"/>
          <w:szCs w:val="24"/>
        </w:rPr>
      </w:pPr>
      <w:r w:rsidRPr="0017130A">
        <w:rPr>
          <w:b/>
          <w:bCs/>
          <w:sz w:val="24"/>
          <w:szCs w:val="24"/>
        </w:rPr>
        <w:t>Attendance below 90% is classified as ‘persistently absent</w:t>
      </w:r>
      <w:r>
        <w:rPr>
          <w:b/>
          <w:bCs/>
          <w:sz w:val="24"/>
          <w:szCs w:val="24"/>
        </w:rPr>
        <w:t>’.</w:t>
      </w:r>
    </w:p>
    <w:p w14:paraId="4784F9DA" w14:textId="5B59AFF0" w:rsidR="005F6411" w:rsidRPr="0094716A" w:rsidRDefault="005F6411" w:rsidP="005F6411">
      <w:pPr>
        <w:tabs>
          <w:tab w:val="left" w:pos="1380"/>
        </w:tabs>
        <w:rPr>
          <w:sz w:val="24"/>
          <w:szCs w:val="24"/>
        </w:rPr>
      </w:pPr>
      <w:bookmarkStart w:id="48" w:name="_Hlk198127478"/>
      <w:r w:rsidRPr="0094716A">
        <w:rPr>
          <w:sz w:val="24"/>
          <w:szCs w:val="24"/>
        </w:rPr>
        <w:t xml:space="preserve">We are committed to working with and supporting all our families and pupils. If you are facing challenges with your child’s school attendance or punctuality, please do not hesitate to contact </w:t>
      </w:r>
      <w:r>
        <w:rPr>
          <w:sz w:val="24"/>
          <w:szCs w:val="24"/>
        </w:rPr>
        <w:t>our Family Support Worker</w:t>
      </w:r>
      <w:r w:rsidRPr="0094716A">
        <w:rPr>
          <w:sz w:val="24"/>
          <w:szCs w:val="24"/>
        </w:rPr>
        <w:t xml:space="preserve">. </w:t>
      </w:r>
      <w:r>
        <w:rPr>
          <w:sz w:val="24"/>
          <w:szCs w:val="24"/>
        </w:rPr>
        <w:t>They</w:t>
      </w:r>
      <w:r w:rsidRPr="0094716A">
        <w:rPr>
          <w:sz w:val="24"/>
          <w:szCs w:val="24"/>
        </w:rPr>
        <w:t xml:space="preserve"> will be happy to discuss any concerns you may have and help resolve any issues impacting your child’s attendance.</w:t>
      </w:r>
    </w:p>
    <w:bookmarkEnd w:id="48"/>
    <w:p w14:paraId="5371F58A" w14:textId="77777777" w:rsidR="005F6411" w:rsidRDefault="005F6411" w:rsidP="005F6411">
      <w:pPr>
        <w:tabs>
          <w:tab w:val="left" w:pos="1380"/>
        </w:tabs>
        <w:rPr>
          <w:sz w:val="24"/>
          <w:szCs w:val="24"/>
        </w:rPr>
      </w:pPr>
    </w:p>
    <w:p w14:paraId="3BF15288" w14:textId="77777777" w:rsidR="005F6411" w:rsidRDefault="005F6411" w:rsidP="00537837">
      <w:pPr>
        <w:tabs>
          <w:tab w:val="left" w:pos="284"/>
        </w:tabs>
        <w:spacing w:line="250" w:lineRule="exact"/>
        <w:rPr>
          <w:rFonts w:cs="Calibri"/>
          <w:lang w:val="en-US"/>
        </w:rPr>
      </w:pPr>
      <w:r>
        <w:rPr>
          <w:rFonts w:cs="Calibri"/>
          <w:lang w:val="en-US"/>
        </w:rPr>
        <w:t>Kind Regards,</w:t>
      </w:r>
    </w:p>
    <w:p w14:paraId="4E2618BE" w14:textId="3C11827A" w:rsidR="00537837" w:rsidRPr="009E61BA" w:rsidRDefault="005F6411" w:rsidP="00537837">
      <w:pPr>
        <w:tabs>
          <w:tab w:val="left" w:pos="284"/>
        </w:tabs>
        <w:spacing w:line="250" w:lineRule="exact"/>
        <w:rPr>
          <w:rFonts w:cs="Calibri"/>
          <w:lang w:val="en-US"/>
        </w:rPr>
      </w:pPr>
      <w:r>
        <w:rPr>
          <w:rFonts w:cs="Calibri"/>
          <w:lang w:val="en-US"/>
        </w:rPr>
        <w:t>&lt;Head of School Name&gt;</w:t>
      </w:r>
      <w:r w:rsidR="00537837" w:rsidRPr="009E61BA">
        <w:rPr>
          <w:rFonts w:cs="Calibri"/>
          <w:lang w:val="en-US"/>
        </w:rPr>
        <w:br w:type="page"/>
      </w:r>
    </w:p>
    <w:p w14:paraId="6D6E9A09" w14:textId="5FC19FB6" w:rsidR="00A22CA1" w:rsidRPr="009F4CA7" w:rsidRDefault="00A22CA1" w:rsidP="00A22CA1">
      <w:pPr>
        <w:pStyle w:val="OATsubheader1"/>
        <w:ind w:left="0" w:firstLine="0"/>
        <w:rPr>
          <w:rFonts w:ascii="Calibri" w:hAnsi="Calibri" w:cs="Calibri"/>
          <w:b/>
          <w:bCs/>
          <w:color w:val="EE0000"/>
          <w:sz w:val="32"/>
          <w:szCs w:val="32"/>
        </w:rPr>
      </w:pPr>
      <w:r w:rsidRPr="009F4CA7">
        <w:rPr>
          <w:rFonts w:ascii="Calibri" w:hAnsi="Calibri" w:cs="Calibri"/>
          <w:b/>
          <w:bCs/>
          <w:color w:val="EE0000"/>
          <w:sz w:val="32"/>
          <w:szCs w:val="32"/>
        </w:rPr>
        <w:t xml:space="preserve">Appendix </w:t>
      </w:r>
      <w:r>
        <w:rPr>
          <w:rFonts w:ascii="Calibri" w:hAnsi="Calibri" w:cs="Calibri"/>
          <w:b/>
          <w:bCs/>
          <w:color w:val="EE0000"/>
          <w:sz w:val="32"/>
          <w:szCs w:val="32"/>
        </w:rPr>
        <w:t>9</w:t>
      </w:r>
    </w:p>
    <w:p w14:paraId="47184088" w14:textId="1C9310EC" w:rsidR="00A22CA1" w:rsidRDefault="00A22CA1" w:rsidP="00A22CA1">
      <w:pPr>
        <w:pStyle w:val="OATsubheader1"/>
        <w:rPr>
          <w:rFonts w:ascii="Calibri" w:hAnsi="Calibri" w:cs="Calibri"/>
          <w:color w:val="5D5593"/>
          <w:sz w:val="28"/>
          <w:szCs w:val="28"/>
        </w:rPr>
      </w:pPr>
      <w:r>
        <w:rPr>
          <w:rFonts w:ascii="Calibri" w:hAnsi="Calibri" w:cs="Calibri"/>
          <w:color w:val="5D5593"/>
          <w:sz w:val="28"/>
          <w:szCs w:val="28"/>
        </w:rPr>
        <w:t>Half-termly School Attendance Panel ‘at risk’ letter (attendance 90.1-95.9%)</w:t>
      </w:r>
    </w:p>
    <w:p w14:paraId="7DB2BA81" w14:textId="77777777" w:rsidR="00A22CA1" w:rsidRDefault="00A22CA1" w:rsidP="00A22CA1">
      <w:pPr>
        <w:pStyle w:val="OATsubheader1"/>
        <w:rPr>
          <w:rFonts w:ascii="Calibri" w:hAnsi="Calibri" w:cs="Calibri"/>
          <w:color w:val="5D5593"/>
          <w:sz w:val="28"/>
          <w:szCs w:val="28"/>
        </w:rPr>
      </w:pPr>
    </w:p>
    <w:p w14:paraId="40FBC84F" w14:textId="77777777" w:rsidR="00A22CA1" w:rsidRPr="000E2393" w:rsidRDefault="00A22CA1" w:rsidP="00A22CA1">
      <w:pPr>
        <w:spacing w:line="240" w:lineRule="auto"/>
      </w:pPr>
      <w:r>
        <w:t xml:space="preserve">Date: </w:t>
      </w:r>
    </w:p>
    <w:p w14:paraId="16404728" w14:textId="77777777" w:rsidR="00A22CA1" w:rsidRPr="000E2393" w:rsidRDefault="00A22CA1" w:rsidP="00A22CA1"/>
    <w:p w14:paraId="3AF695CF" w14:textId="77777777" w:rsidR="00A22CA1" w:rsidRDefault="00A22CA1" w:rsidP="00A22CA1">
      <w:pPr>
        <w:spacing w:line="240" w:lineRule="auto"/>
      </w:pPr>
      <w:r w:rsidRPr="00EC51F0">
        <w:t>Dear Parent/Carer,</w:t>
      </w:r>
    </w:p>
    <w:p w14:paraId="20DDFC98" w14:textId="77777777" w:rsidR="00A22CA1" w:rsidRPr="00EC51F0" w:rsidRDefault="00A22CA1" w:rsidP="00A22CA1">
      <w:pPr>
        <w:spacing w:line="240" w:lineRule="auto"/>
      </w:pPr>
    </w:p>
    <w:p w14:paraId="7F301740" w14:textId="77777777" w:rsidR="00A22CA1" w:rsidRDefault="00A22CA1" w:rsidP="00A22CA1">
      <w:pPr>
        <w:spacing w:line="240" w:lineRule="auto"/>
        <w:rPr>
          <w:b/>
          <w:bCs/>
        </w:rPr>
      </w:pPr>
      <w:r w:rsidRPr="00EC51F0">
        <w:rPr>
          <w:b/>
          <w:bCs/>
        </w:rPr>
        <w:t xml:space="preserve">Re: </w:t>
      </w:r>
      <w:r>
        <w:rPr>
          <w:b/>
          <w:bCs/>
        </w:rPr>
        <w:t xml:space="preserve">Pupil </w:t>
      </w:r>
      <w:r w:rsidRPr="00EC51F0">
        <w:rPr>
          <w:b/>
          <w:bCs/>
        </w:rPr>
        <w:t xml:space="preserve">Attendance Concern </w:t>
      </w:r>
      <w:r>
        <w:rPr>
          <w:b/>
          <w:bCs/>
        </w:rPr>
        <w:t>Letter</w:t>
      </w:r>
    </w:p>
    <w:p w14:paraId="72F8EFC1" w14:textId="77777777" w:rsidR="00A22CA1" w:rsidRPr="00EC51F0" w:rsidRDefault="00A22CA1" w:rsidP="00A22CA1">
      <w:pPr>
        <w:spacing w:line="240" w:lineRule="auto"/>
        <w:rPr>
          <w:b/>
          <w:bCs/>
        </w:rPr>
      </w:pPr>
    </w:p>
    <w:p w14:paraId="5312A28B" w14:textId="06C5DCE5" w:rsidR="00A22CA1" w:rsidRPr="00EC51F0" w:rsidRDefault="00A22CA1" w:rsidP="00A22CA1">
      <w:pPr>
        <w:spacing w:line="240" w:lineRule="auto"/>
      </w:pPr>
      <w:r w:rsidRPr="00EC51F0">
        <w:t>We wanted to share with you that your child’s current attendance is</w:t>
      </w:r>
      <w:r>
        <w:t xml:space="preserve"> _________________ which is</w:t>
      </w:r>
      <w:r w:rsidRPr="00EC51F0">
        <w:t xml:space="preserve"> </w:t>
      </w:r>
      <w:r w:rsidRPr="00EC51F0">
        <w:rPr>
          <w:b/>
          <w:bCs/>
        </w:rPr>
        <w:t>below our school target of 9</w:t>
      </w:r>
      <w:r w:rsidR="00937344">
        <w:rPr>
          <w:b/>
          <w:bCs/>
        </w:rPr>
        <w:t>7</w:t>
      </w:r>
      <w:r w:rsidRPr="00EC51F0">
        <w:rPr>
          <w:b/>
          <w:bCs/>
        </w:rPr>
        <w:t>%</w:t>
      </w:r>
      <w:r w:rsidRPr="00EC51F0">
        <w:t>. Good attendance is vital for your child’s learning, progress, and wellbeing, and we want to work together to help improve this.</w:t>
      </w:r>
    </w:p>
    <w:p w14:paraId="0CF289D6" w14:textId="77777777" w:rsidR="00A22CA1" w:rsidRPr="00EC51F0" w:rsidRDefault="00A22CA1" w:rsidP="00A22CA1">
      <w:pPr>
        <w:spacing w:line="240" w:lineRule="auto"/>
      </w:pPr>
      <w:r w:rsidRPr="00EC51F0">
        <w:t xml:space="preserve">If attendance does not improve, your child may be at risk of becoming </w:t>
      </w:r>
      <w:r w:rsidRPr="00EC51F0">
        <w:rPr>
          <w:b/>
          <w:bCs/>
        </w:rPr>
        <w:t>persistently absent</w:t>
      </w:r>
      <w:r w:rsidRPr="00EC51F0">
        <w:t xml:space="preserve">, which the Department for Education defines as attendance below </w:t>
      </w:r>
      <w:r w:rsidRPr="00EC51F0">
        <w:rPr>
          <w:b/>
          <w:bCs/>
        </w:rPr>
        <w:t>90%</w:t>
      </w:r>
      <w:r w:rsidRPr="00EC51F0">
        <w:t>. Persistent absence can have a significant impact on your child’s education, and we want to prevent this by offering support as early as possible.</w:t>
      </w:r>
    </w:p>
    <w:p w14:paraId="4F9E9A54" w14:textId="77777777" w:rsidR="00A22CA1" w:rsidRPr="00EC51F0" w:rsidRDefault="00A22CA1" w:rsidP="00A22CA1">
      <w:pPr>
        <w:spacing w:line="240" w:lineRule="auto"/>
      </w:pPr>
      <w:r w:rsidRPr="00EC51F0">
        <w:t xml:space="preserve">We understand that there may be genuine reasons for absence, and we are here to help. If your child’s attendance does not improve, you will be invited to attend a </w:t>
      </w:r>
      <w:r w:rsidRPr="00EC51F0">
        <w:rPr>
          <w:b/>
          <w:bCs/>
        </w:rPr>
        <w:t>School Attendance Panel meeting</w:t>
      </w:r>
      <w:r w:rsidRPr="00EC51F0">
        <w:t>. This meeting is an opportunity to discuss any challenges and agree on practical steps to support your child’s regular attendance. The Panel meets every four weeks, and your child’s attendance is being monitored closely.</w:t>
      </w:r>
    </w:p>
    <w:p w14:paraId="12935C37" w14:textId="77777777" w:rsidR="00A22CA1" w:rsidRPr="00EC51F0" w:rsidRDefault="00A22CA1" w:rsidP="00A22CA1">
      <w:pPr>
        <w:spacing w:line="240" w:lineRule="auto"/>
      </w:pPr>
      <w:r w:rsidRPr="00EC51F0">
        <w:t>Please make every effort to ensure your child attends school every day unless there is a genuine reason for absence and, where appropriate, medical evidence is provided. If you need any advice or support, please contact the school office</w:t>
      </w:r>
      <w:r>
        <w:t xml:space="preserve"> - </w:t>
      </w:r>
      <w:r w:rsidRPr="00EC51F0">
        <w:t>we are here to help.</w:t>
      </w:r>
    </w:p>
    <w:p w14:paraId="3A455956" w14:textId="77777777" w:rsidR="00A22CA1" w:rsidRDefault="00A22CA1" w:rsidP="00A22CA1">
      <w:pPr>
        <w:spacing w:line="240" w:lineRule="auto"/>
      </w:pPr>
      <w:r w:rsidRPr="00EC51F0">
        <w:t>Thank you for working with us to give your child the best possible start in their education.</w:t>
      </w:r>
    </w:p>
    <w:p w14:paraId="7F0B287A" w14:textId="77777777" w:rsidR="00A22CA1" w:rsidRDefault="00A22CA1" w:rsidP="00A22CA1">
      <w:pPr>
        <w:spacing w:line="240" w:lineRule="auto"/>
      </w:pPr>
    </w:p>
    <w:p w14:paraId="6F3BEDA1" w14:textId="567C850D" w:rsidR="00A22CA1" w:rsidRDefault="00A22CA1" w:rsidP="00A22CA1">
      <w:pPr>
        <w:spacing w:line="240" w:lineRule="auto"/>
      </w:pPr>
      <w:r>
        <w:t>Kind Regards,</w:t>
      </w:r>
    </w:p>
    <w:p w14:paraId="345AFC7E" w14:textId="00289325" w:rsidR="00A22CA1" w:rsidRPr="00EC51F0" w:rsidRDefault="00A22CA1" w:rsidP="00A22CA1">
      <w:pPr>
        <w:spacing w:line="240" w:lineRule="auto"/>
      </w:pPr>
      <w:r>
        <w:t>&lt;Head of School Name&gt; and &lt;Family Support Worker Name&gt;</w:t>
      </w:r>
    </w:p>
    <w:p w14:paraId="2BD90E06" w14:textId="5BB8AA41" w:rsidR="00A22CA1" w:rsidRPr="00725705" w:rsidRDefault="00A22CA1" w:rsidP="00A22CA1">
      <w:pPr>
        <w:pStyle w:val="OATsubheader1"/>
        <w:ind w:left="0" w:firstLine="0"/>
        <w:rPr>
          <w:rFonts w:ascii="Calibri" w:hAnsi="Calibri" w:cs="Calibri"/>
          <w:color w:val="5D5593"/>
          <w:sz w:val="28"/>
          <w:szCs w:val="28"/>
        </w:rPr>
      </w:pPr>
    </w:p>
    <w:p w14:paraId="26900638" w14:textId="77777777" w:rsidR="00537837" w:rsidRDefault="00537837" w:rsidP="00537837">
      <w:pPr>
        <w:rPr>
          <w:rFonts w:eastAsiaTheme="majorEastAsia" w:cs="Calibri"/>
          <w:color w:val="00AFF0"/>
          <w:lang w:val="en-US"/>
        </w:rPr>
      </w:pPr>
    </w:p>
    <w:p w14:paraId="4DA9A25E" w14:textId="77777777" w:rsidR="00A22CA1" w:rsidRDefault="00A22CA1" w:rsidP="00537837">
      <w:pPr>
        <w:rPr>
          <w:rFonts w:eastAsiaTheme="majorEastAsia" w:cs="Calibri"/>
          <w:color w:val="00AFF0"/>
          <w:lang w:val="en-US"/>
        </w:rPr>
      </w:pPr>
    </w:p>
    <w:p w14:paraId="066575ED" w14:textId="77777777" w:rsidR="00A22CA1" w:rsidRDefault="00A22CA1" w:rsidP="00537837">
      <w:pPr>
        <w:rPr>
          <w:rFonts w:eastAsiaTheme="majorEastAsia" w:cs="Calibri"/>
          <w:color w:val="00AFF0"/>
          <w:lang w:val="en-US"/>
        </w:rPr>
      </w:pPr>
    </w:p>
    <w:p w14:paraId="49210FB1" w14:textId="77777777" w:rsidR="00A22CA1" w:rsidRDefault="00A22CA1" w:rsidP="00537837">
      <w:pPr>
        <w:rPr>
          <w:rFonts w:eastAsiaTheme="majorEastAsia" w:cs="Calibri"/>
          <w:color w:val="00AFF0"/>
          <w:lang w:val="en-US"/>
        </w:rPr>
      </w:pPr>
    </w:p>
    <w:p w14:paraId="42447A89" w14:textId="77777777" w:rsidR="00A22CA1" w:rsidRDefault="00A22CA1" w:rsidP="00537837">
      <w:pPr>
        <w:rPr>
          <w:rFonts w:eastAsiaTheme="majorEastAsia" w:cs="Calibri"/>
          <w:color w:val="00AFF0"/>
          <w:lang w:val="en-US"/>
        </w:rPr>
      </w:pPr>
    </w:p>
    <w:p w14:paraId="1986BADD" w14:textId="77777777" w:rsidR="00A22CA1" w:rsidRDefault="00A22CA1" w:rsidP="00537837">
      <w:pPr>
        <w:rPr>
          <w:rFonts w:eastAsiaTheme="majorEastAsia" w:cs="Calibri"/>
          <w:color w:val="00AFF0"/>
          <w:lang w:val="en-US"/>
        </w:rPr>
      </w:pPr>
    </w:p>
    <w:p w14:paraId="514A666B" w14:textId="77777777" w:rsidR="00A22CA1" w:rsidRDefault="00A22CA1" w:rsidP="00537837">
      <w:pPr>
        <w:rPr>
          <w:rFonts w:eastAsiaTheme="majorEastAsia" w:cs="Calibri"/>
          <w:color w:val="00AFF0"/>
          <w:lang w:val="en-US"/>
        </w:rPr>
      </w:pPr>
    </w:p>
    <w:p w14:paraId="2FE69FD3" w14:textId="77777777" w:rsidR="00A22CA1" w:rsidRDefault="00A22CA1" w:rsidP="00537837">
      <w:pPr>
        <w:rPr>
          <w:rFonts w:eastAsiaTheme="majorEastAsia" w:cs="Calibri"/>
          <w:color w:val="00AFF0"/>
          <w:lang w:val="en-US"/>
        </w:rPr>
      </w:pPr>
    </w:p>
    <w:p w14:paraId="040C13BA" w14:textId="14CCE0B4" w:rsidR="00A22CA1" w:rsidRPr="009F4CA7" w:rsidRDefault="00A22CA1" w:rsidP="00A22CA1">
      <w:pPr>
        <w:pStyle w:val="OATsubheader1"/>
        <w:ind w:left="0" w:firstLine="0"/>
        <w:rPr>
          <w:rFonts w:ascii="Calibri" w:hAnsi="Calibri" w:cs="Calibri"/>
          <w:b/>
          <w:bCs/>
          <w:color w:val="EE0000"/>
          <w:sz w:val="32"/>
          <w:szCs w:val="32"/>
        </w:rPr>
      </w:pPr>
      <w:r w:rsidRPr="009F4CA7">
        <w:rPr>
          <w:rFonts w:ascii="Calibri" w:hAnsi="Calibri" w:cs="Calibri"/>
          <w:b/>
          <w:bCs/>
          <w:color w:val="EE0000"/>
          <w:sz w:val="32"/>
          <w:szCs w:val="32"/>
        </w:rPr>
        <w:t xml:space="preserve">Appendix </w:t>
      </w:r>
      <w:r>
        <w:rPr>
          <w:rFonts w:ascii="Calibri" w:hAnsi="Calibri" w:cs="Calibri"/>
          <w:b/>
          <w:bCs/>
          <w:color w:val="EE0000"/>
          <w:sz w:val="32"/>
          <w:szCs w:val="32"/>
        </w:rPr>
        <w:t>10</w:t>
      </w:r>
    </w:p>
    <w:p w14:paraId="5E5D7F97" w14:textId="5DE24546" w:rsidR="00A22CA1" w:rsidRDefault="00A22CA1" w:rsidP="00A22CA1">
      <w:pPr>
        <w:pStyle w:val="OATsubheader1"/>
        <w:rPr>
          <w:rFonts w:ascii="Calibri" w:hAnsi="Calibri" w:cs="Calibri"/>
          <w:color w:val="5D5593"/>
          <w:sz w:val="28"/>
          <w:szCs w:val="28"/>
        </w:rPr>
      </w:pPr>
      <w:r>
        <w:rPr>
          <w:rFonts w:ascii="Calibri" w:hAnsi="Calibri" w:cs="Calibri"/>
          <w:color w:val="5D5593"/>
          <w:sz w:val="28"/>
          <w:szCs w:val="28"/>
        </w:rPr>
        <w:t>Half-termly School Attendance Panel meeting letter (attendance less than 90%)</w:t>
      </w:r>
    </w:p>
    <w:p w14:paraId="09A2D1B6" w14:textId="77777777" w:rsidR="00A22CA1" w:rsidRDefault="00A22CA1" w:rsidP="00A22CA1">
      <w:pPr>
        <w:pStyle w:val="OATsubheader1"/>
        <w:rPr>
          <w:rFonts w:ascii="Calibri" w:hAnsi="Calibri" w:cs="Calibri"/>
          <w:color w:val="5D5593"/>
          <w:sz w:val="28"/>
          <w:szCs w:val="28"/>
        </w:rPr>
      </w:pPr>
    </w:p>
    <w:p w14:paraId="7C0A947D" w14:textId="77777777" w:rsidR="00A22CA1" w:rsidRPr="000E2393" w:rsidRDefault="00A22CA1" w:rsidP="00A22CA1">
      <w:pPr>
        <w:spacing w:line="240" w:lineRule="auto"/>
      </w:pPr>
      <w:r>
        <w:t xml:space="preserve">Date: </w:t>
      </w:r>
    </w:p>
    <w:p w14:paraId="3CEF7892" w14:textId="77777777" w:rsidR="00A22CA1" w:rsidRPr="000E2393" w:rsidRDefault="00A22CA1" w:rsidP="00A22CA1"/>
    <w:p w14:paraId="49F147F0" w14:textId="77777777" w:rsidR="00A22CA1" w:rsidRPr="000E2393" w:rsidRDefault="00A22CA1" w:rsidP="00A22CA1">
      <w:r w:rsidRPr="000E2393">
        <w:t>Dear Parent/Carer,</w:t>
      </w:r>
    </w:p>
    <w:p w14:paraId="4861A64B" w14:textId="77777777" w:rsidR="00A22CA1" w:rsidRPr="000E2393" w:rsidRDefault="00A22CA1" w:rsidP="00A22CA1">
      <w:pPr>
        <w:rPr>
          <w:b/>
          <w:bCs/>
        </w:rPr>
      </w:pPr>
      <w:r w:rsidRPr="000E2393">
        <w:rPr>
          <w:b/>
          <w:bCs/>
        </w:rPr>
        <w:t>Re: Attendance Concern – Invitation to Attendance Panel Meeting</w:t>
      </w:r>
    </w:p>
    <w:p w14:paraId="6535587F" w14:textId="77777777" w:rsidR="00A22CA1" w:rsidRPr="000E2393" w:rsidRDefault="00A22CA1" w:rsidP="00A22CA1">
      <w:r w:rsidRPr="000E2393">
        <w:t xml:space="preserve">I am writing to express our concern regarding your child’s current attendance, which is below 90%. As you may be aware, attendance below this level is classified as </w:t>
      </w:r>
      <w:r w:rsidRPr="003B154A">
        <w:rPr>
          <w:b/>
          <w:bCs/>
          <w:i/>
          <w:iCs/>
        </w:rPr>
        <w:t>persistently absent</w:t>
      </w:r>
      <w:r w:rsidRPr="000E2393">
        <w:t xml:space="preserve"> by the Department for Education.</w:t>
      </w:r>
    </w:p>
    <w:p w14:paraId="4A90E464" w14:textId="77777777" w:rsidR="00A22CA1" w:rsidRPr="000E2393" w:rsidRDefault="00A22CA1" w:rsidP="00A22CA1">
      <w:r w:rsidRPr="000E2393">
        <w:t>We understand that there may be various reasons for this and want to work together with you to offer support and ensure your child’s attendance improves. Regular attendance is vital for your child’s learning, wellbeing, and overall progress in school.</w:t>
      </w:r>
    </w:p>
    <w:p w14:paraId="3396AB84" w14:textId="77777777" w:rsidR="00A22CA1" w:rsidRPr="000E2393" w:rsidRDefault="00A22CA1" w:rsidP="00A22CA1">
      <w:r w:rsidRPr="000E2393">
        <w:t>To discuss this further and explore how we can support you, we would like to invite you to a School Attendance Panel Meeting. This meeting will give us the opportunity to:</w:t>
      </w:r>
    </w:p>
    <w:p w14:paraId="363EC2F7" w14:textId="77777777" w:rsidR="00A22CA1" w:rsidRPr="000E2393" w:rsidRDefault="00A22CA1" w:rsidP="00A22CA1">
      <w:pPr>
        <w:numPr>
          <w:ilvl w:val="0"/>
          <w:numId w:val="71"/>
        </w:numPr>
        <w:suppressAutoHyphens w:val="0"/>
        <w:autoSpaceDN/>
        <w:spacing w:line="278" w:lineRule="auto"/>
      </w:pPr>
      <w:r w:rsidRPr="000E2393">
        <w:t>Share your child’s attendance record</w:t>
      </w:r>
    </w:p>
    <w:p w14:paraId="20CA59AB" w14:textId="77777777" w:rsidR="00A22CA1" w:rsidRPr="000E2393" w:rsidRDefault="00A22CA1" w:rsidP="00A22CA1">
      <w:pPr>
        <w:numPr>
          <w:ilvl w:val="0"/>
          <w:numId w:val="71"/>
        </w:numPr>
        <w:suppressAutoHyphens w:val="0"/>
        <w:autoSpaceDN/>
        <w:spacing w:line="278" w:lineRule="auto"/>
      </w:pPr>
      <w:r w:rsidRPr="000E2393">
        <w:t>Understand any challenges you may be facing</w:t>
      </w:r>
    </w:p>
    <w:p w14:paraId="0DDECA18" w14:textId="77777777" w:rsidR="00A22CA1" w:rsidRPr="000E2393" w:rsidRDefault="00A22CA1" w:rsidP="00A22CA1">
      <w:pPr>
        <w:numPr>
          <w:ilvl w:val="0"/>
          <w:numId w:val="71"/>
        </w:numPr>
        <w:suppressAutoHyphens w:val="0"/>
        <w:autoSpaceDN/>
        <w:spacing w:line="278" w:lineRule="auto"/>
      </w:pPr>
      <w:r w:rsidRPr="000E2393">
        <w:t>Offer support and guidance</w:t>
      </w:r>
    </w:p>
    <w:p w14:paraId="36FBAD72" w14:textId="77777777" w:rsidR="00A22CA1" w:rsidRDefault="00A22CA1" w:rsidP="00A22CA1">
      <w:pPr>
        <w:numPr>
          <w:ilvl w:val="0"/>
          <w:numId w:val="71"/>
        </w:numPr>
        <w:suppressAutoHyphens w:val="0"/>
        <w:autoSpaceDN/>
        <w:spacing w:line="278" w:lineRule="auto"/>
      </w:pPr>
      <w:r w:rsidRPr="000E2393">
        <w:t>Agree on a plan to improve attendance moving forward</w:t>
      </w:r>
    </w:p>
    <w:p w14:paraId="7039C720" w14:textId="77777777" w:rsidR="00A22CA1" w:rsidRPr="000E2393" w:rsidRDefault="00A22CA1" w:rsidP="00A22CA1">
      <w:pPr>
        <w:ind w:left="720"/>
      </w:pPr>
    </w:p>
    <w:p w14:paraId="73991939" w14:textId="77777777" w:rsidR="00A22CA1" w:rsidRPr="000E2393" w:rsidRDefault="00A22CA1" w:rsidP="00A22CA1">
      <w:r w:rsidRPr="000E2393">
        <w:rPr>
          <w:b/>
          <w:bCs/>
        </w:rPr>
        <w:t>Meeting Details:</w:t>
      </w:r>
      <w:r w:rsidRPr="000E2393">
        <w:br/>
        <w:t xml:space="preserve">Date: </w:t>
      </w:r>
      <w:r w:rsidRPr="000E2393">
        <w:br/>
        <w:t xml:space="preserve">Time: </w:t>
      </w:r>
      <w:r w:rsidRPr="000E2393">
        <w:br/>
        <w:t>Location: Bridgewater</w:t>
      </w:r>
      <w:r>
        <w:t xml:space="preserve"> Park Primary School</w:t>
      </w:r>
    </w:p>
    <w:p w14:paraId="536990A0" w14:textId="77777777" w:rsidR="00A22CA1" w:rsidRDefault="00A22CA1" w:rsidP="00A22CA1"/>
    <w:p w14:paraId="13DE19C7" w14:textId="77777777" w:rsidR="00A22CA1" w:rsidRPr="000E2393" w:rsidRDefault="00A22CA1" w:rsidP="00A22CA1">
      <w:r w:rsidRPr="000E2393">
        <w:t>We appreciate your cooperation and look forward to working together to support your child’s education.</w:t>
      </w:r>
    </w:p>
    <w:p w14:paraId="4A8F9DFE" w14:textId="77777777" w:rsidR="00A22CA1" w:rsidRDefault="00A22CA1" w:rsidP="00A22CA1">
      <w:r w:rsidRPr="000E2393">
        <w:t>Yours sincerely,</w:t>
      </w:r>
    </w:p>
    <w:p w14:paraId="3C65734E" w14:textId="77777777" w:rsidR="00A22CA1" w:rsidRPr="00EC51F0" w:rsidRDefault="00A22CA1" w:rsidP="00A22CA1">
      <w:pPr>
        <w:spacing w:line="240" w:lineRule="auto"/>
      </w:pPr>
      <w:r w:rsidRPr="000E2393">
        <w:br/>
      </w:r>
      <w:r>
        <w:t>&lt;Head of School Name&gt; and &lt;Family Support Worker Name&gt;</w:t>
      </w:r>
    </w:p>
    <w:p w14:paraId="1E31EAD4" w14:textId="1B053D2C" w:rsidR="00A22CA1" w:rsidRDefault="00A22CA1" w:rsidP="00A22CA1">
      <w:pPr>
        <w:spacing w:line="240" w:lineRule="auto"/>
        <w:rPr>
          <w:rFonts w:cs="Calibri"/>
          <w:color w:val="5D5593"/>
          <w:sz w:val="28"/>
          <w:szCs w:val="28"/>
        </w:rPr>
      </w:pPr>
    </w:p>
    <w:p w14:paraId="1E3D2CA1" w14:textId="77777777" w:rsidR="00A22CA1" w:rsidRDefault="00A22CA1" w:rsidP="00537837">
      <w:pPr>
        <w:rPr>
          <w:rFonts w:eastAsiaTheme="majorEastAsia" w:cs="Calibri"/>
          <w:color w:val="00AFF0"/>
          <w:lang w:val="en-US"/>
        </w:rPr>
      </w:pPr>
    </w:p>
    <w:p w14:paraId="6E0D49B8" w14:textId="77777777" w:rsidR="00A22CA1" w:rsidRDefault="00A22CA1" w:rsidP="00537837">
      <w:pPr>
        <w:rPr>
          <w:rFonts w:eastAsiaTheme="majorEastAsia" w:cs="Calibri"/>
          <w:color w:val="00AFF0"/>
          <w:lang w:val="en-US"/>
        </w:rPr>
      </w:pPr>
    </w:p>
    <w:p w14:paraId="2B08AC18" w14:textId="77777777" w:rsidR="00A22CA1" w:rsidRDefault="00A22CA1" w:rsidP="00537837">
      <w:pPr>
        <w:rPr>
          <w:rFonts w:eastAsiaTheme="majorEastAsia" w:cs="Calibri"/>
          <w:color w:val="00AFF0"/>
          <w:lang w:val="en-US"/>
        </w:rPr>
      </w:pPr>
    </w:p>
    <w:p w14:paraId="2EE92F76" w14:textId="77777777" w:rsidR="00A22CA1" w:rsidRDefault="00A22CA1" w:rsidP="00537837">
      <w:pPr>
        <w:rPr>
          <w:rFonts w:eastAsiaTheme="majorEastAsia" w:cs="Calibri"/>
          <w:color w:val="00AFF0"/>
          <w:lang w:val="en-US"/>
        </w:rPr>
      </w:pPr>
    </w:p>
    <w:p w14:paraId="018F1F39" w14:textId="77777777" w:rsidR="00A22CA1" w:rsidRDefault="00A22CA1" w:rsidP="00537837">
      <w:pPr>
        <w:rPr>
          <w:rFonts w:eastAsiaTheme="majorEastAsia" w:cs="Calibri"/>
          <w:color w:val="00AFF0"/>
          <w:lang w:val="en-US"/>
        </w:rPr>
      </w:pPr>
    </w:p>
    <w:p w14:paraId="5B54EF08" w14:textId="769853CF" w:rsidR="00A22CA1" w:rsidRPr="009F4CA7" w:rsidRDefault="00A22CA1" w:rsidP="00A22CA1">
      <w:pPr>
        <w:pStyle w:val="OATsubheader1"/>
        <w:ind w:left="0" w:firstLine="0"/>
        <w:rPr>
          <w:rFonts w:ascii="Calibri" w:hAnsi="Calibri" w:cs="Calibri"/>
          <w:b/>
          <w:bCs/>
          <w:color w:val="EE0000"/>
          <w:sz w:val="32"/>
          <w:szCs w:val="32"/>
        </w:rPr>
      </w:pPr>
      <w:r w:rsidRPr="009F4CA7">
        <w:rPr>
          <w:rFonts w:ascii="Calibri" w:hAnsi="Calibri" w:cs="Calibri"/>
          <w:b/>
          <w:bCs/>
          <w:color w:val="EE0000"/>
          <w:sz w:val="32"/>
          <w:szCs w:val="32"/>
        </w:rPr>
        <w:t xml:space="preserve">Appendix </w:t>
      </w:r>
      <w:r>
        <w:rPr>
          <w:rFonts w:ascii="Calibri" w:hAnsi="Calibri" w:cs="Calibri"/>
          <w:b/>
          <w:bCs/>
          <w:color w:val="EE0000"/>
          <w:sz w:val="32"/>
          <w:szCs w:val="32"/>
        </w:rPr>
        <w:t>11</w:t>
      </w:r>
    </w:p>
    <w:p w14:paraId="6462EC8E" w14:textId="34572E86" w:rsidR="00A22CA1" w:rsidRDefault="00A22CA1" w:rsidP="00A22CA1">
      <w:pPr>
        <w:pStyle w:val="OATsubheader1"/>
        <w:rPr>
          <w:rFonts w:ascii="Calibri" w:hAnsi="Calibri" w:cs="Calibri"/>
          <w:color w:val="5D5593"/>
          <w:sz w:val="28"/>
          <w:szCs w:val="28"/>
        </w:rPr>
      </w:pPr>
      <w:r>
        <w:rPr>
          <w:rFonts w:ascii="Calibri" w:hAnsi="Calibri" w:cs="Calibri"/>
          <w:color w:val="5D5593"/>
          <w:sz w:val="28"/>
          <w:szCs w:val="28"/>
        </w:rPr>
        <w:t>Half-termly School Attendance Panel review letter – follow-up meeting required (attendance not improved)</w:t>
      </w:r>
    </w:p>
    <w:p w14:paraId="4219FDF2" w14:textId="77777777" w:rsidR="00A22CA1" w:rsidRDefault="00A22CA1" w:rsidP="00A22CA1">
      <w:pPr>
        <w:pStyle w:val="OATsubheader1"/>
        <w:rPr>
          <w:rFonts w:ascii="Calibri" w:hAnsi="Calibri" w:cs="Calibri"/>
          <w:color w:val="5D5593"/>
          <w:sz w:val="28"/>
          <w:szCs w:val="28"/>
        </w:rPr>
      </w:pPr>
    </w:p>
    <w:p w14:paraId="7E9446BF" w14:textId="77777777" w:rsidR="00A22CA1" w:rsidRPr="000E2393" w:rsidRDefault="00A22CA1" w:rsidP="00A22CA1">
      <w:pPr>
        <w:spacing w:line="240" w:lineRule="auto"/>
      </w:pPr>
      <w:r>
        <w:t xml:space="preserve">Date: </w:t>
      </w:r>
    </w:p>
    <w:p w14:paraId="196B0619" w14:textId="77777777" w:rsidR="00A22CA1" w:rsidRPr="000E2393" w:rsidRDefault="00A22CA1" w:rsidP="00A22CA1"/>
    <w:p w14:paraId="39D5B889" w14:textId="77777777" w:rsidR="00A22CA1" w:rsidRDefault="00A22CA1" w:rsidP="00A22CA1">
      <w:pPr>
        <w:spacing w:line="240" w:lineRule="auto"/>
      </w:pPr>
      <w:r w:rsidRPr="002216A6">
        <w:t>Dear Parent/Carer,</w:t>
      </w:r>
    </w:p>
    <w:p w14:paraId="5715363C" w14:textId="77777777" w:rsidR="00A22CA1" w:rsidRPr="002216A6" w:rsidRDefault="00A22CA1" w:rsidP="00A22CA1">
      <w:pPr>
        <w:spacing w:line="240" w:lineRule="auto"/>
      </w:pPr>
    </w:p>
    <w:p w14:paraId="63CE8D29" w14:textId="77777777" w:rsidR="00A22CA1" w:rsidRDefault="00A22CA1" w:rsidP="00A22CA1">
      <w:pPr>
        <w:spacing w:line="240" w:lineRule="auto"/>
        <w:rPr>
          <w:b/>
          <w:bCs/>
        </w:rPr>
      </w:pPr>
      <w:r w:rsidRPr="002216A6">
        <w:rPr>
          <w:b/>
          <w:bCs/>
        </w:rPr>
        <w:t xml:space="preserve">Re: Follow-Up Attendance Panel Meeting </w:t>
      </w:r>
    </w:p>
    <w:p w14:paraId="060A5748" w14:textId="77777777" w:rsidR="00A22CA1" w:rsidRPr="002216A6" w:rsidRDefault="00A22CA1" w:rsidP="00A22CA1">
      <w:pPr>
        <w:spacing w:line="240" w:lineRule="auto"/>
      </w:pPr>
    </w:p>
    <w:p w14:paraId="55C32286" w14:textId="77777777" w:rsidR="00A22CA1" w:rsidRDefault="00A22CA1" w:rsidP="00A22CA1">
      <w:pPr>
        <w:spacing w:line="240" w:lineRule="auto"/>
      </w:pPr>
      <w:r w:rsidRPr="002216A6">
        <w:t xml:space="preserve">Thank you for attending the recent School Attendance Panel meeting to discuss </w:t>
      </w:r>
      <w:r>
        <w:t xml:space="preserve">___________________________ </w:t>
      </w:r>
      <w:r w:rsidRPr="002216A6">
        <w:t>attendance. Despite the strategies and support agreed upon, we have noticed that your child’s attendance has not improved</w:t>
      </w:r>
      <w:r>
        <w:t xml:space="preserve"> over the past four weeks</w:t>
      </w:r>
      <w:r w:rsidRPr="002216A6">
        <w:t xml:space="preserve"> and remains </w:t>
      </w:r>
      <w:r>
        <w:t>a concern.</w:t>
      </w:r>
    </w:p>
    <w:p w14:paraId="3A103F74" w14:textId="77777777" w:rsidR="00A22CA1" w:rsidRDefault="00A22CA1" w:rsidP="00A22CA1">
      <w:pPr>
        <w:spacing w:line="240" w:lineRule="auto"/>
      </w:pPr>
      <w:r>
        <w:t>Your</w:t>
      </w:r>
      <w:r w:rsidRPr="002216A6">
        <w:t xml:space="preserve"> child’s attendance remains below 90%, which means they are already classed as persistently absent</w:t>
      </w:r>
      <w:r>
        <w:t>, as defined by The Department for Education.</w:t>
      </w:r>
    </w:p>
    <w:p w14:paraId="1C5F17A4" w14:textId="77777777" w:rsidR="00A22CA1" w:rsidRPr="002216A6" w:rsidRDefault="00A22CA1" w:rsidP="00A22CA1">
      <w:pPr>
        <w:spacing w:line="240" w:lineRule="auto"/>
      </w:pPr>
      <w:r w:rsidRPr="002216A6">
        <w:t>Regular attendance is vital for your child’s education and wellbeing. Being persistently absent can significantly affect their progress and learning opportunities.</w:t>
      </w:r>
    </w:p>
    <w:p w14:paraId="071AA188" w14:textId="77777777" w:rsidR="00A22CA1" w:rsidRPr="002216A6" w:rsidRDefault="00A22CA1" w:rsidP="00A22CA1">
      <w:pPr>
        <w:spacing w:line="240" w:lineRule="auto"/>
      </w:pPr>
      <w:r w:rsidRPr="002216A6">
        <w:t xml:space="preserve">We would like to invite you to a </w:t>
      </w:r>
      <w:r w:rsidRPr="002216A6">
        <w:rPr>
          <w:b/>
          <w:bCs/>
        </w:rPr>
        <w:t>follow-up School Attendance Panel meeting</w:t>
      </w:r>
      <w:r w:rsidRPr="002216A6">
        <w:t xml:space="preserve"> to review the situation and work together to identify further support and actions to help improve attendance.</w:t>
      </w:r>
    </w:p>
    <w:p w14:paraId="23B3A5AA" w14:textId="77777777" w:rsidR="00A22CA1" w:rsidRPr="002216A6" w:rsidRDefault="00A22CA1" w:rsidP="00A22CA1">
      <w:pPr>
        <w:spacing w:line="240" w:lineRule="auto"/>
      </w:pPr>
      <w:r w:rsidRPr="002216A6">
        <w:rPr>
          <w:b/>
          <w:bCs/>
        </w:rPr>
        <w:t>Meeting Details:</w:t>
      </w:r>
      <w:r w:rsidRPr="002216A6">
        <w:br/>
        <w:t xml:space="preserve">Date: </w:t>
      </w:r>
      <w:r w:rsidRPr="002216A6">
        <w:br/>
        <w:t xml:space="preserve">Time: </w:t>
      </w:r>
      <w:r w:rsidRPr="002216A6">
        <w:br/>
        <w:t xml:space="preserve">Location: </w:t>
      </w:r>
    </w:p>
    <w:p w14:paraId="3DE73AA2" w14:textId="77777777" w:rsidR="00A22CA1" w:rsidRPr="002216A6" w:rsidRDefault="00A22CA1" w:rsidP="00A22CA1">
      <w:pPr>
        <w:spacing w:line="240" w:lineRule="auto"/>
      </w:pPr>
      <w:r w:rsidRPr="002216A6">
        <w:t xml:space="preserve">Please make every effort to attend this meeting, as it is important that we work in partnership to ensure </w:t>
      </w:r>
      <w:r>
        <w:t xml:space="preserve">your child </w:t>
      </w:r>
      <w:r w:rsidRPr="002216A6">
        <w:t>attends school regularly. If you are unable to attend, please contact the school office as soon as possible to rearrange.</w:t>
      </w:r>
    </w:p>
    <w:p w14:paraId="6AC12474" w14:textId="77777777" w:rsidR="00A22CA1" w:rsidRDefault="00A22CA1" w:rsidP="00A22CA1">
      <w:pPr>
        <w:spacing w:line="240" w:lineRule="auto"/>
      </w:pPr>
      <w:r w:rsidRPr="002216A6">
        <w:t>Thank you for your continued cooperation.</w:t>
      </w:r>
    </w:p>
    <w:p w14:paraId="0EA05A8C" w14:textId="77777777" w:rsidR="00A22CA1" w:rsidRPr="002216A6" w:rsidRDefault="00A22CA1" w:rsidP="00A22CA1">
      <w:pPr>
        <w:spacing w:line="240" w:lineRule="auto"/>
      </w:pPr>
    </w:p>
    <w:p w14:paraId="5D81C59A" w14:textId="37ED3FB6" w:rsidR="00A22CA1" w:rsidRDefault="00A22CA1" w:rsidP="00A22CA1">
      <w:pPr>
        <w:spacing w:line="240" w:lineRule="auto"/>
      </w:pPr>
      <w:r w:rsidRPr="000E2393">
        <w:t>Yours sincerely,</w:t>
      </w:r>
    </w:p>
    <w:p w14:paraId="56867A96" w14:textId="77777777" w:rsidR="00A22CA1" w:rsidRDefault="00A22CA1" w:rsidP="00A22CA1">
      <w:pPr>
        <w:spacing w:line="240" w:lineRule="auto"/>
      </w:pPr>
      <w:r w:rsidRPr="000E2393">
        <w:br/>
      </w:r>
      <w:r>
        <w:t>&lt;Head of School Name&gt; and &lt;Family Support Worker Name&gt;</w:t>
      </w:r>
    </w:p>
    <w:p w14:paraId="72492B41" w14:textId="77777777" w:rsidR="00A22CA1" w:rsidRDefault="00A22CA1" w:rsidP="00A22CA1">
      <w:pPr>
        <w:spacing w:line="240" w:lineRule="auto"/>
      </w:pPr>
    </w:p>
    <w:p w14:paraId="28AB844B" w14:textId="77777777" w:rsidR="00A22CA1" w:rsidRDefault="00A22CA1" w:rsidP="00A22CA1">
      <w:pPr>
        <w:spacing w:line="240" w:lineRule="auto"/>
      </w:pPr>
    </w:p>
    <w:p w14:paraId="0FBB2F4A" w14:textId="77777777" w:rsidR="00A22CA1" w:rsidRDefault="00A22CA1" w:rsidP="00A22CA1">
      <w:pPr>
        <w:spacing w:line="240" w:lineRule="auto"/>
      </w:pPr>
    </w:p>
    <w:p w14:paraId="1A0685D6" w14:textId="77777777" w:rsidR="00A22CA1" w:rsidRDefault="00A22CA1" w:rsidP="00A22CA1">
      <w:pPr>
        <w:spacing w:line="240" w:lineRule="auto"/>
      </w:pPr>
    </w:p>
    <w:p w14:paraId="190BBDD9" w14:textId="77777777" w:rsidR="00A22CA1" w:rsidRDefault="00A22CA1" w:rsidP="00A22CA1">
      <w:pPr>
        <w:spacing w:line="240" w:lineRule="auto"/>
      </w:pPr>
    </w:p>
    <w:p w14:paraId="64F2A7F9" w14:textId="11170765" w:rsidR="00A22CA1" w:rsidRPr="009F4CA7" w:rsidRDefault="00A22CA1" w:rsidP="00A22CA1">
      <w:pPr>
        <w:pStyle w:val="OATsubheader1"/>
        <w:ind w:left="0" w:firstLine="0"/>
        <w:rPr>
          <w:rFonts w:ascii="Calibri" w:hAnsi="Calibri" w:cs="Calibri"/>
          <w:b/>
          <w:bCs/>
          <w:color w:val="EE0000"/>
          <w:sz w:val="32"/>
          <w:szCs w:val="32"/>
        </w:rPr>
      </w:pPr>
      <w:r w:rsidRPr="009F4CA7">
        <w:rPr>
          <w:rFonts w:ascii="Calibri" w:hAnsi="Calibri" w:cs="Calibri"/>
          <w:b/>
          <w:bCs/>
          <w:color w:val="EE0000"/>
          <w:sz w:val="32"/>
          <w:szCs w:val="32"/>
        </w:rPr>
        <w:t xml:space="preserve">Appendix </w:t>
      </w:r>
      <w:r>
        <w:rPr>
          <w:rFonts w:ascii="Calibri" w:hAnsi="Calibri" w:cs="Calibri"/>
          <w:b/>
          <w:bCs/>
          <w:color w:val="EE0000"/>
          <w:sz w:val="32"/>
          <w:szCs w:val="32"/>
        </w:rPr>
        <w:t>12</w:t>
      </w:r>
    </w:p>
    <w:p w14:paraId="4C22F1D8" w14:textId="7F9FDDA0" w:rsidR="00A22CA1" w:rsidRDefault="00A22CA1" w:rsidP="00A22CA1">
      <w:pPr>
        <w:pStyle w:val="OATsubheader1"/>
        <w:rPr>
          <w:rFonts w:ascii="Calibri" w:hAnsi="Calibri" w:cs="Calibri"/>
          <w:color w:val="5D5593"/>
          <w:sz w:val="28"/>
          <w:szCs w:val="28"/>
        </w:rPr>
      </w:pPr>
      <w:r>
        <w:rPr>
          <w:rFonts w:ascii="Calibri" w:hAnsi="Calibri" w:cs="Calibri"/>
          <w:color w:val="5D5593"/>
          <w:sz w:val="28"/>
          <w:szCs w:val="28"/>
        </w:rPr>
        <w:t>Half-termly School Attendance Panel review letter – attendance improved</w:t>
      </w:r>
    </w:p>
    <w:p w14:paraId="73A4C501" w14:textId="77777777" w:rsidR="00A22CA1" w:rsidRDefault="00A22CA1" w:rsidP="00A22CA1">
      <w:pPr>
        <w:pStyle w:val="OATsubheader1"/>
        <w:rPr>
          <w:rFonts w:ascii="Calibri" w:hAnsi="Calibri" w:cs="Calibri"/>
          <w:color w:val="5D5593"/>
          <w:sz w:val="28"/>
          <w:szCs w:val="28"/>
        </w:rPr>
      </w:pPr>
    </w:p>
    <w:p w14:paraId="6C280206" w14:textId="77777777" w:rsidR="00A22CA1" w:rsidRPr="000E2393" w:rsidRDefault="00A22CA1" w:rsidP="00A22CA1">
      <w:pPr>
        <w:spacing w:line="240" w:lineRule="auto"/>
      </w:pPr>
      <w:r>
        <w:t xml:space="preserve">Date: </w:t>
      </w:r>
    </w:p>
    <w:p w14:paraId="55E294C4" w14:textId="77777777" w:rsidR="00A22CA1" w:rsidRPr="000E2393" w:rsidRDefault="00A22CA1" w:rsidP="00A22CA1"/>
    <w:p w14:paraId="70721551" w14:textId="77777777" w:rsidR="00A22CA1" w:rsidRDefault="00A22CA1" w:rsidP="00A22CA1">
      <w:r w:rsidRPr="007F0CB2">
        <w:t>Dear Parent/Carer,</w:t>
      </w:r>
    </w:p>
    <w:p w14:paraId="63A8B6C4" w14:textId="77777777" w:rsidR="00A22CA1" w:rsidRPr="007F0CB2" w:rsidRDefault="00A22CA1" w:rsidP="00A22CA1"/>
    <w:p w14:paraId="5A785E3C" w14:textId="77777777" w:rsidR="00A22CA1" w:rsidRDefault="00A22CA1" w:rsidP="00A22CA1">
      <w:pPr>
        <w:rPr>
          <w:b/>
          <w:bCs/>
        </w:rPr>
      </w:pPr>
      <w:r w:rsidRPr="007F0CB2">
        <w:rPr>
          <w:b/>
          <w:bCs/>
        </w:rPr>
        <w:t xml:space="preserve">Re: Attendance Update </w:t>
      </w:r>
      <w:r>
        <w:rPr>
          <w:b/>
          <w:bCs/>
        </w:rPr>
        <w:t>Letter</w:t>
      </w:r>
    </w:p>
    <w:p w14:paraId="56C40640" w14:textId="77777777" w:rsidR="00A22CA1" w:rsidRPr="007F0CB2" w:rsidRDefault="00A22CA1" w:rsidP="00A22CA1"/>
    <w:p w14:paraId="36B2C138" w14:textId="77777777" w:rsidR="00A22CA1" w:rsidRDefault="00A22CA1" w:rsidP="00A22CA1">
      <w:r w:rsidRPr="007F0CB2">
        <w:t xml:space="preserve">We are pleased to inform you that since our recent School Attendance Panel meeting, </w:t>
      </w:r>
      <w:r>
        <w:t>____________________________</w:t>
      </w:r>
      <w:r w:rsidRPr="007F0CB2">
        <w:t xml:space="preserve"> attendance has improved. </w:t>
      </w:r>
    </w:p>
    <w:p w14:paraId="3930B904" w14:textId="3378A731" w:rsidR="00A22CA1" w:rsidRPr="007F0CB2" w:rsidRDefault="00A22CA1" w:rsidP="00A22CA1">
      <w:r w:rsidRPr="007F0CB2">
        <w:t>This is a fantastic step forward, and we would like to thank you for your cooperation and support in helping to achieve this progress.</w:t>
      </w:r>
    </w:p>
    <w:p w14:paraId="1D369A48" w14:textId="77777777" w:rsidR="00A22CA1" w:rsidRPr="007F0CB2" w:rsidRDefault="00A22CA1" w:rsidP="00A22CA1">
      <w:r w:rsidRPr="007F0CB2">
        <w:t xml:space="preserve">Regular attendance is essential for your child’s learning and wellbeing, and we appreciate the effort you have made to ensure </w:t>
      </w:r>
      <w:r>
        <w:t xml:space="preserve">your child </w:t>
      </w:r>
      <w:r w:rsidRPr="007F0CB2">
        <w:t>attends school more consistently.</w:t>
      </w:r>
    </w:p>
    <w:p w14:paraId="52C98F1A" w14:textId="77777777" w:rsidR="00A22CA1" w:rsidRPr="007F0CB2" w:rsidRDefault="00A22CA1" w:rsidP="00A22CA1">
      <w:r w:rsidRPr="007F0CB2">
        <w:t>Please note that we will continue to monitor attendance to ensure this positive trend continues. If you need any further support or advice, please do not hesitate to contact the school office.</w:t>
      </w:r>
    </w:p>
    <w:p w14:paraId="1983B536" w14:textId="77777777" w:rsidR="00A22CA1" w:rsidRDefault="00A22CA1" w:rsidP="00A22CA1">
      <w:r w:rsidRPr="007F0CB2">
        <w:t xml:space="preserve">Thank you once again for working with us to give </w:t>
      </w:r>
      <w:r>
        <w:t xml:space="preserve">your child </w:t>
      </w:r>
      <w:r w:rsidRPr="007F0CB2">
        <w:t>the best possible start in their education.</w:t>
      </w:r>
    </w:p>
    <w:p w14:paraId="6CCB8725" w14:textId="77777777" w:rsidR="00A22CA1" w:rsidRPr="007F0CB2" w:rsidRDefault="00A22CA1" w:rsidP="00A22CA1"/>
    <w:p w14:paraId="570C8EED" w14:textId="77777777" w:rsidR="00A22CA1" w:rsidRDefault="00A22CA1" w:rsidP="00A22CA1">
      <w:r w:rsidRPr="000E2393">
        <w:t>Yours sincerely,</w:t>
      </w:r>
    </w:p>
    <w:p w14:paraId="630F4314" w14:textId="77777777" w:rsidR="00A22CA1" w:rsidRPr="00EC51F0" w:rsidRDefault="00A22CA1" w:rsidP="00A22CA1">
      <w:pPr>
        <w:spacing w:line="240" w:lineRule="auto"/>
      </w:pPr>
      <w:r w:rsidRPr="000E2393">
        <w:br/>
      </w:r>
      <w:r>
        <w:t>&lt;Head of School Name&gt; and &lt;Family Support Worker Name&gt;</w:t>
      </w:r>
    </w:p>
    <w:p w14:paraId="1C0AC9F6" w14:textId="77777777" w:rsidR="00A22CA1" w:rsidRDefault="00A22CA1" w:rsidP="00A22CA1">
      <w:pPr>
        <w:spacing w:line="240" w:lineRule="auto"/>
      </w:pPr>
    </w:p>
    <w:p w14:paraId="77B45951" w14:textId="77777777" w:rsidR="00A22CA1" w:rsidRDefault="00A22CA1" w:rsidP="00A22CA1">
      <w:pPr>
        <w:spacing w:line="240" w:lineRule="auto"/>
      </w:pPr>
    </w:p>
    <w:p w14:paraId="34609159" w14:textId="77777777" w:rsidR="00A22CA1" w:rsidRDefault="00A22CA1" w:rsidP="00A22CA1">
      <w:pPr>
        <w:spacing w:line="240" w:lineRule="auto"/>
      </w:pPr>
    </w:p>
    <w:p w14:paraId="6DEC714E" w14:textId="77777777" w:rsidR="00A22CA1" w:rsidRDefault="00A22CA1" w:rsidP="00A22CA1">
      <w:pPr>
        <w:spacing w:line="240" w:lineRule="auto"/>
      </w:pPr>
    </w:p>
    <w:p w14:paraId="47208D59" w14:textId="77777777" w:rsidR="00A22CA1" w:rsidRDefault="00A22CA1" w:rsidP="00A22CA1">
      <w:pPr>
        <w:spacing w:line="240" w:lineRule="auto"/>
      </w:pPr>
    </w:p>
    <w:p w14:paraId="6D07D001" w14:textId="77777777" w:rsidR="00A22CA1" w:rsidRDefault="00A22CA1" w:rsidP="00A22CA1">
      <w:pPr>
        <w:spacing w:line="240" w:lineRule="auto"/>
      </w:pPr>
    </w:p>
    <w:p w14:paraId="6F8AE9AA" w14:textId="77777777" w:rsidR="00A22CA1" w:rsidRDefault="00A22CA1" w:rsidP="00A22CA1">
      <w:pPr>
        <w:spacing w:line="240" w:lineRule="auto"/>
      </w:pPr>
    </w:p>
    <w:p w14:paraId="22D96780" w14:textId="77777777" w:rsidR="00A22CA1" w:rsidRDefault="00A22CA1" w:rsidP="00A22CA1">
      <w:pPr>
        <w:spacing w:line="240" w:lineRule="auto"/>
      </w:pPr>
    </w:p>
    <w:p w14:paraId="68B5FB4F" w14:textId="77777777" w:rsidR="00A22CA1" w:rsidRDefault="00A22CA1" w:rsidP="00A22CA1">
      <w:pPr>
        <w:spacing w:line="240" w:lineRule="auto"/>
      </w:pPr>
    </w:p>
    <w:p w14:paraId="757E4AE0" w14:textId="77777777" w:rsidR="00A22CA1" w:rsidRPr="00EC51F0" w:rsidRDefault="00A22CA1" w:rsidP="00A22CA1">
      <w:pPr>
        <w:spacing w:line="240" w:lineRule="auto"/>
      </w:pPr>
    </w:p>
    <w:p w14:paraId="1D397041" w14:textId="77777777" w:rsidR="00A22CA1" w:rsidRPr="009E61BA" w:rsidRDefault="00A22CA1" w:rsidP="00537837">
      <w:pPr>
        <w:rPr>
          <w:rFonts w:eastAsiaTheme="majorEastAsia" w:cs="Calibri"/>
          <w:color w:val="00AFF0"/>
          <w:lang w:val="en-US"/>
        </w:rPr>
      </w:pPr>
    </w:p>
    <w:p w14:paraId="24C0417D" w14:textId="781D0097" w:rsidR="00A22CA1" w:rsidRPr="009F4CA7" w:rsidRDefault="00537837" w:rsidP="00A22CA1">
      <w:pPr>
        <w:pStyle w:val="OATsubheader1"/>
        <w:rPr>
          <w:rFonts w:ascii="Calibri" w:hAnsi="Calibri" w:cs="Calibri"/>
          <w:color w:val="EE0000"/>
          <w:sz w:val="28"/>
          <w:szCs w:val="28"/>
        </w:rPr>
      </w:pPr>
      <w:bookmarkStart w:id="49" w:name="_Toc107401319"/>
      <w:bookmarkStart w:id="50" w:name="_Toc139019921"/>
      <w:bookmarkStart w:id="51" w:name="_Toc153084978"/>
      <w:r w:rsidRPr="009F4CA7">
        <w:rPr>
          <w:rFonts w:ascii="Calibri" w:hAnsi="Calibri" w:cs="Calibri"/>
          <w:color w:val="EE0000"/>
          <w:sz w:val="28"/>
          <w:szCs w:val="28"/>
        </w:rPr>
        <w:t xml:space="preserve">Appendix </w:t>
      </w:r>
      <w:r w:rsidR="00A22CA1">
        <w:rPr>
          <w:rFonts w:ascii="Calibri" w:hAnsi="Calibri" w:cs="Calibri"/>
          <w:color w:val="EE0000"/>
          <w:sz w:val="28"/>
          <w:szCs w:val="28"/>
        </w:rPr>
        <w:t>13</w:t>
      </w:r>
    </w:p>
    <w:p w14:paraId="2BC7982C" w14:textId="77777777" w:rsidR="00537837" w:rsidRPr="00725705" w:rsidRDefault="00537837" w:rsidP="00537837">
      <w:pPr>
        <w:pStyle w:val="OATsubheader1"/>
        <w:rPr>
          <w:rFonts w:ascii="Calibri" w:hAnsi="Calibri" w:cs="Calibri"/>
          <w:color w:val="5D5593"/>
          <w:sz w:val="28"/>
          <w:szCs w:val="28"/>
        </w:rPr>
      </w:pPr>
      <w:r w:rsidRPr="00725705">
        <w:rPr>
          <w:rFonts w:ascii="Calibri" w:hAnsi="Calibri" w:cs="Calibri"/>
          <w:color w:val="5D5593"/>
          <w:sz w:val="28"/>
          <w:szCs w:val="28"/>
        </w:rPr>
        <w:t>EHE letter template 1</w:t>
      </w:r>
      <w:bookmarkEnd w:id="49"/>
      <w:bookmarkEnd w:id="50"/>
      <w:bookmarkEnd w:id="51"/>
      <w:r w:rsidRPr="00725705">
        <w:rPr>
          <w:rFonts w:ascii="Calibri" w:hAnsi="Calibri" w:cs="Calibri"/>
          <w:color w:val="5D5593"/>
          <w:sz w:val="28"/>
          <w:szCs w:val="28"/>
        </w:rPr>
        <w:t xml:space="preserve"> </w:t>
      </w:r>
    </w:p>
    <w:p w14:paraId="2325AD6C" w14:textId="77777777" w:rsidR="00537837" w:rsidRPr="00725705" w:rsidRDefault="00537837" w:rsidP="00537837">
      <w:pPr>
        <w:tabs>
          <w:tab w:val="left" w:pos="284"/>
        </w:tabs>
        <w:spacing w:line="250" w:lineRule="exact"/>
        <w:rPr>
          <w:rFonts w:cs="Calibri"/>
          <w:color w:val="5D5593"/>
          <w:lang w:val="en-US"/>
        </w:rPr>
      </w:pPr>
      <w:r w:rsidRPr="00725705">
        <w:rPr>
          <w:rFonts w:cs="Calibri"/>
          <w:color w:val="5D5593"/>
          <w:lang w:val="en-US"/>
        </w:rPr>
        <w:t>(following initial conversation/meeting with parent)</w:t>
      </w:r>
    </w:p>
    <w:p w14:paraId="6F180D43" w14:textId="77777777" w:rsidR="00A22CA1" w:rsidRDefault="00A22CA1" w:rsidP="00537837">
      <w:pPr>
        <w:tabs>
          <w:tab w:val="left" w:pos="284"/>
        </w:tabs>
        <w:spacing w:line="250" w:lineRule="exact"/>
        <w:rPr>
          <w:rFonts w:cs="Calibri"/>
          <w:lang w:val="en-US"/>
        </w:rPr>
      </w:pPr>
    </w:p>
    <w:p w14:paraId="777ACF1D" w14:textId="510605C4" w:rsidR="00537837" w:rsidRDefault="00537837" w:rsidP="00537837">
      <w:pPr>
        <w:tabs>
          <w:tab w:val="left" w:pos="284"/>
        </w:tabs>
        <w:spacing w:line="250" w:lineRule="exact"/>
        <w:rPr>
          <w:rFonts w:cs="Calibri"/>
          <w:lang w:val="en-US"/>
        </w:rPr>
      </w:pPr>
      <w:r w:rsidRPr="009E61BA">
        <w:rPr>
          <w:rFonts w:cs="Calibri"/>
          <w:lang w:val="en-US"/>
        </w:rPr>
        <w:t xml:space="preserve">Date: </w:t>
      </w:r>
    </w:p>
    <w:p w14:paraId="0A2757E3" w14:textId="77777777" w:rsidR="00A22CA1" w:rsidRDefault="00A22CA1" w:rsidP="00537837">
      <w:pPr>
        <w:tabs>
          <w:tab w:val="left" w:pos="284"/>
        </w:tabs>
        <w:spacing w:line="250" w:lineRule="exact"/>
        <w:rPr>
          <w:rFonts w:cs="Calibri"/>
          <w:lang w:val="en-US"/>
        </w:rPr>
      </w:pPr>
    </w:p>
    <w:p w14:paraId="408CB38F" w14:textId="77777777" w:rsidR="00A22CA1" w:rsidRPr="009E61BA" w:rsidRDefault="00A22CA1" w:rsidP="00537837">
      <w:pPr>
        <w:tabs>
          <w:tab w:val="left" w:pos="284"/>
        </w:tabs>
        <w:spacing w:line="250" w:lineRule="exact"/>
        <w:rPr>
          <w:rFonts w:cs="Calibri"/>
          <w:lang w:val="en-US"/>
        </w:rPr>
      </w:pPr>
    </w:p>
    <w:p w14:paraId="3D68854B" w14:textId="77777777" w:rsidR="00537837" w:rsidRPr="009E61BA" w:rsidRDefault="00537837" w:rsidP="00537837">
      <w:pPr>
        <w:tabs>
          <w:tab w:val="left" w:pos="284"/>
        </w:tabs>
        <w:spacing w:line="250" w:lineRule="exact"/>
        <w:rPr>
          <w:rFonts w:cs="Calibri"/>
          <w:lang w:val="en-US"/>
        </w:rPr>
      </w:pPr>
      <w:r w:rsidRPr="009E61BA">
        <w:rPr>
          <w:rFonts w:cs="Calibri"/>
          <w:lang w:val="en-US"/>
        </w:rPr>
        <w:t xml:space="preserve">Parent/carer </w:t>
      </w:r>
    </w:p>
    <w:p w14:paraId="6DCE6E87" w14:textId="77777777" w:rsidR="00537837" w:rsidRDefault="00537837" w:rsidP="00537837">
      <w:pPr>
        <w:tabs>
          <w:tab w:val="left" w:pos="284"/>
        </w:tabs>
        <w:spacing w:line="250" w:lineRule="exact"/>
        <w:rPr>
          <w:rFonts w:cs="Calibri"/>
          <w:lang w:val="en-US"/>
        </w:rPr>
      </w:pPr>
      <w:r w:rsidRPr="009E61BA">
        <w:rPr>
          <w:rFonts w:cs="Calibri"/>
          <w:lang w:val="en-US"/>
        </w:rPr>
        <w:t xml:space="preserve">Address </w:t>
      </w:r>
    </w:p>
    <w:p w14:paraId="2AE4D4BE" w14:textId="77777777" w:rsidR="00A22CA1" w:rsidRDefault="00A22CA1" w:rsidP="00537837">
      <w:pPr>
        <w:tabs>
          <w:tab w:val="left" w:pos="284"/>
        </w:tabs>
        <w:spacing w:line="250" w:lineRule="exact"/>
        <w:rPr>
          <w:rFonts w:cs="Calibri"/>
          <w:lang w:val="en-US"/>
        </w:rPr>
      </w:pPr>
    </w:p>
    <w:p w14:paraId="64603B68" w14:textId="77777777" w:rsidR="00A22CA1" w:rsidRPr="009E61BA" w:rsidRDefault="00A22CA1" w:rsidP="00537837">
      <w:pPr>
        <w:tabs>
          <w:tab w:val="left" w:pos="284"/>
        </w:tabs>
        <w:spacing w:line="250" w:lineRule="exact"/>
        <w:rPr>
          <w:rFonts w:cs="Calibri"/>
          <w:lang w:val="en-US"/>
        </w:rPr>
      </w:pPr>
    </w:p>
    <w:p w14:paraId="23731A8B" w14:textId="77777777" w:rsidR="00537837" w:rsidRPr="009E61BA" w:rsidRDefault="00537837" w:rsidP="00537837">
      <w:pPr>
        <w:tabs>
          <w:tab w:val="left" w:pos="284"/>
        </w:tabs>
        <w:spacing w:line="250" w:lineRule="exact"/>
        <w:rPr>
          <w:rFonts w:cs="Calibri"/>
          <w:lang w:val="en-US"/>
        </w:rPr>
      </w:pPr>
      <w:r w:rsidRPr="009E61BA">
        <w:rPr>
          <w:rFonts w:cs="Calibri"/>
          <w:lang w:val="en-US"/>
        </w:rPr>
        <w:t>Dear XXXXX,</w:t>
      </w:r>
    </w:p>
    <w:p w14:paraId="11CE16BF" w14:textId="77777777" w:rsidR="00537837" w:rsidRPr="009E61BA" w:rsidRDefault="00537837" w:rsidP="00537837">
      <w:pPr>
        <w:tabs>
          <w:tab w:val="left" w:pos="284"/>
        </w:tabs>
        <w:spacing w:line="250" w:lineRule="exact"/>
        <w:rPr>
          <w:rFonts w:cs="Calibri"/>
          <w:lang w:val="en-US"/>
        </w:rPr>
      </w:pPr>
      <w:r w:rsidRPr="009E61BA">
        <w:rPr>
          <w:rFonts w:cs="Calibri"/>
          <w:lang w:val="en-US"/>
        </w:rPr>
        <w:t xml:space="preserve">Following our </w:t>
      </w:r>
      <w:r w:rsidRPr="009E61BA">
        <w:rPr>
          <w:rFonts w:cs="Calibri"/>
          <w:highlight w:val="yellow"/>
          <w:lang w:val="en-US"/>
        </w:rPr>
        <w:t>conversation/meeting</w:t>
      </w:r>
      <w:r w:rsidRPr="009E61BA">
        <w:rPr>
          <w:rFonts w:cs="Calibri"/>
          <w:lang w:val="en-US"/>
        </w:rPr>
        <w:t xml:space="preserve">, thank you for your letter confirming that you have taken the decision to electively home educate (EHE) </w:t>
      </w:r>
      <w:r w:rsidRPr="009E61BA">
        <w:rPr>
          <w:rFonts w:cs="Calibri"/>
          <w:highlight w:val="yellow"/>
          <w:lang w:val="en-US"/>
        </w:rPr>
        <w:t>child’s name XXXXX.</w:t>
      </w:r>
      <w:r w:rsidRPr="009E61BA">
        <w:rPr>
          <w:rFonts w:cs="Calibri"/>
          <w:lang w:val="en-US"/>
        </w:rPr>
        <w:t xml:space="preserve"> </w:t>
      </w:r>
    </w:p>
    <w:p w14:paraId="2A4B6578" w14:textId="77777777" w:rsidR="00537837" w:rsidRPr="009E61BA" w:rsidRDefault="00537837" w:rsidP="00537837">
      <w:pPr>
        <w:tabs>
          <w:tab w:val="left" w:pos="284"/>
        </w:tabs>
        <w:spacing w:line="250" w:lineRule="exact"/>
        <w:rPr>
          <w:rFonts w:cs="Calibri"/>
          <w:lang w:val="en-US"/>
        </w:rPr>
      </w:pPr>
      <w:r w:rsidRPr="009E61BA">
        <w:rPr>
          <w:rFonts w:cs="Calibri"/>
          <w:lang w:val="en-US"/>
        </w:rPr>
        <w:t xml:space="preserve">As discussed, we strongly advise against this for the following reasons </w:t>
      </w:r>
      <w:r w:rsidRPr="009E61BA">
        <w:rPr>
          <w:rFonts w:cs="Calibri"/>
          <w:highlight w:val="yellow"/>
          <w:lang w:val="en-US"/>
        </w:rPr>
        <w:t>xxxxxxxxxxxxxxxx.</w:t>
      </w:r>
      <w:r w:rsidRPr="009E61BA">
        <w:rPr>
          <w:rFonts w:cs="Calibri"/>
          <w:lang w:val="en-US"/>
        </w:rPr>
        <w:t xml:space="preserve"> </w:t>
      </w:r>
    </w:p>
    <w:p w14:paraId="29807C65" w14:textId="77777777" w:rsidR="00537837" w:rsidRPr="009E61BA" w:rsidRDefault="00537837" w:rsidP="00537837">
      <w:pPr>
        <w:spacing w:line="250" w:lineRule="exact"/>
        <w:rPr>
          <w:rFonts w:cs="Calibri"/>
          <w:lang w:val="en-US"/>
        </w:rPr>
      </w:pPr>
      <w:r w:rsidRPr="009E61BA">
        <w:rPr>
          <w:rFonts w:cs="Calibri"/>
          <w:lang w:val="en-US"/>
        </w:rPr>
        <w:t xml:space="preserve">We firmly believe that the best place for </w:t>
      </w:r>
      <w:r w:rsidRPr="009E61BA">
        <w:rPr>
          <w:rFonts w:cs="Calibri"/>
          <w:highlight w:val="yellow"/>
          <w:lang w:val="en-US"/>
        </w:rPr>
        <w:t>child’s name</w:t>
      </w:r>
      <w:r w:rsidRPr="009E61BA">
        <w:rPr>
          <w:rFonts w:cs="Calibri"/>
          <w:lang w:val="en-US"/>
        </w:rPr>
        <w:t xml:space="preserve"> is in school and sincerely hope that you will reconsider your decision.</w:t>
      </w:r>
    </w:p>
    <w:p w14:paraId="4130F353" w14:textId="77777777" w:rsidR="00537837" w:rsidRPr="009E61BA" w:rsidRDefault="00537837" w:rsidP="00537837">
      <w:pPr>
        <w:pStyle w:val="OATliststyle"/>
        <w:numPr>
          <w:ilvl w:val="0"/>
          <w:numId w:val="0"/>
        </w:numPr>
        <w:tabs>
          <w:tab w:val="clear" w:pos="284"/>
        </w:tabs>
        <w:rPr>
          <w:rFonts w:ascii="Calibri" w:hAnsi="Calibri" w:cs="Calibri"/>
          <w:sz w:val="22"/>
          <w:szCs w:val="22"/>
        </w:rPr>
      </w:pPr>
      <w:r w:rsidRPr="009E61BA">
        <w:rPr>
          <w:rFonts w:ascii="Calibri" w:hAnsi="Calibri" w:cs="Calibri"/>
          <w:sz w:val="22"/>
          <w:szCs w:val="22"/>
        </w:rPr>
        <w:t xml:space="preserve">Guidance for parents can be found by searching Elective Home Education in </w:t>
      </w:r>
      <w:hyperlink r:id="rId20" w:history="1">
        <w:r w:rsidRPr="009E61BA">
          <w:rPr>
            <w:rStyle w:val="Hyperlink"/>
            <w:rFonts w:ascii="Calibri" w:hAnsi="Calibri" w:cs="Calibri"/>
            <w:sz w:val="22"/>
            <w:szCs w:val="22"/>
          </w:rPr>
          <w:t>www.gov.uk</w:t>
        </w:r>
      </w:hyperlink>
      <w:r w:rsidRPr="009E61BA">
        <w:rPr>
          <w:rFonts w:ascii="Calibri" w:hAnsi="Calibri" w:cs="Calibri"/>
          <w:sz w:val="22"/>
          <w:szCs w:val="22"/>
        </w:rPr>
        <w:t>.  If you would like a hard copy, please contact the school.</w:t>
      </w:r>
    </w:p>
    <w:p w14:paraId="0DF39FAE" w14:textId="77777777" w:rsidR="00537837" w:rsidRPr="009E61BA" w:rsidRDefault="00537837" w:rsidP="00537837">
      <w:pPr>
        <w:tabs>
          <w:tab w:val="left" w:pos="284"/>
        </w:tabs>
        <w:spacing w:line="250" w:lineRule="exact"/>
        <w:rPr>
          <w:rFonts w:cs="Calibri"/>
          <w:lang w:val="en-US"/>
        </w:rPr>
      </w:pPr>
      <w:r w:rsidRPr="009E61BA">
        <w:rPr>
          <w:rFonts w:cs="Calibri"/>
          <w:lang w:val="en-US"/>
        </w:rPr>
        <w:t xml:space="preserve">The local authority elective home education officer is </w:t>
      </w:r>
      <w:r w:rsidRPr="009E61BA">
        <w:rPr>
          <w:rFonts w:cs="Calibri"/>
          <w:highlight w:val="yellow"/>
          <w:lang w:val="en-US"/>
        </w:rPr>
        <w:t>xxxx</w:t>
      </w:r>
      <w:r w:rsidRPr="009E61BA">
        <w:rPr>
          <w:rFonts w:cs="Calibri"/>
          <w:lang w:val="en-US"/>
        </w:rPr>
        <w:t xml:space="preserve"> and can be contacted at </w:t>
      </w:r>
      <w:r w:rsidRPr="009E61BA">
        <w:rPr>
          <w:rFonts w:cs="Calibri"/>
          <w:highlight w:val="yellow"/>
          <w:lang w:val="en-US"/>
        </w:rPr>
        <w:t>xxxxx</w:t>
      </w:r>
    </w:p>
    <w:p w14:paraId="56419899" w14:textId="77777777" w:rsidR="00537837" w:rsidRPr="009E61BA" w:rsidRDefault="00537837" w:rsidP="00537837">
      <w:pPr>
        <w:tabs>
          <w:tab w:val="left" w:pos="284"/>
        </w:tabs>
        <w:spacing w:line="250" w:lineRule="exact"/>
        <w:rPr>
          <w:rFonts w:cs="Calibri"/>
          <w:lang w:val="en-US"/>
        </w:rPr>
      </w:pPr>
      <w:r w:rsidRPr="009E61BA">
        <w:rPr>
          <w:rFonts w:cs="Calibri"/>
          <w:lang w:val="en-US"/>
        </w:rPr>
        <w:t xml:space="preserve">If you would like to discuss the matter further, please do not hesitate to contact </w:t>
      </w:r>
      <w:r w:rsidRPr="009E61BA">
        <w:rPr>
          <w:rFonts w:cs="Calibri"/>
          <w:highlight w:val="yellow"/>
          <w:lang w:val="en-US"/>
        </w:rPr>
        <w:t>YYYYYY</w:t>
      </w:r>
      <w:r w:rsidRPr="009E61BA">
        <w:rPr>
          <w:rFonts w:cs="Calibri"/>
          <w:lang w:val="en-US"/>
        </w:rPr>
        <w:t xml:space="preserve"> </w:t>
      </w:r>
    </w:p>
    <w:p w14:paraId="2D87FCE0" w14:textId="77777777" w:rsidR="00537837" w:rsidRPr="009E61BA" w:rsidRDefault="00537837" w:rsidP="00537837">
      <w:pPr>
        <w:tabs>
          <w:tab w:val="left" w:pos="284"/>
        </w:tabs>
        <w:spacing w:line="250" w:lineRule="exact"/>
        <w:rPr>
          <w:rFonts w:cs="Calibri"/>
          <w:lang w:val="en-US"/>
        </w:rPr>
      </w:pPr>
    </w:p>
    <w:p w14:paraId="54FCE84D" w14:textId="77777777" w:rsidR="00537837" w:rsidRDefault="00537837" w:rsidP="00537837">
      <w:pPr>
        <w:tabs>
          <w:tab w:val="left" w:pos="284"/>
        </w:tabs>
        <w:spacing w:line="250" w:lineRule="exact"/>
        <w:rPr>
          <w:rFonts w:cs="Calibri"/>
          <w:lang w:val="en-US"/>
        </w:rPr>
      </w:pPr>
      <w:r w:rsidRPr="009E61BA">
        <w:rPr>
          <w:rFonts w:cs="Calibri"/>
          <w:lang w:val="en-US"/>
        </w:rPr>
        <w:t>Yours sincerely,</w:t>
      </w:r>
    </w:p>
    <w:p w14:paraId="565E8E8D" w14:textId="1596B0B6" w:rsidR="00537837" w:rsidRPr="00A22CA1" w:rsidRDefault="00A22CA1" w:rsidP="00A22CA1">
      <w:pPr>
        <w:tabs>
          <w:tab w:val="left" w:pos="284"/>
        </w:tabs>
        <w:spacing w:line="250" w:lineRule="exact"/>
        <w:rPr>
          <w:rFonts w:cs="Calibri"/>
          <w:lang w:val="en-US"/>
        </w:rPr>
      </w:pPr>
      <w:r>
        <w:rPr>
          <w:rFonts w:cs="Calibri"/>
          <w:lang w:val="en-US"/>
        </w:rPr>
        <w:t>&lt;Head of School Name&gt;</w:t>
      </w:r>
    </w:p>
    <w:tbl>
      <w:tblPr>
        <w:tblStyle w:val="TableGrid"/>
        <w:tblpPr w:leftFromText="180" w:rightFromText="180" w:vertAnchor="page" w:horzAnchor="margin" w:tblpX="-431" w:tblpY="1550"/>
        <w:tblW w:w="9924" w:type="dxa"/>
        <w:tblLook w:val="04A0" w:firstRow="1" w:lastRow="0" w:firstColumn="1" w:lastColumn="0" w:noHBand="0" w:noVBand="1"/>
      </w:tblPr>
      <w:tblGrid>
        <w:gridCol w:w="881"/>
        <w:gridCol w:w="832"/>
        <w:gridCol w:w="1041"/>
        <w:gridCol w:w="7170"/>
      </w:tblGrid>
      <w:tr w:rsidR="00F67333" w:rsidRPr="009E61BA" w14:paraId="23F04012" w14:textId="77777777" w:rsidTr="00BD5AA1">
        <w:trPr>
          <w:trHeight w:val="167"/>
        </w:trPr>
        <w:tc>
          <w:tcPr>
            <w:tcW w:w="9924" w:type="dxa"/>
            <w:gridSpan w:val="4"/>
          </w:tcPr>
          <w:p w14:paraId="4EA17AC9" w14:textId="77777777" w:rsidR="00F67333" w:rsidRPr="009E61BA" w:rsidRDefault="00F67333" w:rsidP="00BD5AA1">
            <w:pPr>
              <w:pStyle w:val="Style2"/>
              <w:numPr>
                <w:ilvl w:val="0"/>
                <w:numId w:val="0"/>
              </w:numPr>
              <w:rPr>
                <w:rFonts w:ascii="Calibri" w:hAnsi="Calibri" w:cs="Calibri"/>
              </w:rPr>
            </w:pPr>
            <w:bookmarkStart w:id="52" w:name="_Toc165467560"/>
            <w:r w:rsidRPr="009E61BA">
              <w:rPr>
                <w:rFonts w:ascii="Calibri" w:hAnsi="Calibri" w:cs="Calibri"/>
              </w:rPr>
              <w:t>Document History</w:t>
            </w:r>
            <w:bookmarkEnd w:id="52"/>
          </w:p>
        </w:tc>
      </w:tr>
      <w:tr w:rsidR="00F67333" w:rsidRPr="009E61BA" w14:paraId="1DCD303A" w14:textId="77777777" w:rsidTr="00BD5AA1">
        <w:trPr>
          <w:trHeight w:val="107"/>
        </w:trPr>
        <w:tc>
          <w:tcPr>
            <w:tcW w:w="881" w:type="dxa"/>
          </w:tcPr>
          <w:p w14:paraId="52D6BE37" w14:textId="77777777" w:rsidR="00F67333" w:rsidRPr="009E61BA" w:rsidRDefault="00F67333" w:rsidP="00BD5AA1">
            <w:pPr>
              <w:rPr>
                <w:rFonts w:cs="Calibri"/>
              </w:rPr>
            </w:pPr>
            <w:r w:rsidRPr="009E61BA">
              <w:rPr>
                <w:rFonts w:cs="Calibri"/>
              </w:rPr>
              <w:t>Version</w:t>
            </w:r>
          </w:p>
        </w:tc>
        <w:tc>
          <w:tcPr>
            <w:tcW w:w="832" w:type="dxa"/>
          </w:tcPr>
          <w:p w14:paraId="134C2F5B" w14:textId="77777777" w:rsidR="00F67333" w:rsidRPr="009E61BA" w:rsidRDefault="00F67333" w:rsidP="00BD5AA1">
            <w:pPr>
              <w:rPr>
                <w:rFonts w:cs="Calibri"/>
              </w:rPr>
            </w:pPr>
            <w:r w:rsidRPr="009E61BA">
              <w:rPr>
                <w:rFonts w:cs="Calibri"/>
              </w:rPr>
              <w:t>Date</w:t>
            </w:r>
          </w:p>
        </w:tc>
        <w:tc>
          <w:tcPr>
            <w:tcW w:w="976" w:type="dxa"/>
          </w:tcPr>
          <w:p w14:paraId="6CC174B2" w14:textId="77777777" w:rsidR="00F67333" w:rsidRPr="009E61BA" w:rsidRDefault="00F67333" w:rsidP="00BD5AA1">
            <w:pPr>
              <w:rPr>
                <w:rFonts w:cs="Calibri"/>
              </w:rPr>
            </w:pPr>
            <w:r w:rsidRPr="009E61BA">
              <w:rPr>
                <w:rFonts w:cs="Calibri"/>
              </w:rPr>
              <w:t>Author</w:t>
            </w:r>
          </w:p>
        </w:tc>
        <w:tc>
          <w:tcPr>
            <w:tcW w:w="7235" w:type="dxa"/>
          </w:tcPr>
          <w:p w14:paraId="54A6CB2C" w14:textId="77777777" w:rsidR="00F67333" w:rsidRPr="009E61BA" w:rsidRDefault="00F67333" w:rsidP="00BD5AA1">
            <w:pPr>
              <w:rPr>
                <w:rFonts w:cs="Calibri"/>
              </w:rPr>
            </w:pPr>
            <w:r w:rsidRPr="009E61BA">
              <w:rPr>
                <w:rFonts w:cs="Calibri"/>
              </w:rPr>
              <w:t>Note of Revisions</w:t>
            </w:r>
          </w:p>
        </w:tc>
      </w:tr>
      <w:tr w:rsidR="00F67333" w:rsidRPr="009E61BA" w14:paraId="23650518" w14:textId="77777777" w:rsidTr="00BD5AA1">
        <w:trPr>
          <w:trHeight w:val="254"/>
        </w:trPr>
        <w:tc>
          <w:tcPr>
            <w:tcW w:w="881" w:type="dxa"/>
          </w:tcPr>
          <w:p w14:paraId="63BFE15B" w14:textId="0588B69C" w:rsidR="00F67333" w:rsidRPr="009E61BA" w:rsidRDefault="00BD5AA1" w:rsidP="00BD5AA1">
            <w:pPr>
              <w:rPr>
                <w:rFonts w:cs="Calibri"/>
              </w:rPr>
            </w:pPr>
            <w:r w:rsidRPr="009E61BA">
              <w:rPr>
                <w:rFonts w:cs="Calibri"/>
              </w:rPr>
              <w:t>2</w:t>
            </w:r>
          </w:p>
        </w:tc>
        <w:tc>
          <w:tcPr>
            <w:tcW w:w="832" w:type="dxa"/>
          </w:tcPr>
          <w:p w14:paraId="53355A6A" w14:textId="2ED93887" w:rsidR="00F67333" w:rsidRPr="009E61BA" w:rsidRDefault="00BD5AA1" w:rsidP="00BD5AA1">
            <w:pPr>
              <w:rPr>
                <w:rFonts w:cs="Calibri"/>
              </w:rPr>
            </w:pPr>
            <w:r w:rsidRPr="009E61BA">
              <w:rPr>
                <w:rFonts w:cs="Calibri"/>
              </w:rPr>
              <w:t>8/7/24</w:t>
            </w:r>
          </w:p>
        </w:tc>
        <w:tc>
          <w:tcPr>
            <w:tcW w:w="976" w:type="dxa"/>
          </w:tcPr>
          <w:p w14:paraId="40DA8619" w14:textId="6FC80385" w:rsidR="00F67333" w:rsidRPr="009E61BA" w:rsidRDefault="00BD5AA1" w:rsidP="00BD5AA1">
            <w:pPr>
              <w:rPr>
                <w:rFonts w:cs="Calibri"/>
              </w:rPr>
            </w:pPr>
            <w:r w:rsidRPr="009E61BA">
              <w:rPr>
                <w:rFonts w:cs="Calibri"/>
              </w:rPr>
              <w:t>P Jones</w:t>
            </w:r>
          </w:p>
        </w:tc>
        <w:tc>
          <w:tcPr>
            <w:tcW w:w="7235" w:type="dxa"/>
          </w:tcPr>
          <w:p w14:paraId="7381BC2F"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Senior Lead for Attendance changed to Senior Attendance champion</w:t>
            </w:r>
          </w:p>
          <w:p w14:paraId="531D5AF2"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7.3: EP changed to Director of Primary / reference to absence as a symptom.</w:t>
            </w:r>
          </w:p>
          <w:p w14:paraId="2836EA21"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7.4: reference to absence as a symptom</w:t>
            </w:r>
          </w:p>
          <w:p w14:paraId="5DC0C343"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7.5: reference to LA targeting support meeting</w:t>
            </w:r>
          </w:p>
          <w:p w14:paraId="470FC1EC" w14:textId="5BBDE779"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10.6:  adjustments for attendance support</w:t>
            </w:r>
          </w:p>
          <w:p w14:paraId="428F59BE"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16.2: Updated specific reasons for leave of absence during term time</w:t>
            </w:r>
          </w:p>
          <w:p w14:paraId="1072B427"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19.8-19.10: guidance for information sharing with the LA / social workers</w:t>
            </w:r>
          </w:p>
          <w:p w14:paraId="1B7605C0" w14:textId="0A058606"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 xml:space="preserve">19.11: reference to appendix </w:t>
            </w:r>
            <w:r w:rsidR="00EA3D17" w:rsidRPr="00F250C5">
              <w:rPr>
                <w:rFonts w:cs="Calibri"/>
              </w:rPr>
              <w:t>2</w:t>
            </w:r>
            <w:r w:rsidRPr="00F250C5">
              <w:rPr>
                <w:rFonts w:cs="Calibri"/>
              </w:rPr>
              <w:t xml:space="preserve"> Intervention overview</w:t>
            </w:r>
          </w:p>
          <w:p w14:paraId="19C75877"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21.4-21.7: guidance on penalty notices</w:t>
            </w:r>
          </w:p>
          <w:p w14:paraId="0F998C2C"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22.4-22.8: details re Part time timetable processes and coding, where one is required to support improved attendance</w:t>
            </w:r>
          </w:p>
          <w:p w14:paraId="10A33DA4"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23.5: Coding of AP</w:t>
            </w:r>
          </w:p>
          <w:p w14:paraId="61808542"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24.4: CME and removal from admissions register</w:t>
            </w:r>
          </w:p>
          <w:p w14:paraId="1A851629"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Appendix 1: Attendance codes including new codes for 2024</w:t>
            </w:r>
          </w:p>
          <w:p w14:paraId="7EAFECEC" w14:textId="77777777" w:rsidR="00BD5AA1" w:rsidRPr="00F250C5" w:rsidRDefault="00BD5AA1" w:rsidP="00BD5AA1">
            <w:pPr>
              <w:pStyle w:val="ListParagraph"/>
              <w:numPr>
                <w:ilvl w:val="0"/>
                <w:numId w:val="2"/>
              </w:numPr>
              <w:suppressAutoHyphens w:val="0"/>
              <w:autoSpaceDN/>
              <w:spacing w:after="250"/>
              <w:rPr>
                <w:rFonts w:cs="Calibri"/>
              </w:rPr>
            </w:pPr>
            <w:r w:rsidRPr="00F250C5">
              <w:rPr>
                <w:rFonts w:cs="Calibri"/>
              </w:rPr>
              <w:t>Appendix 2: Intervention Process for Attendance including updated guidance re LA / forma interventions / legal actions.</w:t>
            </w:r>
          </w:p>
          <w:p w14:paraId="1A575503" w14:textId="77777777" w:rsidR="00F67333" w:rsidRPr="009E61BA" w:rsidRDefault="00F67333" w:rsidP="00BD5AA1">
            <w:pPr>
              <w:rPr>
                <w:rFonts w:cs="Calibri"/>
              </w:rPr>
            </w:pPr>
          </w:p>
        </w:tc>
      </w:tr>
      <w:tr w:rsidR="00F67333" w14:paraId="73D4B233" w14:textId="77777777" w:rsidTr="00BD5AA1">
        <w:trPr>
          <w:trHeight w:val="254"/>
        </w:trPr>
        <w:tc>
          <w:tcPr>
            <w:tcW w:w="881" w:type="dxa"/>
          </w:tcPr>
          <w:p w14:paraId="75813B9D" w14:textId="1F65E839" w:rsidR="00F67333" w:rsidRPr="00F250C5" w:rsidRDefault="00725409" w:rsidP="00BD5AA1">
            <w:pPr>
              <w:rPr>
                <w:color w:val="EE0000"/>
              </w:rPr>
            </w:pPr>
            <w:r w:rsidRPr="00F250C5">
              <w:rPr>
                <w:color w:val="EE0000"/>
              </w:rPr>
              <w:t>3</w:t>
            </w:r>
          </w:p>
        </w:tc>
        <w:tc>
          <w:tcPr>
            <w:tcW w:w="832" w:type="dxa"/>
          </w:tcPr>
          <w:p w14:paraId="79D8E454" w14:textId="6DDE0981" w:rsidR="00F67333" w:rsidRPr="00F250C5" w:rsidRDefault="00725409" w:rsidP="00BD5AA1">
            <w:pPr>
              <w:rPr>
                <w:color w:val="EE0000"/>
              </w:rPr>
            </w:pPr>
            <w:r w:rsidRPr="00F250C5">
              <w:rPr>
                <w:color w:val="EE0000"/>
              </w:rPr>
              <w:t>Sept 25</w:t>
            </w:r>
          </w:p>
        </w:tc>
        <w:tc>
          <w:tcPr>
            <w:tcW w:w="976" w:type="dxa"/>
          </w:tcPr>
          <w:p w14:paraId="10BC52BE" w14:textId="1B9498C3" w:rsidR="00F67333" w:rsidRPr="00F250C5" w:rsidRDefault="00725409" w:rsidP="00BD5AA1">
            <w:pPr>
              <w:rPr>
                <w:color w:val="EE0000"/>
              </w:rPr>
            </w:pPr>
            <w:r w:rsidRPr="00F250C5">
              <w:rPr>
                <w:color w:val="EE0000"/>
              </w:rPr>
              <w:t xml:space="preserve">P Holloway  </w:t>
            </w:r>
          </w:p>
        </w:tc>
        <w:tc>
          <w:tcPr>
            <w:tcW w:w="7235" w:type="dxa"/>
          </w:tcPr>
          <w:p w14:paraId="101E223D" w14:textId="77777777" w:rsidR="00682366" w:rsidRPr="00F250C5" w:rsidRDefault="00FE78FC" w:rsidP="00682366">
            <w:pPr>
              <w:pStyle w:val="ListParagraph"/>
              <w:numPr>
                <w:ilvl w:val="0"/>
                <w:numId w:val="2"/>
              </w:numPr>
              <w:rPr>
                <w:color w:val="EE0000"/>
              </w:rPr>
            </w:pPr>
            <w:r w:rsidRPr="00F250C5">
              <w:rPr>
                <w:color w:val="EE0000"/>
              </w:rPr>
              <w:t>Name of policy owner changed.</w:t>
            </w:r>
          </w:p>
          <w:p w14:paraId="7BA15158" w14:textId="77777777" w:rsidR="00500A1F" w:rsidRDefault="00682366" w:rsidP="00500A1F">
            <w:pPr>
              <w:pStyle w:val="ListParagraph"/>
              <w:numPr>
                <w:ilvl w:val="0"/>
                <w:numId w:val="2"/>
              </w:numPr>
              <w:rPr>
                <w:color w:val="EE0000"/>
              </w:rPr>
            </w:pPr>
            <w:r w:rsidRPr="00F250C5">
              <w:rPr>
                <w:color w:val="EE0000"/>
              </w:rPr>
              <w:t xml:space="preserve">5.4 Keeping </w:t>
            </w:r>
            <w:r w:rsidR="00385C96" w:rsidRPr="00F250C5">
              <w:rPr>
                <w:color w:val="EE0000"/>
              </w:rPr>
              <w:t xml:space="preserve">Children Safe in Education updated to 2025, Children Missing from Education updated guidance (September 2025) and EYFS Statutory Framework updated guidance (September 2025) </w:t>
            </w:r>
          </w:p>
          <w:p w14:paraId="1F8649CE" w14:textId="6262B2E8" w:rsidR="006206AE" w:rsidRPr="00F250C5" w:rsidRDefault="006206AE" w:rsidP="00500A1F">
            <w:pPr>
              <w:pStyle w:val="ListParagraph"/>
              <w:numPr>
                <w:ilvl w:val="0"/>
                <w:numId w:val="2"/>
              </w:numPr>
              <w:rPr>
                <w:color w:val="EE0000"/>
              </w:rPr>
            </w:pPr>
            <w:r>
              <w:rPr>
                <w:color w:val="EE0000"/>
              </w:rPr>
              <w:t>7.1 DQS changed to Trust lead for attendance</w:t>
            </w:r>
          </w:p>
          <w:p w14:paraId="6FA8A671" w14:textId="7BBAB685" w:rsidR="00F07E89" w:rsidRDefault="008F605F" w:rsidP="00F07E89">
            <w:pPr>
              <w:pStyle w:val="ListParagraph"/>
              <w:numPr>
                <w:ilvl w:val="0"/>
                <w:numId w:val="2"/>
              </w:numPr>
              <w:rPr>
                <w:color w:val="EE0000"/>
              </w:rPr>
            </w:pPr>
            <w:r w:rsidRPr="00F250C5">
              <w:rPr>
                <w:color w:val="EE0000"/>
              </w:rPr>
              <w:t>7.2</w:t>
            </w:r>
            <w:r w:rsidR="00F07E89" w:rsidRPr="00F250C5">
              <w:rPr>
                <w:color w:val="EE0000"/>
              </w:rPr>
              <w:t>:</w:t>
            </w:r>
            <w:r w:rsidRPr="00F250C5">
              <w:rPr>
                <w:color w:val="EE0000"/>
              </w:rPr>
              <w:t xml:space="preserve"> </w:t>
            </w:r>
            <w:r w:rsidR="00AD7678" w:rsidRPr="00F250C5">
              <w:rPr>
                <w:color w:val="EE0000"/>
              </w:rPr>
              <w:t>Trust lead for attendance will</w:t>
            </w:r>
          </w:p>
          <w:p w14:paraId="79318416" w14:textId="218E560B" w:rsidR="000B33ED" w:rsidRPr="00F250C5" w:rsidRDefault="000B33ED" w:rsidP="00F07E89">
            <w:pPr>
              <w:pStyle w:val="ListParagraph"/>
              <w:numPr>
                <w:ilvl w:val="0"/>
                <w:numId w:val="2"/>
              </w:numPr>
              <w:rPr>
                <w:color w:val="EE0000"/>
              </w:rPr>
            </w:pPr>
            <w:r>
              <w:rPr>
                <w:color w:val="EE0000"/>
              </w:rPr>
              <w:t>7.4 DQS changed to Trust lead for attendance</w:t>
            </w:r>
          </w:p>
          <w:p w14:paraId="661B2F30" w14:textId="51FE013D" w:rsidR="00F07E89" w:rsidRPr="00F250C5" w:rsidRDefault="00500A1F" w:rsidP="00F07E89">
            <w:pPr>
              <w:pStyle w:val="ListParagraph"/>
              <w:numPr>
                <w:ilvl w:val="0"/>
                <w:numId w:val="2"/>
              </w:numPr>
              <w:rPr>
                <w:color w:val="EE0000"/>
              </w:rPr>
            </w:pPr>
            <w:r w:rsidRPr="00F250C5">
              <w:rPr>
                <w:color w:val="EE0000"/>
              </w:rPr>
              <w:t>16.1</w:t>
            </w:r>
            <w:r w:rsidR="00F07E89" w:rsidRPr="00F250C5">
              <w:rPr>
                <w:color w:val="EE0000"/>
              </w:rPr>
              <w:t>:</w:t>
            </w:r>
            <w:r w:rsidRPr="00F250C5">
              <w:rPr>
                <w:color w:val="EE0000"/>
              </w:rPr>
              <w:t xml:space="preserve"> r</w:t>
            </w:r>
            <w:r w:rsidR="00DB35F7" w:rsidRPr="00F250C5">
              <w:rPr>
                <w:color w:val="EE0000"/>
              </w:rPr>
              <w:t>emoved from policy as historic typing error</w:t>
            </w:r>
          </w:p>
          <w:p w14:paraId="37DA7439" w14:textId="5E8D6247" w:rsidR="00F07E89" w:rsidRPr="00F250C5" w:rsidRDefault="004E7F60" w:rsidP="00F07E89">
            <w:pPr>
              <w:pStyle w:val="ListParagraph"/>
              <w:numPr>
                <w:ilvl w:val="0"/>
                <w:numId w:val="2"/>
              </w:numPr>
              <w:rPr>
                <w:color w:val="EE0000"/>
              </w:rPr>
            </w:pPr>
            <w:r w:rsidRPr="00F250C5">
              <w:rPr>
                <w:color w:val="EE0000"/>
              </w:rPr>
              <w:t>16.3</w:t>
            </w:r>
            <w:r w:rsidR="00F07E89" w:rsidRPr="00F250C5">
              <w:rPr>
                <w:color w:val="EE0000"/>
              </w:rPr>
              <w:t>:</w:t>
            </w:r>
            <w:r w:rsidR="009D6BFD" w:rsidRPr="00F250C5">
              <w:rPr>
                <w:color w:val="EE0000"/>
              </w:rPr>
              <w:t xml:space="preserve"> </w:t>
            </w:r>
            <w:r w:rsidR="0072155A" w:rsidRPr="00F250C5">
              <w:rPr>
                <w:color w:val="EE0000"/>
              </w:rPr>
              <w:t>Leave of absence during term time updated</w:t>
            </w:r>
          </w:p>
          <w:p w14:paraId="2F5CAB01" w14:textId="63564E8B" w:rsidR="00F07E89" w:rsidRPr="00F250C5" w:rsidRDefault="0093241B" w:rsidP="00F07E89">
            <w:pPr>
              <w:pStyle w:val="ListParagraph"/>
              <w:numPr>
                <w:ilvl w:val="0"/>
                <w:numId w:val="2"/>
              </w:numPr>
              <w:rPr>
                <w:color w:val="EE0000"/>
              </w:rPr>
            </w:pPr>
            <w:r w:rsidRPr="00F250C5">
              <w:rPr>
                <w:color w:val="EE0000"/>
              </w:rPr>
              <w:t>16.8</w:t>
            </w:r>
            <w:r w:rsidR="00091F91" w:rsidRPr="00F250C5">
              <w:rPr>
                <w:color w:val="EE0000"/>
              </w:rPr>
              <w:t>-10</w:t>
            </w:r>
            <w:r w:rsidR="00F07E89" w:rsidRPr="00F250C5">
              <w:rPr>
                <w:color w:val="EE0000"/>
              </w:rPr>
              <w:t>:</w:t>
            </w:r>
            <w:r w:rsidRPr="00F250C5">
              <w:rPr>
                <w:color w:val="EE0000"/>
              </w:rPr>
              <w:t xml:space="preserve"> </w:t>
            </w:r>
            <w:r w:rsidR="00E2204C" w:rsidRPr="00F250C5">
              <w:rPr>
                <w:color w:val="EE0000"/>
              </w:rPr>
              <w:t>guidance regarding leave of absence for pupils with SEND.</w:t>
            </w:r>
          </w:p>
          <w:p w14:paraId="1DB33C55" w14:textId="77777777" w:rsidR="00F07E89" w:rsidRPr="00F250C5" w:rsidRDefault="00F07E89" w:rsidP="00F07E89">
            <w:pPr>
              <w:pStyle w:val="ListParagraph"/>
              <w:numPr>
                <w:ilvl w:val="0"/>
                <w:numId w:val="2"/>
              </w:numPr>
              <w:rPr>
                <w:color w:val="EE0000"/>
              </w:rPr>
            </w:pPr>
            <w:r w:rsidRPr="00F250C5">
              <w:rPr>
                <w:color w:val="EE0000"/>
              </w:rPr>
              <w:t xml:space="preserve">25: </w:t>
            </w:r>
            <w:r w:rsidR="00346A9E" w:rsidRPr="00F250C5">
              <w:rPr>
                <w:color w:val="EE0000"/>
              </w:rPr>
              <w:t xml:space="preserve">Guidance included around </w:t>
            </w:r>
            <w:r w:rsidR="0093241B" w:rsidRPr="00F250C5">
              <w:rPr>
                <w:color w:val="EE0000"/>
              </w:rPr>
              <w:t>absence in EYFS</w:t>
            </w:r>
          </w:p>
          <w:p w14:paraId="6982ED72" w14:textId="77777777" w:rsidR="00F07E89" w:rsidRPr="00F250C5" w:rsidRDefault="00F07E89" w:rsidP="00682366">
            <w:pPr>
              <w:pStyle w:val="ListParagraph"/>
              <w:numPr>
                <w:ilvl w:val="0"/>
                <w:numId w:val="2"/>
              </w:numPr>
              <w:rPr>
                <w:color w:val="EE0000"/>
              </w:rPr>
            </w:pPr>
            <w:r w:rsidRPr="00F250C5">
              <w:rPr>
                <w:color w:val="EE0000"/>
              </w:rPr>
              <w:t xml:space="preserve">26: </w:t>
            </w:r>
            <w:r w:rsidR="0093241B" w:rsidRPr="00F250C5">
              <w:rPr>
                <w:color w:val="EE0000"/>
              </w:rPr>
              <w:t xml:space="preserve">Renumbered from 25 on previous version. </w:t>
            </w:r>
          </w:p>
          <w:p w14:paraId="5734DF7F" w14:textId="43B09CFA" w:rsidR="00682366" w:rsidRDefault="00F07E89" w:rsidP="00682366">
            <w:pPr>
              <w:pStyle w:val="ListParagraph"/>
              <w:numPr>
                <w:ilvl w:val="0"/>
                <w:numId w:val="2"/>
              </w:numPr>
              <w:rPr>
                <w:color w:val="EE0000"/>
              </w:rPr>
            </w:pPr>
            <w:r w:rsidRPr="00F250C5">
              <w:rPr>
                <w:color w:val="EE0000"/>
              </w:rPr>
              <w:t>A</w:t>
            </w:r>
            <w:r w:rsidR="00682366" w:rsidRPr="00F250C5">
              <w:rPr>
                <w:color w:val="EE0000"/>
              </w:rPr>
              <w:t xml:space="preserve">ppendix 2 – Ofsted Inspection toolkit (2025) statement added </w:t>
            </w:r>
          </w:p>
          <w:p w14:paraId="0831F9F2" w14:textId="68DAE132" w:rsidR="00F907AA" w:rsidRDefault="00111F9D" w:rsidP="00123D26">
            <w:pPr>
              <w:pStyle w:val="ListParagraph"/>
              <w:numPr>
                <w:ilvl w:val="0"/>
                <w:numId w:val="2"/>
              </w:numPr>
              <w:rPr>
                <w:color w:val="EE0000"/>
              </w:rPr>
            </w:pPr>
            <w:r w:rsidRPr="00F907AA">
              <w:rPr>
                <w:color w:val="EE0000"/>
              </w:rPr>
              <w:t xml:space="preserve">Appendix 3 – </w:t>
            </w:r>
            <w:r w:rsidR="00F907AA" w:rsidRPr="00F907AA">
              <w:rPr>
                <w:color w:val="EE0000"/>
              </w:rPr>
              <w:t>reference to children of nursery age</w:t>
            </w:r>
            <w:r w:rsidR="00757235">
              <w:rPr>
                <w:color w:val="EE0000"/>
              </w:rPr>
              <w:t xml:space="preserve">, DQS changed to Trust lead for </w:t>
            </w:r>
            <w:r w:rsidR="00B12BE9">
              <w:rPr>
                <w:color w:val="EE0000"/>
              </w:rPr>
              <w:t>attendance</w:t>
            </w:r>
          </w:p>
          <w:p w14:paraId="5A823859" w14:textId="793F68A0" w:rsidR="009F4CA7" w:rsidRPr="00F907AA" w:rsidRDefault="009F4CA7" w:rsidP="00123D26">
            <w:pPr>
              <w:pStyle w:val="ListParagraph"/>
              <w:numPr>
                <w:ilvl w:val="0"/>
                <w:numId w:val="2"/>
              </w:numPr>
              <w:rPr>
                <w:color w:val="EE0000"/>
              </w:rPr>
            </w:pPr>
            <w:r w:rsidRPr="00F907AA">
              <w:rPr>
                <w:color w:val="EE0000"/>
              </w:rPr>
              <w:t xml:space="preserve">Appendix 4 </w:t>
            </w:r>
            <w:r w:rsidR="00F907AA" w:rsidRPr="00F907AA">
              <w:rPr>
                <w:color w:val="EE0000"/>
              </w:rPr>
              <w:t>–</w:t>
            </w:r>
            <w:r w:rsidRPr="00F907AA">
              <w:rPr>
                <w:color w:val="EE0000"/>
              </w:rPr>
              <w:t xml:space="preserve"> </w:t>
            </w:r>
            <w:r w:rsidR="00F907AA" w:rsidRPr="00F907AA">
              <w:rPr>
                <w:color w:val="EE0000"/>
              </w:rPr>
              <w:t xml:space="preserve">children </w:t>
            </w:r>
            <w:r w:rsidR="00F907AA">
              <w:rPr>
                <w:color w:val="EE0000"/>
              </w:rPr>
              <w:t>of nursery age</w:t>
            </w:r>
          </w:p>
          <w:p w14:paraId="7C5EF67F" w14:textId="65A9ADFC" w:rsidR="009F4CA7" w:rsidRDefault="009F4CA7" w:rsidP="00682366">
            <w:pPr>
              <w:pStyle w:val="ListParagraph"/>
              <w:numPr>
                <w:ilvl w:val="0"/>
                <w:numId w:val="2"/>
              </w:numPr>
              <w:rPr>
                <w:color w:val="EE0000"/>
              </w:rPr>
            </w:pPr>
            <w:r>
              <w:rPr>
                <w:color w:val="EE0000"/>
              </w:rPr>
              <w:t xml:space="preserve">Appendix 5-9 number changes </w:t>
            </w:r>
            <w:r w:rsidR="00F907AA">
              <w:rPr>
                <w:color w:val="EE0000"/>
              </w:rPr>
              <w:t>following insertion of appendix 4</w:t>
            </w:r>
          </w:p>
          <w:p w14:paraId="541F88F5" w14:textId="4D987FD5" w:rsidR="00757235" w:rsidRPr="00F250C5" w:rsidRDefault="00757235" w:rsidP="00682366">
            <w:pPr>
              <w:pStyle w:val="ListParagraph"/>
              <w:numPr>
                <w:ilvl w:val="0"/>
                <w:numId w:val="2"/>
              </w:numPr>
              <w:rPr>
                <w:color w:val="EE0000"/>
              </w:rPr>
            </w:pPr>
            <w:r>
              <w:rPr>
                <w:color w:val="EE0000"/>
              </w:rPr>
              <w:t>Appendix 5 – DQS changed to Trust lead for attendance</w:t>
            </w:r>
          </w:p>
          <w:p w14:paraId="23BF0FFA" w14:textId="0EDEF332" w:rsidR="00FE78FC" w:rsidRPr="00F250C5" w:rsidRDefault="00FE78FC" w:rsidP="00BD5AA1">
            <w:pPr>
              <w:rPr>
                <w:color w:val="EE0000"/>
              </w:rPr>
            </w:pPr>
          </w:p>
        </w:tc>
      </w:tr>
      <w:tr w:rsidR="00F67333" w14:paraId="5D1C9F77" w14:textId="77777777" w:rsidTr="00BD5AA1">
        <w:trPr>
          <w:trHeight w:val="254"/>
        </w:trPr>
        <w:tc>
          <w:tcPr>
            <w:tcW w:w="881" w:type="dxa"/>
          </w:tcPr>
          <w:p w14:paraId="41C53A33" w14:textId="77777777" w:rsidR="00F67333" w:rsidRDefault="00F67333" w:rsidP="00BD5AA1"/>
        </w:tc>
        <w:tc>
          <w:tcPr>
            <w:tcW w:w="832" w:type="dxa"/>
          </w:tcPr>
          <w:p w14:paraId="4656911E" w14:textId="77777777" w:rsidR="00F67333" w:rsidRDefault="00F67333" w:rsidP="00BD5AA1"/>
        </w:tc>
        <w:tc>
          <w:tcPr>
            <w:tcW w:w="976" w:type="dxa"/>
          </w:tcPr>
          <w:p w14:paraId="0209F688" w14:textId="77777777" w:rsidR="00F67333" w:rsidRDefault="00F67333" w:rsidP="00BD5AA1"/>
        </w:tc>
        <w:tc>
          <w:tcPr>
            <w:tcW w:w="7235" w:type="dxa"/>
          </w:tcPr>
          <w:p w14:paraId="53436F96" w14:textId="77777777" w:rsidR="00F67333" w:rsidRDefault="00F67333" w:rsidP="00BD5AA1"/>
        </w:tc>
      </w:tr>
      <w:tr w:rsidR="00F67333" w14:paraId="2D7C1FCE" w14:textId="77777777" w:rsidTr="00BD5AA1">
        <w:trPr>
          <w:trHeight w:val="254"/>
        </w:trPr>
        <w:tc>
          <w:tcPr>
            <w:tcW w:w="881" w:type="dxa"/>
          </w:tcPr>
          <w:p w14:paraId="2E1E7E22" w14:textId="77777777" w:rsidR="00F67333" w:rsidRDefault="00F67333" w:rsidP="00BD5AA1"/>
        </w:tc>
        <w:tc>
          <w:tcPr>
            <w:tcW w:w="832" w:type="dxa"/>
          </w:tcPr>
          <w:p w14:paraId="62D9B963" w14:textId="77777777" w:rsidR="00F67333" w:rsidRDefault="00F67333" w:rsidP="00BD5AA1"/>
        </w:tc>
        <w:tc>
          <w:tcPr>
            <w:tcW w:w="976" w:type="dxa"/>
          </w:tcPr>
          <w:p w14:paraId="55A9FF67" w14:textId="77777777" w:rsidR="00F67333" w:rsidRDefault="00F67333" w:rsidP="00BD5AA1"/>
        </w:tc>
        <w:tc>
          <w:tcPr>
            <w:tcW w:w="7235" w:type="dxa"/>
          </w:tcPr>
          <w:p w14:paraId="75B7F698" w14:textId="77777777" w:rsidR="00F67333" w:rsidRDefault="00F67333" w:rsidP="00BD5AA1"/>
        </w:tc>
      </w:tr>
      <w:tr w:rsidR="00F67333" w14:paraId="4A3B2FE0" w14:textId="77777777" w:rsidTr="00BD5AA1">
        <w:trPr>
          <w:trHeight w:val="254"/>
        </w:trPr>
        <w:tc>
          <w:tcPr>
            <w:tcW w:w="881" w:type="dxa"/>
          </w:tcPr>
          <w:p w14:paraId="0DDCDB9C" w14:textId="77777777" w:rsidR="00F67333" w:rsidRDefault="00F67333" w:rsidP="00BD5AA1"/>
        </w:tc>
        <w:tc>
          <w:tcPr>
            <w:tcW w:w="832" w:type="dxa"/>
          </w:tcPr>
          <w:p w14:paraId="6CE1A4DE" w14:textId="77777777" w:rsidR="00F67333" w:rsidRDefault="00F67333" w:rsidP="00BD5AA1"/>
        </w:tc>
        <w:tc>
          <w:tcPr>
            <w:tcW w:w="976" w:type="dxa"/>
          </w:tcPr>
          <w:p w14:paraId="277ED781" w14:textId="77777777" w:rsidR="00F67333" w:rsidRDefault="00F67333" w:rsidP="00BD5AA1"/>
        </w:tc>
        <w:tc>
          <w:tcPr>
            <w:tcW w:w="7235" w:type="dxa"/>
          </w:tcPr>
          <w:p w14:paraId="481E3745" w14:textId="77777777" w:rsidR="00F67333" w:rsidRDefault="00F67333" w:rsidP="00BD5AA1"/>
        </w:tc>
      </w:tr>
      <w:tr w:rsidR="00F67333" w14:paraId="4740B4B3" w14:textId="77777777" w:rsidTr="00BD5AA1">
        <w:trPr>
          <w:trHeight w:val="254"/>
        </w:trPr>
        <w:tc>
          <w:tcPr>
            <w:tcW w:w="881" w:type="dxa"/>
          </w:tcPr>
          <w:p w14:paraId="5BA88E19" w14:textId="77777777" w:rsidR="00F67333" w:rsidRDefault="00F67333" w:rsidP="00BD5AA1"/>
        </w:tc>
        <w:tc>
          <w:tcPr>
            <w:tcW w:w="832" w:type="dxa"/>
          </w:tcPr>
          <w:p w14:paraId="6C603A3C" w14:textId="77777777" w:rsidR="00F67333" w:rsidRDefault="00F67333" w:rsidP="00BD5AA1"/>
        </w:tc>
        <w:tc>
          <w:tcPr>
            <w:tcW w:w="976" w:type="dxa"/>
          </w:tcPr>
          <w:p w14:paraId="42A6F1E1" w14:textId="77777777" w:rsidR="00F67333" w:rsidRDefault="00F67333" w:rsidP="00BD5AA1"/>
        </w:tc>
        <w:tc>
          <w:tcPr>
            <w:tcW w:w="7235" w:type="dxa"/>
          </w:tcPr>
          <w:p w14:paraId="199A15BD" w14:textId="77777777" w:rsidR="00F67333" w:rsidRDefault="00F67333" w:rsidP="00BD5AA1"/>
        </w:tc>
      </w:tr>
      <w:tr w:rsidR="00F67333" w14:paraId="7C0BB278" w14:textId="77777777" w:rsidTr="00BD5AA1">
        <w:trPr>
          <w:trHeight w:val="254"/>
        </w:trPr>
        <w:tc>
          <w:tcPr>
            <w:tcW w:w="881" w:type="dxa"/>
          </w:tcPr>
          <w:p w14:paraId="186103FB" w14:textId="77777777" w:rsidR="00F67333" w:rsidRDefault="00F67333" w:rsidP="00BD5AA1"/>
        </w:tc>
        <w:tc>
          <w:tcPr>
            <w:tcW w:w="832" w:type="dxa"/>
          </w:tcPr>
          <w:p w14:paraId="5CE27C90" w14:textId="77777777" w:rsidR="00F67333" w:rsidRDefault="00F67333" w:rsidP="00BD5AA1"/>
        </w:tc>
        <w:tc>
          <w:tcPr>
            <w:tcW w:w="976" w:type="dxa"/>
          </w:tcPr>
          <w:p w14:paraId="77D18BFB" w14:textId="77777777" w:rsidR="00F67333" w:rsidRDefault="00F67333" w:rsidP="00BD5AA1"/>
        </w:tc>
        <w:tc>
          <w:tcPr>
            <w:tcW w:w="7235" w:type="dxa"/>
          </w:tcPr>
          <w:p w14:paraId="3CF41D10" w14:textId="77777777" w:rsidR="00F67333" w:rsidRDefault="00F67333" w:rsidP="00BD5AA1"/>
        </w:tc>
      </w:tr>
      <w:tr w:rsidR="00F67333" w14:paraId="747C9FB5" w14:textId="77777777" w:rsidTr="00BD5AA1">
        <w:trPr>
          <w:trHeight w:val="250"/>
        </w:trPr>
        <w:tc>
          <w:tcPr>
            <w:tcW w:w="881" w:type="dxa"/>
          </w:tcPr>
          <w:p w14:paraId="67CAA69E" w14:textId="77777777" w:rsidR="00F67333" w:rsidRDefault="00F67333" w:rsidP="00BD5AA1"/>
        </w:tc>
        <w:tc>
          <w:tcPr>
            <w:tcW w:w="832" w:type="dxa"/>
          </w:tcPr>
          <w:p w14:paraId="6466F382" w14:textId="77777777" w:rsidR="00F67333" w:rsidRDefault="00F67333" w:rsidP="00BD5AA1"/>
        </w:tc>
        <w:tc>
          <w:tcPr>
            <w:tcW w:w="976" w:type="dxa"/>
          </w:tcPr>
          <w:p w14:paraId="5C98A295" w14:textId="77777777" w:rsidR="00F67333" w:rsidRDefault="00F67333" w:rsidP="00BD5AA1"/>
        </w:tc>
        <w:tc>
          <w:tcPr>
            <w:tcW w:w="7235" w:type="dxa"/>
          </w:tcPr>
          <w:p w14:paraId="66A21E98" w14:textId="77777777" w:rsidR="00F67333" w:rsidRDefault="00F67333" w:rsidP="00BD5AA1"/>
        </w:tc>
      </w:tr>
      <w:tr w:rsidR="00F67333" w14:paraId="4004CF35" w14:textId="77777777" w:rsidTr="00BD5AA1">
        <w:trPr>
          <w:trHeight w:val="254"/>
        </w:trPr>
        <w:tc>
          <w:tcPr>
            <w:tcW w:w="881" w:type="dxa"/>
          </w:tcPr>
          <w:p w14:paraId="6C07D192" w14:textId="77777777" w:rsidR="00F67333" w:rsidRDefault="00F67333" w:rsidP="00BD5AA1"/>
        </w:tc>
        <w:tc>
          <w:tcPr>
            <w:tcW w:w="832" w:type="dxa"/>
          </w:tcPr>
          <w:p w14:paraId="02FFC0C2" w14:textId="77777777" w:rsidR="00F67333" w:rsidRDefault="00F67333" w:rsidP="00BD5AA1"/>
        </w:tc>
        <w:tc>
          <w:tcPr>
            <w:tcW w:w="976" w:type="dxa"/>
          </w:tcPr>
          <w:p w14:paraId="2892898D" w14:textId="77777777" w:rsidR="00F67333" w:rsidRDefault="00F67333" w:rsidP="00BD5AA1"/>
        </w:tc>
        <w:tc>
          <w:tcPr>
            <w:tcW w:w="7235" w:type="dxa"/>
          </w:tcPr>
          <w:p w14:paraId="18B3AD1C" w14:textId="77777777" w:rsidR="00F67333" w:rsidRDefault="00F67333" w:rsidP="00BD5AA1"/>
        </w:tc>
      </w:tr>
      <w:tr w:rsidR="00F67333" w14:paraId="70C9964B" w14:textId="77777777" w:rsidTr="00BD5AA1">
        <w:trPr>
          <w:trHeight w:val="254"/>
        </w:trPr>
        <w:tc>
          <w:tcPr>
            <w:tcW w:w="881" w:type="dxa"/>
          </w:tcPr>
          <w:p w14:paraId="2D18C676" w14:textId="77777777" w:rsidR="00F67333" w:rsidRDefault="00F67333" w:rsidP="00BD5AA1"/>
        </w:tc>
        <w:tc>
          <w:tcPr>
            <w:tcW w:w="832" w:type="dxa"/>
          </w:tcPr>
          <w:p w14:paraId="2A826566" w14:textId="77777777" w:rsidR="00F67333" w:rsidRDefault="00F67333" w:rsidP="00BD5AA1"/>
        </w:tc>
        <w:tc>
          <w:tcPr>
            <w:tcW w:w="976" w:type="dxa"/>
          </w:tcPr>
          <w:p w14:paraId="6778CD4C" w14:textId="77777777" w:rsidR="00F67333" w:rsidRDefault="00F67333" w:rsidP="00BD5AA1"/>
        </w:tc>
        <w:tc>
          <w:tcPr>
            <w:tcW w:w="7235" w:type="dxa"/>
          </w:tcPr>
          <w:p w14:paraId="2068D53F" w14:textId="77777777" w:rsidR="00F67333" w:rsidRDefault="00F67333" w:rsidP="00BD5AA1"/>
        </w:tc>
      </w:tr>
    </w:tbl>
    <w:p w14:paraId="78DFF677" w14:textId="253B0778" w:rsidR="002B0A4F" w:rsidRPr="002B0A4F" w:rsidRDefault="002B0A4F" w:rsidP="009C001E">
      <w:pPr>
        <w:pStyle w:val="Style2"/>
        <w:numPr>
          <w:ilvl w:val="0"/>
          <w:numId w:val="0"/>
        </w:numPr>
      </w:pPr>
    </w:p>
    <w:sectPr w:rsidR="002B0A4F" w:rsidRPr="002B0A4F" w:rsidSect="00667E77">
      <w:headerReference w:type="even" r:id="rId21"/>
      <w:headerReference w:type="default" r:id="rId22"/>
      <w:footerReference w:type="default" r:id="rId23"/>
      <w:headerReference w:type="first" r:id="rId24"/>
      <w:pgSz w:w="11906" w:h="16838"/>
      <w:pgMar w:top="1440" w:right="1440" w:bottom="1440" w:left="1440" w:header="708" w:footer="708" w:gutter="0"/>
      <w:pgNumType w:start="0"/>
      <w:cols w:space="720"/>
      <w:titlePg/>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Tabitha Konstantine" w:date="2024-04-29T11:46:00Z" w:initials="TK">
    <w:p w14:paraId="2959B10B" w14:textId="77777777" w:rsidR="00BA4DBC" w:rsidRDefault="00ED7C9F">
      <w:pPr>
        <w:pStyle w:val="CommentText"/>
      </w:pPr>
      <w:r>
        <w:rPr>
          <w:rStyle w:val="CommentReference"/>
        </w:rPr>
        <w:annotationRef/>
      </w:r>
      <w:r w:rsidR="00BA4DBC">
        <w:t>Font: Gil sans Nova Light</w:t>
      </w:r>
    </w:p>
    <w:p w14:paraId="70E9C1F8" w14:textId="77777777" w:rsidR="00BA4DBC" w:rsidRDefault="00BA4DBC">
      <w:pPr>
        <w:pStyle w:val="CommentText"/>
      </w:pPr>
      <w:r>
        <w:t>Size: 11</w:t>
      </w:r>
    </w:p>
    <w:p w14:paraId="52C3322A" w14:textId="77777777" w:rsidR="00BA4DBC" w:rsidRDefault="00BA4DBC">
      <w:pPr>
        <w:pStyle w:val="CommentText"/>
      </w:pPr>
    </w:p>
    <w:p w14:paraId="256864D4" w14:textId="77777777" w:rsidR="00BA4DBC" w:rsidRDefault="00BA4DBC">
      <w:pPr>
        <w:pStyle w:val="CommentText"/>
      </w:pPr>
      <w:r>
        <w:t>Make a copy of the document and fill in the relevant details.</w:t>
      </w:r>
    </w:p>
    <w:p w14:paraId="30F0DE40" w14:textId="77777777" w:rsidR="00BA4DBC" w:rsidRDefault="00BA4DBC">
      <w:pPr>
        <w:pStyle w:val="CommentText"/>
      </w:pPr>
    </w:p>
    <w:p w14:paraId="238B10CC" w14:textId="77777777" w:rsidR="00BA4DBC" w:rsidRDefault="00BA4DBC">
      <w:pPr>
        <w:pStyle w:val="CommentText"/>
      </w:pPr>
      <w:r>
        <w:t>Ensure document title is added to header.</w:t>
      </w:r>
    </w:p>
    <w:p w14:paraId="291029E4" w14:textId="77777777" w:rsidR="00BA4DBC" w:rsidRDefault="00BA4DBC">
      <w:pPr>
        <w:pStyle w:val="CommentText"/>
      </w:pPr>
    </w:p>
    <w:p w14:paraId="6C23EA1D" w14:textId="77777777" w:rsidR="00BA4DBC" w:rsidRDefault="00BA4DBC">
      <w:pPr>
        <w:pStyle w:val="CommentText"/>
      </w:pPr>
      <w:r>
        <w:t xml:space="preserve">Brand colours hex codes: </w:t>
      </w:r>
    </w:p>
    <w:p w14:paraId="38D95605" w14:textId="77777777" w:rsidR="00BA4DBC" w:rsidRDefault="00BA4DBC">
      <w:pPr>
        <w:pStyle w:val="CommentText"/>
      </w:pPr>
      <w:r>
        <w:t>Dark Purple - #5D5593</w:t>
      </w:r>
    </w:p>
    <w:p w14:paraId="04C5BE7C" w14:textId="77777777" w:rsidR="00BA4DBC" w:rsidRDefault="00BA4DBC">
      <w:pPr>
        <w:pStyle w:val="CommentText"/>
      </w:pPr>
      <w:r>
        <w:t>Dark Green - #217D6F</w:t>
      </w:r>
    </w:p>
    <w:p w14:paraId="31294528" w14:textId="77777777" w:rsidR="00BA4DBC" w:rsidRDefault="00BA4DBC">
      <w:pPr>
        <w:pStyle w:val="CommentText"/>
      </w:pPr>
    </w:p>
    <w:p w14:paraId="08C6E1EF" w14:textId="77777777" w:rsidR="00BA4DBC" w:rsidRDefault="00BA4DBC" w:rsidP="00910421">
      <w:pPr>
        <w:pStyle w:val="CommentText"/>
      </w:pPr>
      <w:r>
        <w:t>When starting a new section select header and sub headers from the styles tab and update the table of contents.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8C6E1E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8C6E1EF" w16cid:durableId="29DA3E1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0C23E" w14:textId="77777777" w:rsidR="00A83E49" w:rsidRDefault="00A83E49">
      <w:pPr>
        <w:spacing w:after="0" w:line="240" w:lineRule="auto"/>
      </w:pPr>
      <w:r>
        <w:separator/>
      </w:r>
    </w:p>
  </w:endnote>
  <w:endnote w:type="continuationSeparator" w:id="0">
    <w:p w14:paraId="58E2447B" w14:textId="77777777" w:rsidR="00A83E49" w:rsidRDefault="00A83E49">
      <w:pPr>
        <w:spacing w:after="0" w:line="240" w:lineRule="auto"/>
      </w:pPr>
      <w:r>
        <w:continuationSeparator/>
      </w:r>
    </w:p>
  </w:endnote>
  <w:endnote w:type="continuationNotice" w:id="1">
    <w:p w14:paraId="2F033015" w14:textId="77777777" w:rsidR="00A83E49" w:rsidRDefault="00A83E4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Lucida Grande">
    <w:altName w:val="Segoe UI"/>
    <w:charset w:val="00"/>
    <w:family w:val="swiss"/>
    <w:pitch w:val="variable"/>
    <w:sig w:usb0="E1000AEF" w:usb1="5000A1FF" w:usb2="00000000" w:usb3="00000000" w:csb0="000001B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Gill Sans">
    <w:altName w:val="Arial"/>
    <w:charset w:val="B1"/>
    <w:family w:val="swiss"/>
    <w:pitch w:val="variable"/>
    <w:sig w:usb0="80000A67" w:usb1="00000000" w:usb2="00000000" w:usb3="00000000" w:csb0="000001F7"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ill Sans Nova Light">
    <w:panose1 w:val="020B0302020104020203"/>
    <w:charset w:val="00"/>
    <w:family w:val="swiss"/>
    <w:pitch w:val="variable"/>
    <w:sig w:usb0="8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33AA4" w14:textId="77777777" w:rsidR="00F67333" w:rsidRPr="00F67333" w:rsidRDefault="00F67333" w:rsidP="00F67333">
    <w:pPr>
      <w:pStyle w:val="Footer"/>
      <w:tabs>
        <w:tab w:val="clear" w:pos="9026"/>
      </w:tabs>
      <w:rPr>
        <w:rFonts w:ascii="Gill Sans Nova Light" w:hAnsi="Gill Sans Nova Light"/>
        <w:sz w:val="15"/>
        <w:szCs w:val="15"/>
      </w:rPr>
    </w:pPr>
    <w:r w:rsidRPr="00F67333">
      <w:rPr>
        <w:rFonts w:ascii="Gill Sans Nova Light" w:hAnsi="Gill Sans Nova Light"/>
        <w:sz w:val="15"/>
        <w:szCs w:val="15"/>
      </w:rPr>
      <w:t xml:space="preserve">The Heath Family Trust. A Private Limited by guarantee without Share Capital company registered in the UK 07614421. </w:t>
    </w:r>
  </w:p>
  <w:p w14:paraId="08C6E1EE" w14:textId="4E35023A" w:rsidR="00ED7C9F" w:rsidRDefault="00F67333">
    <w:pPr>
      <w:pStyle w:val="Footer"/>
      <w:tabs>
        <w:tab w:val="clear" w:pos="9026"/>
      </w:tabs>
    </w:pPr>
    <w:r w:rsidRPr="00F67333">
      <w:rPr>
        <w:rFonts w:ascii="Gill Sans Nova Light" w:hAnsi="Gill Sans Nova Light"/>
        <w:sz w:val="15"/>
        <w:szCs w:val="15"/>
      </w:rPr>
      <w:t>C/O Palace Fields Primary School, Badger Close, Runcorn, WA7 2QW</w:t>
    </w:r>
    <w:r>
      <w:rPr>
        <w:sz w:val="15"/>
        <w:szCs w:val="15"/>
      </w:rPr>
      <w:t xml:space="preserve"> </w:t>
    </w:r>
    <w:r>
      <w:ptab w:relativeTo="margin" w:alignment="center" w:leader="none"/>
    </w:r>
    <w:r>
      <w:ptab w:relativeTo="margin" w:alignment="right" w:leader="none"/>
    </w:r>
    <w:r w:rsidRPr="00F67333">
      <w:rPr>
        <w:rFonts w:ascii="Gill Sans Nova Light" w:hAnsi="Gill Sans Nova Light"/>
      </w:rPr>
      <w:fldChar w:fldCharType="begin"/>
    </w:r>
    <w:r w:rsidRPr="00F67333">
      <w:rPr>
        <w:rFonts w:ascii="Gill Sans Nova Light" w:hAnsi="Gill Sans Nova Light"/>
      </w:rPr>
      <w:instrText xml:space="preserve"> PAGE  \* Arabic  \* MERGEFORMAT </w:instrText>
    </w:r>
    <w:r w:rsidRPr="00F67333">
      <w:rPr>
        <w:rFonts w:ascii="Gill Sans Nova Light" w:hAnsi="Gill Sans Nova Light"/>
      </w:rPr>
      <w:fldChar w:fldCharType="separate"/>
    </w:r>
    <w:r w:rsidRPr="00F67333">
      <w:rPr>
        <w:rFonts w:ascii="Gill Sans Nova Light" w:hAnsi="Gill Sans Nova Light"/>
        <w:noProof/>
      </w:rPr>
      <w:t>2</w:t>
    </w:r>
    <w:r w:rsidRPr="00F67333">
      <w:rPr>
        <w:rFonts w:ascii="Gill Sans Nova Light" w:hAnsi="Gill Sans Nova Ligh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F8912" w14:textId="77777777" w:rsidR="00A83E49" w:rsidRDefault="00A83E49">
      <w:pPr>
        <w:spacing w:after="0" w:line="240" w:lineRule="auto"/>
      </w:pPr>
      <w:r>
        <w:rPr>
          <w:color w:val="000000"/>
        </w:rPr>
        <w:separator/>
      </w:r>
    </w:p>
  </w:footnote>
  <w:footnote w:type="continuationSeparator" w:id="0">
    <w:p w14:paraId="647D50B4" w14:textId="77777777" w:rsidR="00A83E49" w:rsidRDefault="00A83E49">
      <w:pPr>
        <w:spacing w:after="0" w:line="240" w:lineRule="auto"/>
      </w:pPr>
      <w:r>
        <w:continuationSeparator/>
      </w:r>
    </w:p>
  </w:footnote>
  <w:footnote w:type="continuationNotice" w:id="1">
    <w:p w14:paraId="7E024CB4" w14:textId="77777777" w:rsidR="00A83E49" w:rsidRDefault="00A83E4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DC7CE" w14:textId="21C1BF13" w:rsidR="00667E77" w:rsidRDefault="00C072C0">
    <w:pPr>
      <w:pStyle w:val="Header"/>
    </w:pPr>
    <w:r>
      <w:rPr>
        <w:noProof/>
      </w:rPr>
      <w:pict w14:anchorId="20CC10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336454" o:spid="_x0000_s1029" type="#_x0000_t75" style="position:absolute;margin-left:0;margin-top:0;width:595.4pt;height:842.15pt;z-index:-251658237;mso-position-horizontal:center;mso-position-horizontal-relative:margin;mso-position-vertical:center;mso-position-vertical-relative:margin" o:allowincell="f">
          <v:imagedata r:id="rId1" o:title="6"/>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6E1EC" w14:textId="64F6FD2B" w:rsidR="00ED7C9F" w:rsidRDefault="00E401FA">
    <w:pPr>
      <w:pStyle w:val="Header"/>
    </w:pPr>
    <w:r>
      <w:rPr>
        <w:rFonts w:ascii="Gill Sans Nova Light" w:hAnsi="Gill Sans Nova Light"/>
      </w:rPr>
      <w:t>Attendance and Punctuality</w:t>
    </w:r>
    <w:r w:rsidR="006E170B">
      <w:rPr>
        <w:rFonts w:ascii="Gill Sans Nova Light" w:hAnsi="Gill Sans Nova Light"/>
      </w:rPr>
      <w:t xml:space="preserve"> Policy</w:t>
    </w:r>
    <w:r w:rsidR="00C92D4E">
      <w:rPr>
        <w:rFonts w:ascii="Gill Sans Nova Light" w:hAnsi="Gill Sans Nova Light"/>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6E1F0" w14:textId="784B1D0A" w:rsidR="00ED7C9F" w:rsidRDefault="00C072C0">
    <w:pPr>
      <w:pStyle w:val="Header"/>
    </w:pPr>
    <w:r>
      <w:rPr>
        <w:noProof/>
      </w:rPr>
      <w:pict w14:anchorId="74A610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336453" o:spid="_x0000_s1028" type="#_x0000_t75" style="position:absolute;margin-left:0;margin-top:0;width:595.4pt;height:842.15pt;z-index:-251658238;mso-position-horizontal:center;mso-position-horizontal-relative:margin;mso-position-vertical:center;mso-position-vertical-relative:margin" o:allowincell="f">
          <v:imagedata r:id="rId1" o:title="6"/>
          <w10:wrap anchorx="margin" anchory="margin"/>
        </v:shape>
      </w:pict>
    </w:r>
    <w:r w:rsidR="004B1B6A">
      <w:rPr>
        <w:noProof/>
      </w:rPr>
      <w:drawing>
        <wp:anchor distT="0" distB="0" distL="114300" distR="114300" simplePos="0" relativeHeight="251658241" behindDoc="0" locked="0" layoutInCell="1" allowOverlap="1" wp14:anchorId="08C6E1F2" wp14:editId="09F94A18">
          <wp:simplePos x="0" y="0"/>
          <wp:positionH relativeFrom="margin">
            <wp:posOffset>-907415</wp:posOffset>
          </wp:positionH>
          <wp:positionV relativeFrom="paragraph">
            <wp:posOffset>-441960</wp:posOffset>
          </wp:positionV>
          <wp:extent cx="7534275" cy="10657205"/>
          <wp:effectExtent l="0" t="0" r="9525" b="0"/>
          <wp:wrapTight wrapText="bothSides">
            <wp:wrapPolygon edited="0">
              <wp:start x="0" y="0"/>
              <wp:lineTo x="0" y="21545"/>
              <wp:lineTo x="21573" y="21545"/>
              <wp:lineTo x="21573" y="0"/>
              <wp:lineTo x="0" y="0"/>
            </wp:wrapPolygon>
          </wp:wrapTight>
          <wp:docPr id="8" name="Picture 8"/>
          <wp:cNvGraphicFramePr/>
          <a:graphic xmlns:a="http://schemas.openxmlformats.org/drawingml/2006/main">
            <a:graphicData uri="http://schemas.openxmlformats.org/drawingml/2006/picture">
              <pic:pic xmlns:pic="http://schemas.openxmlformats.org/drawingml/2006/picture">
                <pic:nvPicPr>
                  <pic:cNvPr id="8"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7534275" cy="10657205"/>
                  </a:xfrm>
                  <a:prstGeom prst="rect">
                    <a:avLst/>
                  </a:prstGeom>
                  <a:noFill/>
                  <a:ln>
                    <a:noFill/>
                    <a:prstDash/>
                  </a:ln>
                </pic:spPr>
              </pic:pic>
            </a:graphicData>
          </a:graphic>
        </wp:anchor>
      </w:drawing>
    </w:r>
    <w:r w:rsidR="00ED7C9F">
      <w:rPr>
        <w:noProof/>
      </w:rPr>
      <w:drawing>
        <wp:anchor distT="0" distB="0" distL="114300" distR="114300" simplePos="0" relativeHeight="251658240" behindDoc="1" locked="0" layoutInCell="1" allowOverlap="1" wp14:anchorId="08C6E1E6" wp14:editId="1BFD7E7E">
          <wp:simplePos x="0" y="0"/>
          <wp:positionH relativeFrom="margin">
            <wp:align>center</wp:align>
          </wp:positionH>
          <wp:positionV relativeFrom="margin">
            <wp:align>center</wp:align>
          </wp:positionV>
          <wp:extent cx="7561575" cy="10695307"/>
          <wp:effectExtent l="0" t="0" r="1275" b="0"/>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srcRect/>
                  <a:stretch>
                    <a:fillRect/>
                  </a:stretch>
                </pic:blipFill>
                <pic:spPr>
                  <a:xfrm>
                    <a:off x="0" y="0"/>
                    <a:ext cx="7561575" cy="10695307"/>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485AF9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0.6pt;height:334.2pt" o:bullet="t">
        <v:imagedata r:id="rId1" o:title="TK_LOGO_POINTER_RGB_bullet_blue"/>
      </v:shape>
    </w:pict>
  </w:numPicBullet>
  <w:abstractNum w:abstractNumId="0" w15:restartNumberingAfterBreak="0">
    <w:nsid w:val="01386E8C"/>
    <w:multiLevelType w:val="multilevel"/>
    <w:tmpl w:val="F496E5DC"/>
    <w:lvl w:ilvl="0">
      <w:start w:val="1"/>
      <w:numFmt w:val="decimal"/>
      <w:pStyle w:val="Heading1"/>
      <w:lvlText w:val="%1"/>
      <w:lvlJc w:val="left"/>
      <w:pPr>
        <w:ind w:left="432" w:hanging="432"/>
      </w:pPr>
      <w:rPr>
        <w:b/>
        <w:bCs/>
        <w:color w:val="auto"/>
      </w:rPr>
    </w:lvl>
    <w:lvl w:ilvl="1">
      <w:start w:val="1"/>
      <w:numFmt w:val="decimal"/>
      <w:pStyle w:val="Heading2"/>
      <w:lvlText w:val="%1.%2"/>
      <w:lvlJc w:val="left"/>
      <w:pPr>
        <w:ind w:left="576" w:hanging="576"/>
      </w:pPr>
      <w:rPr>
        <w:b w:val="0"/>
        <w:bCs w:val="0"/>
        <w:color w:val="auto"/>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31871D3"/>
    <w:multiLevelType w:val="hybridMultilevel"/>
    <w:tmpl w:val="80FE12BC"/>
    <w:lvl w:ilvl="0" w:tplc="D1E0279E">
      <w:start w:val="1"/>
      <w:numFmt w:val="bullet"/>
      <w:lvlText w:val=""/>
      <w:lvlJc w:val="left"/>
      <w:pPr>
        <w:ind w:left="720" w:hanging="360"/>
      </w:pPr>
      <w:rPr>
        <w:rFonts w:ascii="Wingdings" w:hAnsi="Wingdings" w:hint="default"/>
        <w:color w:val="7030A0"/>
        <w:u w:color="FFFFFF" w:themeColor="background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270378"/>
    <w:multiLevelType w:val="multilevel"/>
    <w:tmpl w:val="60C26246"/>
    <w:lvl w:ilvl="0">
      <w:start w:val="17"/>
      <w:numFmt w:val="decimal"/>
      <w:lvlText w:val="%1"/>
      <w:lvlJc w:val="left"/>
      <w:pPr>
        <w:ind w:left="380" w:hanging="380"/>
      </w:pPr>
      <w:rPr>
        <w:rFonts w:hint="default"/>
        <w:b w:val="0"/>
      </w:rPr>
    </w:lvl>
    <w:lvl w:ilvl="1">
      <w:start w:val="1"/>
      <w:numFmt w:val="decimal"/>
      <w:lvlText w:val="%1.%2"/>
      <w:lvlJc w:val="left"/>
      <w:pPr>
        <w:ind w:left="380" w:hanging="3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A9809CC"/>
    <w:multiLevelType w:val="hybridMultilevel"/>
    <w:tmpl w:val="12B85F46"/>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AD4537"/>
    <w:multiLevelType w:val="hybridMultilevel"/>
    <w:tmpl w:val="0EEE0BEA"/>
    <w:lvl w:ilvl="0" w:tplc="D1E0279E">
      <w:start w:val="1"/>
      <w:numFmt w:val="bullet"/>
      <w:lvlText w:val=""/>
      <w:lvlJc w:val="left"/>
      <w:pPr>
        <w:ind w:left="1242" w:hanging="360"/>
      </w:pPr>
      <w:rPr>
        <w:rFonts w:ascii="Wingdings" w:hAnsi="Wingdings" w:hint="default"/>
        <w:color w:val="7030A0"/>
        <w:u w:color="FFFFFF" w:themeColor="background1"/>
      </w:rPr>
    </w:lvl>
    <w:lvl w:ilvl="1" w:tplc="08090003" w:tentative="1">
      <w:start w:val="1"/>
      <w:numFmt w:val="bullet"/>
      <w:lvlText w:val="o"/>
      <w:lvlJc w:val="left"/>
      <w:pPr>
        <w:ind w:left="1962" w:hanging="360"/>
      </w:pPr>
      <w:rPr>
        <w:rFonts w:ascii="Courier New" w:hAnsi="Courier New" w:cs="Courier New" w:hint="default"/>
      </w:rPr>
    </w:lvl>
    <w:lvl w:ilvl="2" w:tplc="08090005" w:tentative="1">
      <w:start w:val="1"/>
      <w:numFmt w:val="bullet"/>
      <w:lvlText w:val=""/>
      <w:lvlJc w:val="left"/>
      <w:pPr>
        <w:ind w:left="2682" w:hanging="360"/>
      </w:pPr>
      <w:rPr>
        <w:rFonts w:ascii="Wingdings" w:hAnsi="Wingdings" w:hint="default"/>
      </w:rPr>
    </w:lvl>
    <w:lvl w:ilvl="3" w:tplc="08090001" w:tentative="1">
      <w:start w:val="1"/>
      <w:numFmt w:val="bullet"/>
      <w:lvlText w:val=""/>
      <w:lvlJc w:val="left"/>
      <w:pPr>
        <w:ind w:left="3402" w:hanging="360"/>
      </w:pPr>
      <w:rPr>
        <w:rFonts w:ascii="Symbol" w:hAnsi="Symbol" w:hint="default"/>
      </w:rPr>
    </w:lvl>
    <w:lvl w:ilvl="4" w:tplc="08090003" w:tentative="1">
      <w:start w:val="1"/>
      <w:numFmt w:val="bullet"/>
      <w:lvlText w:val="o"/>
      <w:lvlJc w:val="left"/>
      <w:pPr>
        <w:ind w:left="4122" w:hanging="360"/>
      </w:pPr>
      <w:rPr>
        <w:rFonts w:ascii="Courier New" w:hAnsi="Courier New" w:cs="Courier New" w:hint="default"/>
      </w:rPr>
    </w:lvl>
    <w:lvl w:ilvl="5" w:tplc="08090005" w:tentative="1">
      <w:start w:val="1"/>
      <w:numFmt w:val="bullet"/>
      <w:lvlText w:val=""/>
      <w:lvlJc w:val="left"/>
      <w:pPr>
        <w:ind w:left="4842" w:hanging="360"/>
      </w:pPr>
      <w:rPr>
        <w:rFonts w:ascii="Wingdings" w:hAnsi="Wingdings" w:hint="default"/>
      </w:rPr>
    </w:lvl>
    <w:lvl w:ilvl="6" w:tplc="08090001" w:tentative="1">
      <w:start w:val="1"/>
      <w:numFmt w:val="bullet"/>
      <w:lvlText w:val=""/>
      <w:lvlJc w:val="left"/>
      <w:pPr>
        <w:ind w:left="5562" w:hanging="360"/>
      </w:pPr>
      <w:rPr>
        <w:rFonts w:ascii="Symbol" w:hAnsi="Symbol" w:hint="default"/>
      </w:rPr>
    </w:lvl>
    <w:lvl w:ilvl="7" w:tplc="08090003" w:tentative="1">
      <w:start w:val="1"/>
      <w:numFmt w:val="bullet"/>
      <w:lvlText w:val="o"/>
      <w:lvlJc w:val="left"/>
      <w:pPr>
        <w:ind w:left="6282" w:hanging="360"/>
      </w:pPr>
      <w:rPr>
        <w:rFonts w:ascii="Courier New" w:hAnsi="Courier New" w:cs="Courier New" w:hint="default"/>
      </w:rPr>
    </w:lvl>
    <w:lvl w:ilvl="8" w:tplc="08090005" w:tentative="1">
      <w:start w:val="1"/>
      <w:numFmt w:val="bullet"/>
      <w:lvlText w:val=""/>
      <w:lvlJc w:val="left"/>
      <w:pPr>
        <w:ind w:left="7002" w:hanging="360"/>
      </w:pPr>
      <w:rPr>
        <w:rFonts w:ascii="Wingdings" w:hAnsi="Wingdings" w:hint="default"/>
      </w:rPr>
    </w:lvl>
  </w:abstractNum>
  <w:abstractNum w:abstractNumId="5" w15:restartNumberingAfterBreak="0">
    <w:nsid w:val="0E383A06"/>
    <w:multiLevelType w:val="multilevel"/>
    <w:tmpl w:val="59801DD6"/>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0C6357"/>
    <w:multiLevelType w:val="hybridMultilevel"/>
    <w:tmpl w:val="6C349A7E"/>
    <w:lvl w:ilvl="0" w:tplc="FFFFFFFF">
      <w:start w:val="1"/>
      <w:numFmt w:val="decimal"/>
      <w:lvlText w:val="%1."/>
      <w:lvlJc w:val="left"/>
      <w:pPr>
        <w:ind w:left="1273" w:hanging="454"/>
      </w:pPr>
      <w:rPr>
        <w:rFonts w:ascii="Calibri" w:eastAsia="Calibri" w:hAnsi="Calibri" w:cs="Calibri" w:hint="default"/>
        <w:b w:val="0"/>
        <w:bCs w:val="0"/>
        <w:i w:val="0"/>
        <w:iCs w:val="0"/>
        <w:color w:val="363839"/>
        <w:w w:val="99"/>
        <w:sz w:val="22"/>
        <w:szCs w:val="22"/>
        <w:lang w:val="en-US" w:eastAsia="en-US" w:bidi="ar-SA"/>
      </w:rPr>
    </w:lvl>
    <w:lvl w:ilvl="1" w:tplc="D1E0279E">
      <w:start w:val="1"/>
      <w:numFmt w:val="bullet"/>
      <w:lvlText w:val=""/>
      <w:lvlJc w:val="left"/>
      <w:pPr>
        <w:ind w:left="720" w:hanging="360"/>
      </w:pPr>
      <w:rPr>
        <w:rFonts w:ascii="Wingdings" w:hAnsi="Wingdings" w:hint="default"/>
        <w:color w:val="7030A0"/>
        <w:u w:color="FFFFFF" w:themeColor="background1"/>
      </w:rPr>
    </w:lvl>
    <w:lvl w:ilvl="2" w:tplc="FFFFFFFF">
      <w:numFmt w:val="bullet"/>
      <w:lvlText w:val=""/>
      <w:lvlJc w:val="left"/>
      <w:pPr>
        <w:ind w:left="2095" w:hanging="357"/>
      </w:pPr>
      <w:rPr>
        <w:rFonts w:ascii="Symbol" w:eastAsia="Symbol" w:hAnsi="Symbol" w:cs="Symbol" w:hint="default"/>
        <w:b w:val="0"/>
        <w:bCs w:val="0"/>
        <w:i w:val="0"/>
        <w:iCs w:val="0"/>
        <w:color w:val="363938"/>
        <w:w w:val="99"/>
        <w:sz w:val="22"/>
        <w:szCs w:val="22"/>
        <w:lang w:val="en-US" w:eastAsia="en-US" w:bidi="ar-SA"/>
      </w:rPr>
    </w:lvl>
    <w:lvl w:ilvl="3" w:tplc="FFFFFFFF">
      <w:numFmt w:val="bullet"/>
      <w:lvlText w:val="•"/>
      <w:lvlJc w:val="left"/>
      <w:pPr>
        <w:ind w:left="1680" w:hanging="357"/>
      </w:pPr>
      <w:rPr>
        <w:rFonts w:hint="default"/>
        <w:lang w:val="en-US" w:eastAsia="en-US" w:bidi="ar-SA"/>
      </w:rPr>
    </w:lvl>
    <w:lvl w:ilvl="4" w:tplc="FFFFFFFF">
      <w:numFmt w:val="bullet"/>
      <w:lvlText w:val="•"/>
      <w:lvlJc w:val="left"/>
      <w:pPr>
        <w:ind w:left="2000" w:hanging="357"/>
      </w:pPr>
      <w:rPr>
        <w:rFonts w:hint="default"/>
        <w:lang w:val="en-US" w:eastAsia="en-US" w:bidi="ar-SA"/>
      </w:rPr>
    </w:lvl>
    <w:lvl w:ilvl="5" w:tplc="FFFFFFFF">
      <w:numFmt w:val="bullet"/>
      <w:lvlText w:val="•"/>
      <w:lvlJc w:val="left"/>
      <w:pPr>
        <w:ind w:left="2100" w:hanging="357"/>
      </w:pPr>
      <w:rPr>
        <w:rFonts w:hint="default"/>
        <w:lang w:val="en-US" w:eastAsia="en-US" w:bidi="ar-SA"/>
      </w:rPr>
    </w:lvl>
    <w:lvl w:ilvl="6" w:tplc="FFFFFFFF">
      <w:numFmt w:val="bullet"/>
      <w:lvlText w:val="•"/>
      <w:lvlJc w:val="left"/>
      <w:pPr>
        <w:ind w:left="3777" w:hanging="357"/>
      </w:pPr>
      <w:rPr>
        <w:rFonts w:hint="default"/>
        <w:lang w:val="en-US" w:eastAsia="en-US" w:bidi="ar-SA"/>
      </w:rPr>
    </w:lvl>
    <w:lvl w:ilvl="7" w:tplc="FFFFFFFF">
      <w:numFmt w:val="bullet"/>
      <w:lvlText w:val="•"/>
      <w:lvlJc w:val="left"/>
      <w:pPr>
        <w:ind w:left="5454" w:hanging="357"/>
      </w:pPr>
      <w:rPr>
        <w:rFonts w:hint="default"/>
        <w:lang w:val="en-US" w:eastAsia="en-US" w:bidi="ar-SA"/>
      </w:rPr>
    </w:lvl>
    <w:lvl w:ilvl="8" w:tplc="FFFFFFFF">
      <w:numFmt w:val="bullet"/>
      <w:lvlText w:val="•"/>
      <w:lvlJc w:val="left"/>
      <w:pPr>
        <w:ind w:left="7131" w:hanging="357"/>
      </w:pPr>
      <w:rPr>
        <w:rFonts w:hint="default"/>
        <w:lang w:val="en-US" w:eastAsia="en-US" w:bidi="ar-SA"/>
      </w:rPr>
    </w:lvl>
  </w:abstractNum>
  <w:abstractNum w:abstractNumId="7" w15:restartNumberingAfterBreak="0">
    <w:nsid w:val="152E4CE9"/>
    <w:multiLevelType w:val="hybridMultilevel"/>
    <w:tmpl w:val="D28280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002158"/>
    <w:multiLevelType w:val="hybridMultilevel"/>
    <w:tmpl w:val="B78E66D6"/>
    <w:lvl w:ilvl="0" w:tplc="D194C8F8">
      <w:start w:val="1"/>
      <w:numFmt w:val="bullet"/>
      <w:lvlText w:val=""/>
      <w:lvlJc w:val="left"/>
      <w:pPr>
        <w:ind w:left="72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32778C"/>
    <w:multiLevelType w:val="multilevel"/>
    <w:tmpl w:val="1CA43B54"/>
    <w:lvl w:ilvl="0">
      <w:start w:val="16"/>
      <w:numFmt w:val="decimal"/>
      <w:lvlText w:val="%1"/>
      <w:lvlJc w:val="left"/>
      <w:pPr>
        <w:ind w:left="380" w:hanging="380"/>
      </w:pPr>
      <w:rPr>
        <w:rFonts w:hint="default"/>
        <w:color w:val="363839"/>
      </w:rPr>
    </w:lvl>
    <w:lvl w:ilvl="1">
      <w:start w:val="1"/>
      <w:numFmt w:val="decimal"/>
      <w:lvlText w:val="%1.%2"/>
      <w:lvlJc w:val="left"/>
      <w:pPr>
        <w:ind w:left="522" w:hanging="380"/>
      </w:pPr>
      <w:rPr>
        <w:rFonts w:hint="default"/>
        <w:color w:val="363839"/>
      </w:rPr>
    </w:lvl>
    <w:lvl w:ilvl="2">
      <w:start w:val="1"/>
      <w:numFmt w:val="decimal"/>
      <w:lvlText w:val="%1.%2.%3"/>
      <w:lvlJc w:val="left"/>
      <w:pPr>
        <w:ind w:left="1004" w:hanging="720"/>
      </w:pPr>
      <w:rPr>
        <w:rFonts w:hint="default"/>
        <w:color w:val="363839"/>
      </w:rPr>
    </w:lvl>
    <w:lvl w:ilvl="3">
      <w:start w:val="1"/>
      <w:numFmt w:val="decimal"/>
      <w:lvlText w:val="%1.%2.%3.%4"/>
      <w:lvlJc w:val="left"/>
      <w:pPr>
        <w:ind w:left="1146" w:hanging="720"/>
      </w:pPr>
      <w:rPr>
        <w:rFonts w:hint="default"/>
        <w:color w:val="363839"/>
      </w:rPr>
    </w:lvl>
    <w:lvl w:ilvl="4">
      <w:start w:val="1"/>
      <w:numFmt w:val="decimal"/>
      <w:lvlText w:val="%1.%2.%3.%4.%5"/>
      <w:lvlJc w:val="left"/>
      <w:pPr>
        <w:ind w:left="1648" w:hanging="1080"/>
      </w:pPr>
      <w:rPr>
        <w:rFonts w:hint="default"/>
        <w:color w:val="363839"/>
      </w:rPr>
    </w:lvl>
    <w:lvl w:ilvl="5">
      <w:start w:val="1"/>
      <w:numFmt w:val="decimal"/>
      <w:lvlText w:val="%1.%2.%3.%4.%5.%6"/>
      <w:lvlJc w:val="left"/>
      <w:pPr>
        <w:ind w:left="1790" w:hanging="1080"/>
      </w:pPr>
      <w:rPr>
        <w:rFonts w:hint="default"/>
        <w:color w:val="363839"/>
      </w:rPr>
    </w:lvl>
    <w:lvl w:ilvl="6">
      <w:start w:val="1"/>
      <w:numFmt w:val="decimal"/>
      <w:lvlText w:val="%1.%2.%3.%4.%5.%6.%7"/>
      <w:lvlJc w:val="left"/>
      <w:pPr>
        <w:ind w:left="2292" w:hanging="1440"/>
      </w:pPr>
      <w:rPr>
        <w:rFonts w:hint="default"/>
        <w:color w:val="363839"/>
      </w:rPr>
    </w:lvl>
    <w:lvl w:ilvl="7">
      <w:start w:val="1"/>
      <w:numFmt w:val="decimal"/>
      <w:lvlText w:val="%1.%2.%3.%4.%5.%6.%7.%8"/>
      <w:lvlJc w:val="left"/>
      <w:pPr>
        <w:ind w:left="2434" w:hanging="1440"/>
      </w:pPr>
      <w:rPr>
        <w:rFonts w:hint="default"/>
        <w:color w:val="363839"/>
      </w:rPr>
    </w:lvl>
    <w:lvl w:ilvl="8">
      <w:start w:val="1"/>
      <w:numFmt w:val="decimal"/>
      <w:lvlText w:val="%1.%2.%3.%4.%5.%6.%7.%8.%9"/>
      <w:lvlJc w:val="left"/>
      <w:pPr>
        <w:ind w:left="2936" w:hanging="1800"/>
      </w:pPr>
      <w:rPr>
        <w:rFonts w:hint="default"/>
        <w:color w:val="363839"/>
      </w:rPr>
    </w:lvl>
  </w:abstractNum>
  <w:abstractNum w:abstractNumId="10" w15:restartNumberingAfterBreak="0">
    <w:nsid w:val="19F33B00"/>
    <w:multiLevelType w:val="hybridMultilevel"/>
    <w:tmpl w:val="397A83A6"/>
    <w:lvl w:ilvl="0" w:tplc="FFFFFFFF">
      <w:start w:val="1"/>
      <w:numFmt w:val="decimal"/>
      <w:lvlText w:val="%1."/>
      <w:lvlJc w:val="left"/>
      <w:pPr>
        <w:ind w:left="1273" w:hanging="454"/>
      </w:pPr>
      <w:rPr>
        <w:rFonts w:ascii="Calibri" w:eastAsia="Calibri" w:hAnsi="Calibri" w:cs="Calibri" w:hint="default"/>
        <w:b w:val="0"/>
        <w:bCs w:val="0"/>
        <w:i w:val="0"/>
        <w:iCs w:val="0"/>
        <w:color w:val="363839"/>
        <w:w w:val="99"/>
        <w:sz w:val="22"/>
        <w:szCs w:val="22"/>
        <w:lang w:val="en-US" w:eastAsia="en-US" w:bidi="ar-SA"/>
      </w:rPr>
    </w:lvl>
    <w:lvl w:ilvl="1" w:tplc="D1E0279E">
      <w:start w:val="1"/>
      <w:numFmt w:val="bullet"/>
      <w:lvlText w:val=""/>
      <w:lvlJc w:val="left"/>
      <w:pPr>
        <w:ind w:left="720" w:hanging="360"/>
      </w:pPr>
      <w:rPr>
        <w:rFonts w:ascii="Wingdings" w:hAnsi="Wingdings" w:hint="default"/>
        <w:color w:val="7030A0"/>
        <w:u w:color="FFFFFF" w:themeColor="background1"/>
      </w:rPr>
    </w:lvl>
    <w:lvl w:ilvl="2" w:tplc="FFFFFFFF">
      <w:numFmt w:val="bullet"/>
      <w:lvlText w:val=""/>
      <w:lvlJc w:val="left"/>
      <w:pPr>
        <w:ind w:left="2095" w:hanging="357"/>
      </w:pPr>
      <w:rPr>
        <w:rFonts w:ascii="Symbol" w:eastAsia="Symbol" w:hAnsi="Symbol" w:cs="Symbol" w:hint="default"/>
        <w:b w:val="0"/>
        <w:bCs w:val="0"/>
        <w:i w:val="0"/>
        <w:iCs w:val="0"/>
        <w:color w:val="363938"/>
        <w:w w:val="99"/>
        <w:sz w:val="22"/>
        <w:szCs w:val="22"/>
        <w:lang w:val="en-US" w:eastAsia="en-US" w:bidi="ar-SA"/>
      </w:rPr>
    </w:lvl>
    <w:lvl w:ilvl="3" w:tplc="FFFFFFFF">
      <w:numFmt w:val="bullet"/>
      <w:lvlText w:val="•"/>
      <w:lvlJc w:val="left"/>
      <w:pPr>
        <w:ind w:left="1680" w:hanging="357"/>
      </w:pPr>
      <w:rPr>
        <w:rFonts w:hint="default"/>
        <w:lang w:val="en-US" w:eastAsia="en-US" w:bidi="ar-SA"/>
      </w:rPr>
    </w:lvl>
    <w:lvl w:ilvl="4" w:tplc="FFFFFFFF">
      <w:numFmt w:val="bullet"/>
      <w:lvlText w:val="•"/>
      <w:lvlJc w:val="left"/>
      <w:pPr>
        <w:ind w:left="2000" w:hanging="357"/>
      </w:pPr>
      <w:rPr>
        <w:rFonts w:hint="default"/>
        <w:lang w:val="en-US" w:eastAsia="en-US" w:bidi="ar-SA"/>
      </w:rPr>
    </w:lvl>
    <w:lvl w:ilvl="5" w:tplc="FFFFFFFF">
      <w:numFmt w:val="bullet"/>
      <w:lvlText w:val="•"/>
      <w:lvlJc w:val="left"/>
      <w:pPr>
        <w:ind w:left="2100" w:hanging="357"/>
      </w:pPr>
      <w:rPr>
        <w:rFonts w:hint="default"/>
        <w:lang w:val="en-US" w:eastAsia="en-US" w:bidi="ar-SA"/>
      </w:rPr>
    </w:lvl>
    <w:lvl w:ilvl="6" w:tplc="FFFFFFFF">
      <w:numFmt w:val="bullet"/>
      <w:lvlText w:val="•"/>
      <w:lvlJc w:val="left"/>
      <w:pPr>
        <w:ind w:left="3777" w:hanging="357"/>
      </w:pPr>
      <w:rPr>
        <w:rFonts w:hint="default"/>
        <w:lang w:val="en-US" w:eastAsia="en-US" w:bidi="ar-SA"/>
      </w:rPr>
    </w:lvl>
    <w:lvl w:ilvl="7" w:tplc="FFFFFFFF">
      <w:numFmt w:val="bullet"/>
      <w:lvlText w:val="•"/>
      <w:lvlJc w:val="left"/>
      <w:pPr>
        <w:ind w:left="5454" w:hanging="357"/>
      </w:pPr>
      <w:rPr>
        <w:rFonts w:hint="default"/>
        <w:lang w:val="en-US" w:eastAsia="en-US" w:bidi="ar-SA"/>
      </w:rPr>
    </w:lvl>
    <w:lvl w:ilvl="8" w:tplc="FFFFFFFF">
      <w:numFmt w:val="bullet"/>
      <w:lvlText w:val="•"/>
      <w:lvlJc w:val="left"/>
      <w:pPr>
        <w:ind w:left="7131" w:hanging="357"/>
      </w:pPr>
      <w:rPr>
        <w:rFonts w:hint="default"/>
        <w:lang w:val="en-US" w:eastAsia="en-US" w:bidi="ar-SA"/>
      </w:rPr>
    </w:lvl>
  </w:abstractNum>
  <w:abstractNum w:abstractNumId="11" w15:restartNumberingAfterBreak="0">
    <w:nsid w:val="1ADF1A8C"/>
    <w:multiLevelType w:val="multilevel"/>
    <w:tmpl w:val="BBBA864A"/>
    <w:lvl w:ilvl="0">
      <w:start w:val="15"/>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852875"/>
    <w:multiLevelType w:val="hybridMultilevel"/>
    <w:tmpl w:val="6770A9D6"/>
    <w:lvl w:ilvl="0" w:tplc="FFFFFFFF">
      <w:start w:val="1"/>
      <w:numFmt w:val="decimal"/>
      <w:lvlText w:val="%1."/>
      <w:lvlJc w:val="left"/>
      <w:pPr>
        <w:ind w:left="1273" w:hanging="454"/>
      </w:pPr>
      <w:rPr>
        <w:rFonts w:ascii="Calibri" w:eastAsia="Calibri" w:hAnsi="Calibri" w:cs="Calibri" w:hint="default"/>
        <w:b w:val="0"/>
        <w:bCs w:val="0"/>
        <w:i w:val="0"/>
        <w:iCs w:val="0"/>
        <w:color w:val="363839"/>
        <w:w w:val="99"/>
        <w:sz w:val="22"/>
        <w:szCs w:val="22"/>
        <w:lang w:val="en-US" w:eastAsia="en-US" w:bidi="ar-SA"/>
      </w:rPr>
    </w:lvl>
    <w:lvl w:ilvl="1" w:tplc="D1E0279E">
      <w:start w:val="1"/>
      <w:numFmt w:val="bullet"/>
      <w:lvlText w:val=""/>
      <w:lvlJc w:val="left"/>
      <w:pPr>
        <w:ind w:left="720" w:hanging="360"/>
      </w:pPr>
      <w:rPr>
        <w:rFonts w:ascii="Wingdings" w:hAnsi="Wingdings" w:hint="default"/>
        <w:color w:val="7030A0"/>
        <w:u w:color="FFFFFF" w:themeColor="background1"/>
      </w:rPr>
    </w:lvl>
    <w:lvl w:ilvl="2" w:tplc="FFFFFFFF">
      <w:numFmt w:val="bullet"/>
      <w:lvlText w:val=""/>
      <w:lvlJc w:val="left"/>
      <w:pPr>
        <w:ind w:left="2095" w:hanging="357"/>
      </w:pPr>
      <w:rPr>
        <w:rFonts w:ascii="Symbol" w:eastAsia="Symbol" w:hAnsi="Symbol" w:cs="Symbol" w:hint="default"/>
        <w:b w:val="0"/>
        <w:bCs w:val="0"/>
        <w:i w:val="0"/>
        <w:iCs w:val="0"/>
        <w:color w:val="363938"/>
        <w:w w:val="99"/>
        <w:sz w:val="22"/>
        <w:szCs w:val="22"/>
        <w:lang w:val="en-US" w:eastAsia="en-US" w:bidi="ar-SA"/>
      </w:rPr>
    </w:lvl>
    <w:lvl w:ilvl="3" w:tplc="FFFFFFFF">
      <w:numFmt w:val="bullet"/>
      <w:lvlText w:val="•"/>
      <w:lvlJc w:val="left"/>
      <w:pPr>
        <w:ind w:left="1680" w:hanging="357"/>
      </w:pPr>
      <w:rPr>
        <w:rFonts w:hint="default"/>
        <w:lang w:val="en-US" w:eastAsia="en-US" w:bidi="ar-SA"/>
      </w:rPr>
    </w:lvl>
    <w:lvl w:ilvl="4" w:tplc="FFFFFFFF">
      <w:numFmt w:val="bullet"/>
      <w:lvlText w:val="•"/>
      <w:lvlJc w:val="left"/>
      <w:pPr>
        <w:ind w:left="2000" w:hanging="357"/>
      </w:pPr>
      <w:rPr>
        <w:rFonts w:hint="default"/>
        <w:lang w:val="en-US" w:eastAsia="en-US" w:bidi="ar-SA"/>
      </w:rPr>
    </w:lvl>
    <w:lvl w:ilvl="5" w:tplc="FFFFFFFF">
      <w:numFmt w:val="bullet"/>
      <w:lvlText w:val="•"/>
      <w:lvlJc w:val="left"/>
      <w:pPr>
        <w:ind w:left="2100" w:hanging="357"/>
      </w:pPr>
      <w:rPr>
        <w:rFonts w:hint="default"/>
        <w:lang w:val="en-US" w:eastAsia="en-US" w:bidi="ar-SA"/>
      </w:rPr>
    </w:lvl>
    <w:lvl w:ilvl="6" w:tplc="FFFFFFFF">
      <w:numFmt w:val="bullet"/>
      <w:lvlText w:val="•"/>
      <w:lvlJc w:val="left"/>
      <w:pPr>
        <w:ind w:left="3777" w:hanging="357"/>
      </w:pPr>
      <w:rPr>
        <w:rFonts w:hint="default"/>
        <w:lang w:val="en-US" w:eastAsia="en-US" w:bidi="ar-SA"/>
      </w:rPr>
    </w:lvl>
    <w:lvl w:ilvl="7" w:tplc="FFFFFFFF">
      <w:numFmt w:val="bullet"/>
      <w:lvlText w:val="•"/>
      <w:lvlJc w:val="left"/>
      <w:pPr>
        <w:ind w:left="5454" w:hanging="357"/>
      </w:pPr>
      <w:rPr>
        <w:rFonts w:hint="default"/>
        <w:lang w:val="en-US" w:eastAsia="en-US" w:bidi="ar-SA"/>
      </w:rPr>
    </w:lvl>
    <w:lvl w:ilvl="8" w:tplc="FFFFFFFF">
      <w:numFmt w:val="bullet"/>
      <w:lvlText w:val="•"/>
      <w:lvlJc w:val="left"/>
      <w:pPr>
        <w:ind w:left="7131" w:hanging="357"/>
      </w:pPr>
      <w:rPr>
        <w:rFonts w:hint="default"/>
        <w:lang w:val="en-US" w:eastAsia="en-US" w:bidi="ar-SA"/>
      </w:rPr>
    </w:lvl>
  </w:abstractNum>
  <w:abstractNum w:abstractNumId="13" w15:restartNumberingAfterBreak="0">
    <w:nsid w:val="1E4C77BF"/>
    <w:multiLevelType w:val="multilevel"/>
    <w:tmpl w:val="69CE6D4A"/>
    <w:lvl w:ilvl="0">
      <w:start w:val="7"/>
      <w:numFmt w:val="decimal"/>
      <w:lvlText w:val="%1"/>
      <w:lvlJc w:val="left"/>
      <w:pPr>
        <w:ind w:left="360" w:hanging="360"/>
      </w:pPr>
      <w:rPr>
        <w:rFonts w:hint="default"/>
        <w:b/>
      </w:rPr>
    </w:lvl>
    <w:lvl w:ilvl="1">
      <w:start w:val="1"/>
      <w:numFmt w:val="decimal"/>
      <w:lvlText w:val="%1.%2"/>
      <w:lvlJc w:val="left"/>
      <w:pPr>
        <w:ind w:left="6314"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1FF36021"/>
    <w:multiLevelType w:val="hybridMultilevel"/>
    <w:tmpl w:val="43E88A5C"/>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A468DA"/>
    <w:multiLevelType w:val="hybridMultilevel"/>
    <w:tmpl w:val="116CCD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1491A1D"/>
    <w:multiLevelType w:val="hybridMultilevel"/>
    <w:tmpl w:val="15328F00"/>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432491"/>
    <w:multiLevelType w:val="hybridMultilevel"/>
    <w:tmpl w:val="F38AAF5E"/>
    <w:lvl w:ilvl="0" w:tplc="D1E0279E">
      <w:start w:val="1"/>
      <w:numFmt w:val="bullet"/>
      <w:lvlText w:val=""/>
      <w:lvlJc w:val="left"/>
      <w:pPr>
        <w:ind w:left="720" w:hanging="360"/>
      </w:pPr>
      <w:rPr>
        <w:rFonts w:ascii="Wingdings" w:hAnsi="Wingdings" w:hint="default"/>
        <w:color w:val="7030A0"/>
        <w:u w:color="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6E00CA2"/>
    <w:multiLevelType w:val="hybridMultilevel"/>
    <w:tmpl w:val="3022FD0C"/>
    <w:lvl w:ilvl="0" w:tplc="FFFFFFFF">
      <w:start w:val="1"/>
      <w:numFmt w:val="decimal"/>
      <w:lvlText w:val="%1."/>
      <w:lvlJc w:val="left"/>
      <w:pPr>
        <w:ind w:left="1273" w:hanging="454"/>
      </w:pPr>
      <w:rPr>
        <w:rFonts w:ascii="Calibri" w:eastAsia="Calibri" w:hAnsi="Calibri" w:cs="Calibri" w:hint="default"/>
        <w:b w:val="0"/>
        <w:bCs w:val="0"/>
        <w:i w:val="0"/>
        <w:iCs w:val="0"/>
        <w:color w:val="363839"/>
        <w:w w:val="99"/>
        <w:sz w:val="22"/>
        <w:szCs w:val="22"/>
        <w:lang w:val="en-US" w:eastAsia="en-US" w:bidi="ar-SA"/>
      </w:rPr>
    </w:lvl>
    <w:lvl w:ilvl="1" w:tplc="D1E0279E">
      <w:start w:val="1"/>
      <w:numFmt w:val="bullet"/>
      <w:lvlText w:val=""/>
      <w:lvlJc w:val="left"/>
      <w:pPr>
        <w:ind w:left="720" w:hanging="360"/>
      </w:pPr>
      <w:rPr>
        <w:rFonts w:ascii="Wingdings" w:hAnsi="Wingdings" w:hint="default"/>
        <w:color w:val="7030A0"/>
        <w:u w:color="FFFFFF" w:themeColor="background1"/>
      </w:rPr>
    </w:lvl>
    <w:lvl w:ilvl="2" w:tplc="FFFFFFFF">
      <w:numFmt w:val="bullet"/>
      <w:lvlText w:val=""/>
      <w:lvlJc w:val="left"/>
      <w:pPr>
        <w:ind w:left="2095" w:hanging="357"/>
      </w:pPr>
      <w:rPr>
        <w:rFonts w:ascii="Symbol" w:eastAsia="Symbol" w:hAnsi="Symbol" w:cs="Symbol" w:hint="default"/>
        <w:b w:val="0"/>
        <w:bCs w:val="0"/>
        <w:i w:val="0"/>
        <w:iCs w:val="0"/>
        <w:color w:val="363938"/>
        <w:w w:val="99"/>
        <w:sz w:val="22"/>
        <w:szCs w:val="22"/>
        <w:lang w:val="en-US" w:eastAsia="en-US" w:bidi="ar-SA"/>
      </w:rPr>
    </w:lvl>
    <w:lvl w:ilvl="3" w:tplc="FFFFFFFF">
      <w:numFmt w:val="bullet"/>
      <w:lvlText w:val="•"/>
      <w:lvlJc w:val="left"/>
      <w:pPr>
        <w:ind w:left="1680" w:hanging="357"/>
      </w:pPr>
      <w:rPr>
        <w:rFonts w:hint="default"/>
        <w:lang w:val="en-US" w:eastAsia="en-US" w:bidi="ar-SA"/>
      </w:rPr>
    </w:lvl>
    <w:lvl w:ilvl="4" w:tplc="FFFFFFFF">
      <w:numFmt w:val="bullet"/>
      <w:lvlText w:val="•"/>
      <w:lvlJc w:val="left"/>
      <w:pPr>
        <w:ind w:left="2000" w:hanging="357"/>
      </w:pPr>
      <w:rPr>
        <w:rFonts w:hint="default"/>
        <w:lang w:val="en-US" w:eastAsia="en-US" w:bidi="ar-SA"/>
      </w:rPr>
    </w:lvl>
    <w:lvl w:ilvl="5" w:tplc="FFFFFFFF">
      <w:numFmt w:val="bullet"/>
      <w:lvlText w:val="•"/>
      <w:lvlJc w:val="left"/>
      <w:pPr>
        <w:ind w:left="2100" w:hanging="357"/>
      </w:pPr>
      <w:rPr>
        <w:rFonts w:hint="default"/>
        <w:lang w:val="en-US" w:eastAsia="en-US" w:bidi="ar-SA"/>
      </w:rPr>
    </w:lvl>
    <w:lvl w:ilvl="6" w:tplc="FFFFFFFF">
      <w:numFmt w:val="bullet"/>
      <w:lvlText w:val="•"/>
      <w:lvlJc w:val="left"/>
      <w:pPr>
        <w:ind w:left="3777" w:hanging="357"/>
      </w:pPr>
      <w:rPr>
        <w:rFonts w:hint="default"/>
        <w:lang w:val="en-US" w:eastAsia="en-US" w:bidi="ar-SA"/>
      </w:rPr>
    </w:lvl>
    <w:lvl w:ilvl="7" w:tplc="FFFFFFFF">
      <w:numFmt w:val="bullet"/>
      <w:lvlText w:val="•"/>
      <w:lvlJc w:val="left"/>
      <w:pPr>
        <w:ind w:left="5454" w:hanging="357"/>
      </w:pPr>
      <w:rPr>
        <w:rFonts w:hint="default"/>
        <w:lang w:val="en-US" w:eastAsia="en-US" w:bidi="ar-SA"/>
      </w:rPr>
    </w:lvl>
    <w:lvl w:ilvl="8" w:tplc="FFFFFFFF">
      <w:numFmt w:val="bullet"/>
      <w:lvlText w:val="•"/>
      <w:lvlJc w:val="left"/>
      <w:pPr>
        <w:ind w:left="7131" w:hanging="357"/>
      </w:pPr>
      <w:rPr>
        <w:rFonts w:hint="default"/>
        <w:lang w:val="en-US" w:eastAsia="en-US" w:bidi="ar-SA"/>
      </w:rPr>
    </w:lvl>
  </w:abstractNum>
  <w:abstractNum w:abstractNumId="19" w15:restartNumberingAfterBreak="0">
    <w:nsid w:val="2A8568DA"/>
    <w:multiLevelType w:val="hybridMultilevel"/>
    <w:tmpl w:val="8494A16A"/>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8E2B61"/>
    <w:multiLevelType w:val="multilevel"/>
    <w:tmpl w:val="BBBA864A"/>
    <w:lvl w:ilvl="0">
      <w:start w:val="19"/>
      <w:numFmt w:val="decimal"/>
      <w:lvlText w:val="%1"/>
      <w:lvlJc w:val="left"/>
      <w:pPr>
        <w:ind w:left="380" w:hanging="380"/>
      </w:pPr>
      <w:rPr>
        <w:rFonts w:hint="default"/>
      </w:rPr>
    </w:lvl>
    <w:lvl w:ilvl="1">
      <w:start w:val="1"/>
      <w:numFmt w:val="decimal"/>
      <w:lvlText w:val="%1.%2"/>
      <w:lvlJc w:val="left"/>
      <w:pPr>
        <w:ind w:left="3074"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DBC50F5"/>
    <w:multiLevelType w:val="hybridMultilevel"/>
    <w:tmpl w:val="7F24FE26"/>
    <w:lvl w:ilvl="0" w:tplc="FFFFFFFF">
      <w:start w:val="1"/>
      <w:numFmt w:val="decimal"/>
      <w:lvlText w:val="%1."/>
      <w:lvlJc w:val="left"/>
      <w:pPr>
        <w:ind w:left="1273" w:hanging="454"/>
      </w:pPr>
      <w:rPr>
        <w:rFonts w:ascii="Calibri" w:eastAsia="Calibri" w:hAnsi="Calibri" w:cs="Calibri" w:hint="default"/>
        <w:b w:val="0"/>
        <w:bCs w:val="0"/>
        <w:i w:val="0"/>
        <w:iCs w:val="0"/>
        <w:color w:val="363839"/>
        <w:w w:val="99"/>
        <w:sz w:val="22"/>
        <w:szCs w:val="22"/>
        <w:lang w:val="en-US" w:eastAsia="en-US" w:bidi="ar-SA"/>
      </w:rPr>
    </w:lvl>
    <w:lvl w:ilvl="1" w:tplc="D1E0279E">
      <w:start w:val="1"/>
      <w:numFmt w:val="bullet"/>
      <w:lvlText w:val=""/>
      <w:lvlJc w:val="left"/>
      <w:pPr>
        <w:ind w:left="1287" w:hanging="360"/>
      </w:pPr>
      <w:rPr>
        <w:rFonts w:ascii="Wingdings" w:hAnsi="Wingdings" w:hint="default"/>
        <w:color w:val="7030A0"/>
        <w:u w:color="FFFFFF" w:themeColor="background1"/>
      </w:rPr>
    </w:lvl>
    <w:lvl w:ilvl="2" w:tplc="FFFFFFFF">
      <w:numFmt w:val="bullet"/>
      <w:lvlText w:val=""/>
      <w:lvlJc w:val="left"/>
      <w:pPr>
        <w:ind w:left="2095" w:hanging="357"/>
      </w:pPr>
      <w:rPr>
        <w:rFonts w:ascii="Symbol" w:eastAsia="Symbol" w:hAnsi="Symbol" w:cs="Symbol" w:hint="default"/>
        <w:b w:val="0"/>
        <w:bCs w:val="0"/>
        <w:i w:val="0"/>
        <w:iCs w:val="0"/>
        <w:color w:val="363938"/>
        <w:w w:val="99"/>
        <w:sz w:val="22"/>
        <w:szCs w:val="22"/>
        <w:lang w:val="en-US" w:eastAsia="en-US" w:bidi="ar-SA"/>
      </w:rPr>
    </w:lvl>
    <w:lvl w:ilvl="3" w:tplc="FFFFFFFF">
      <w:numFmt w:val="bullet"/>
      <w:lvlText w:val="•"/>
      <w:lvlJc w:val="left"/>
      <w:pPr>
        <w:ind w:left="1680" w:hanging="357"/>
      </w:pPr>
      <w:rPr>
        <w:rFonts w:hint="default"/>
        <w:lang w:val="en-US" w:eastAsia="en-US" w:bidi="ar-SA"/>
      </w:rPr>
    </w:lvl>
    <w:lvl w:ilvl="4" w:tplc="FFFFFFFF">
      <w:numFmt w:val="bullet"/>
      <w:lvlText w:val="•"/>
      <w:lvlJc w:val="left"/>
      <w:pPr>
        <w:ind w:left="2000" w:hanging="357"/>
      </w:pPr>
      <w:rPr>
        <w:rFonts w:hint="default"/>
        <w:lang w:val="en-US" w:eastAsia="en-US" w:bidi="ar-SA"/>
      </w:rPr>
    </w:lvl>
    <w:lvl w:ilvl="5" w:tplc="FFFFFFFF">
      <w:numFmt w:val="bullet"/>
      <w:lvlText w:val="•"/>
      <w:lvlJc w:val="left"/>
      <w:pPr>
        <w:ind w:left="2100" w:hanging="357"/>
      </w:pPr>
      <w:rPr>
        <w:rFonts w:hint="default"/>
        <w:lang w:val="en-US" w:eastAsia="en-US" w:bidi="ar-SA"/>
      </w:rPr>
    </w:lvl>
    <w:lvl w:ilvl="6" w:tplc="FFFFFFFF">
      <w:numFmt w:val="bullet"/>
      <w:lvlText w:val="•"/>
      <w:lvlJc w:val="left"/>
      <w:pPr>
        <w:ind w:left="3777" w:hanging="357"/>
      </w:pPr>
      <w:rPr>
        <w:rFonts w:hint="default"/>
        <w:lang w:val="en-US" w:eastAsia="en-US" w:bidi="ar-SA"/>
      </w:rPr>
    </w:lvl>
    <w:lvl w:ilvl="7" w:tplc="FFFFFFFF">
      <w:numFmt w:val="bullet"/>
      <w:lvlText w:val="•"/>
      <w:lvlJc w:val="left"/>
      <w:pPr>
        <w:ind w:left="5454" w:hanging="357"/>
      </w:pPr>
      <w:rPr>
        <w:rFonts w:hint="default"/>
        <w:lang w:val="en-US" w:eastAsia="en-US" w:bidi="ar-SA"/>
      </w:rPr>
    </w:lvl>
    <w:lvl w:ilvl="8" w:tplc="FFFFFFFF">
      <w:numFmt w:val="bullet"/>
      <w:lvlText w:val="•"/>
      <w:lvlJc w:val="left"/>
      <w:pPr>
        <w:ind w:left="7131" w:hanging="357"/>
      </w:pPr>
      <w:rPr>
        <w:rFonts w:hint="default"/>
        <w:lang w:val="en-US" w:eastAsia="en-US" w:bidi="ar-SA"/>
      </w:rPr>
    </w:lvl>
  </w:abstractNum>
  <w:abstractNum w:abstractNumId="22" w15:restartNumberingAfterBreak="0">
    <w:nsid w:val="2DCD527E"/>
    <w:multiLevelType w:val="hybridMultilevel"/>
    <w:tmpl w:val="932A5D14"/>
    <w:lvl w:ilvl="0" w:tplc="FFFFFFFF">
      <w:start w:val="1"/>
      <w:numFmt w:val="decimal"/>
      <w:lvlText w:val="%1."/>
      <w:lvlJc w:val="left"/>
      <w:pPr>
        <w:ind w:left="1273" w:hanging="454"/>
      </w:pPr>
      <w:rPr>
        <w:rFonts w:ascii="Calibri" w:eastAsia="Calibri" w:hAnsi="Calibri" w:cs="Calibri" w:hint="default"/>
        <w:b w:val="0"/>
        <w:bCs w:val="0"/>
        <w:i w:val="0"/>
        <w:iCs w:val="0"/>
        <w:color w:val="363839"/>
        <w:w w:val="99"/>
        <w:sz w:val="22"/>
        <w:szCs w:val="22"/>
        <w:lang w:val="en-US" w:eastAsia="en-US" w:bidi="ar-SA"/>
      </w:rPr>
    </w:lvl>
    <w:lvl w:ilvl="1" w:tplc="D1E0279E">
      <w:start w:val="1"/>
      <w:numFmt w:val="bullet"/>
      <w:lvlText w:val=""/>
      <w:lvlJc w:val="left"/>
      <w:pPr>
        <w:ind w:left="720" w:hanging="360"/>
      </w:pPr>
      <w:rPr>
        <w:rFonts w:ascii="Wingdings" w:hAnsi="Wingdings" w:hint="default"/>
        <w:color w:val="7030A0"/>
        <w:u w:color="FFFFFF" w:themeColor="background1"/>
      </w:rPr>
    </w:lvl>
    <w:lvl w:ilvl="2" w:tplc="FFFFFFFF">
      <w:numFmt w:val="bullet"/>
      <w:lvlText w:val=""/>
      <w:lvlJc w:val="left"/>
      <w:pPr>
        <w:ind w:left="2095" w:hanging="357"/>
      </w:pPr>
      <w:rPr>
        <w:rFonts w:ascii="Symbol" w:eastAsia="Symbol" w:hAnsi="Symbol" w:cs="Symbol" w:hint="default"/>
        <w:b w:val="0"/>
        <w:bCs w:val="0"/>
        <w:i w:val="0"/>
        <w:iCs w:val="0"/>
        <w:color w:val="363938"/>
        <w:w w:val="99"/>
        <w:sz w:val="22"/>
        <w:szCs w:val="22"/>
        <w:lang w:val="en-US" w:eastAsia="en-US" w:bidi="ar-SA"/>
      </w:rPr>
    </w:lvl>
    <w:lvl w:ilvl="3" w:tplc="FFFFFFFF">
      <w:numFmt w:val="bullet"/>
      <w:lvlText w:val="•"/>
      <w:lvlJc w:val="left"/>
      <w:pPr>
        <w:ind w:left="1680" w:hanging="357"/>
      </w:pPr>
      <w:rPr>
        <w:rFonts w:hint="default"/>
        <w:lang w:val="en-US" w:eastAsia="en-US" w:bidi="ar-SA"/>
      </w:rPr>
    </w:lvl>
    <w:lvl w:ilvl="4" w:tplc="FFFFFFFF">
      <w:numFmt w:val="bullet"/>
      <w:lvlText w:val="•"/>
      <w:lvlJc w:val="left"/>
      <w:pPr>
        <w:ind w:left="2000" w:hanging="357"/>
      </w:pPr>
      <w:rPr>
        <w:rFonts w:hint="default"/>
        <w:lang w:val="en-US" w:eastAsia="en-US" w:bidi="ar-SA"/>
      </w:rPr>
    </w:lvl>
    <w:lvl w:ilvl="5" w:tplc="FFFFFFFF">
      <w:numFmt w:val="bullet"/>
      <w:lvlText w:val="•"/>
      <w:lvlJc w:val="left"/>
      <w:pPr>
        <w:ind w:left="2100" w:hanging="357"/>
      </w:pPr>
      <w:rPr>
        <w:rFonts w:hint="default"/>
        <w:lang w:val="en-US" w:eastAsia="en-US" w:bidi="ar-SA"/>
      </w:rPr>
    </w:lvl>
    <w:lvl w:ilvl="6" w:tplc="FFFFFFFF">
      <w:numFmt w:val="bullet"/>
      <w:lvlText w:val="•"/>
      <w:lvlJc w:val="left"/>
      <w:pPr>
        <w:ind w:left="3777" w:hanging="357"/>
      </w:pPr>
      <w:rPr>
        <w:rFonts w:hint="default"/>
        <w:lang w:val="en-US" w:eastAsia="en-US" w:bidi="ar-SA"/>
      </w:rPr>
    </w:lvl>
    <w:lvl w:ilvl="7" w:tplc="FFFFFFFF">
      <w:numFmt w:val="bullet"/>
      <w:lvlText w:val="•"/>
      <w:lvlJc w:val="left"/>
      <w:pPr>
        <w:ind w:left="5454" w:hanging="357"/>
      </w:pPr>
      <w:rPr>
        <w:rFonts w:hint="default"/>
        <w:lang w:val="en-US" w:eastAsia="en-US" w:bidi="ar-SA"/>
      </w:rPr>
    </w:lvl>
    <w:lvl w:ilvl="8" w:tplc="FFFFFFFF">
      <w:numFmt w:val="bullet"/>
      <w:lvlText w:val="•"/>
      <w:lvlJc w:val="left"/>
      <w:pPr>
        <w:ind w:left="7131" w:hanging="357"/>
      </w:pPr>
      <w:rPr>
        <w:rFonts w:hint="default"/>
        <w:lang w:val="en-US" w:eastAsia="en-US" w:bidi="ar-SA"/>
      </w:rPr>
    </w:lvl>
  </w:abstractNum>
  <w:abstractNum w:abstractNumId="23" w15:restartNumberingAfterBreak="0">
    <w:nsid w:val="2E3A32DA"/>
    <w:multiLevelType w:val="hybridMultilevel"/>
    <w:tmpl w:val="391C5330"/>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FF467AA"/>
    <w:multiLevelType w:val="hybridMultilevel"/>
    <w:tmpl w:val="D004DC8C"/>
    <w:lvl w:ilvl="0" w:tplc="D1E0279E">
      <w:start w:val="1"/>
      <w:numFmt w:val="bullet"/>
      <w:lvlText w:val=""/>
      <w:lvlJc w:val="left"/>
      <w:pPr>
        <w:ind w:left="800" w:hanging="360"/>
      </w:pPr>
      <w:rPr>
        <w:rFonts w:ascii="Wingdings" w:hAnsi="Wingdings" w:hint="default"/>
        <w:color w:val="7030A0"/>
        <w:u w:color="FFFFFF" w:themeColor="background1"/>
      </w:rPr>
    </w:lvl>
    <w:lvl w:ilvl="1" w:tplc="FFFFFFFF" w:tentative="1">
      <w:start w:val="1"/>
      <w:numFmt w:val="bullet"/>
      <w:lvlText w:val="o"/>
      <w:lvlJc w:val="left"/>
      <w:pPr>
        <w:ind w:left="1520" w:hanging="360"/>
      </w:pPr>
      <w:rPr>
        <w:rFonts w:ascii="Courier New" w:hAnsi="Courier New" w:cs="Courier New" w:hint="default"/>
      </w:rPr>
    </w:lvl>
    <w:lvl w:ilvl="2" w:tplc="FFFFFFFF" w:tentative="1">
      <w:start w:val="1"/>
      <w:numFmt w:val="bullet"/>
      <w:lvlText w:val=""/>
      <w:lvlJc w:val="left"/>
      <w:pPr>
        <w:ind w:left="2240" w:hanging="360"/>
      </w:pPr>
      <w:rPr>
        <w:rFonts w:ascii="Wingdings" w:hAnsi="Wingdings" w:hint="default"/>
      </w:rPr>
    </w:lvl>
    <w:lvl w:ilvl="3" w:tplc="FFFFFFFF" w:tentative="1">
      <w:start w:val="1"/>
      <w:numFmt w:val="bullet"/>
      <w:lvlText w:val=""/>
      <w:lvlJc w:val="left"/>
      <w:pPr>
        <w:ind w:left="2960" w:hanging="360"/>
      </w:pPr>
      <w:rPr>
        <w:rFonts w:ascii="Symbol" w:hAnsi="Symbol" w:hint="default"/>
      </w:rPr>
    </w:lvl>
    <w:lvl w:ilvl="4" w:tplc="FFFFFFFF" w:tentative="1">
      <w:start w:val="1"/>
      <w:numFmt w:val="bullet"/>
      <w:lvlText w:val="o"/>
      <w:lvlJc w:val="left"/>
      <w:pPr>
        <w:ind w:left="3680" w:hanging="360"/>
      </w:pPr>
      <w:rPr>
        <w:rFonts w:ascii="Courier New" w:hAnsi="Courier New" w:cs="Courier New" w:hint="default"/>
      </w:rPr>
    </w:lvl>
    <w:lvl w:ilvl="5" w:tplc="FFFFFFFF" w:tentative="1">
      <w:start w:val="1"/>
      <w:numFmt w:val="bullet"/>
      <w:lvlText w:val=""/>
      <w:lvlJc w:val="left"/>
      <w:pPr>
        <w:ind w:left="4400" w:hanging="360"/>
      </w:pPr>
      <w:rPr>
        <w:rFonts w:ascii="Wingdings" w:hAnsi="Wingdings" w:hint="default"/>
      </w:rPr>
    </w:lvl>
    <w:lvl w:ilvl="6" w:tplc="FFFFFFFF" w:tentative="1">
      <w:start w:val="1"/>
      <w:numFmt w:val="bullet"/>
      <w:lvlText w:val=""/>
      <w:lvlJc w:val="left"/>
      <w:pPr>
        <w:ind w:left="5120" w:hanging="360"/>
      </w:pPr>
      <w:rPr>
        <w:rFonts w:ascii="Symbol" w:hAnsi="Symbol" w:hint="default"/>
      </w:rPr>
    </w:lvl>
    <w:lvl w:ilvl="7" w:tplc="FFFFFFFF" w:tentative="1">
      <w:start w:val="1"/>
      <w:numFmt w:val="bullet"/>
      <w:lvlText w:val="o"/>
      <w:lvlJc w:val="left"/>
      <w:pPr>
        <w:ind w:left="5840" w:hanging="360"/>
      </w:pPr>
      <w:rPr>
        <w:rFonts w:ascii="Courier New" w:hAnsi="Courier New" w:cs="Courier New" w:hint="default"/>
      </w:rPr>
    </w:lvl>
    <w:lvl w:ilvl="8" w:tplc="FFFFFFFF" w:tentative="1">
      <w:start w:val="1"/>
      <w:numFmt w:val="bullet"/>
      <w:lvlText w:val=""/>
      <w:lvlJc w:val="left"/>
      <w:pPr>
        <w:ind w:left="6560" w:hanging="360"/>
      </w:pPr>
      <w:rPr>
        <w:rFonts w:ascii="Wingdings" w:hAnsi="Wingdings" w:hint="default"/>
      </w:rPr>
    </w:lvl>
  </w:abstractNum>
  <w:abstractNum w:abstractNumId="25" w15:restartNumberingAfterBreak="0">
    <w:nsid w:val="300F5FBE"/>
    <w:multiLevelType w:val="multilevel"/>
    <w:tmpl w:val="11A0A13A"/>
    <w:lvl w:ilvl="0">
      <w:start w:val="20"/>
      <w:numFmt w:val="decimal"/>
      <w:lvlText w:val="%1"/>
      <w:lvlJc w:val="left"/>
      <w:pPr>
        <w:ind w:left="380" w:hanging="380"/>
      </w:pPr>
      <w:rPr>
        <w:rFonts w:hint="default"/>
      </w:rPr>
    </w:lvl>
    <w:lvl w:ilvl="1">
      <w:start w:val="1"/>
      <w:numFmt w:val="decimal"/>
      <w:lvlText w:val="%1.%2"/>
      <w:lvlJc w:val="left"/>
      <w:pPr>
        <w:ind w:left="380" w:hanging="38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1F37A1E"/>
    <w:multiLevelType w:val="hybridMultilevel"/>
    <w:tmpl w:val="566255E4"/>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2077C90"/>
    <w:multiLevelType w:val="multilevel"/>
    <w:tmpl w:val="E27C444C"/>
    <w:lvl w:ilvl="0">
      <w:start w:val="12"/>
      <w:numFmt w:val="decimal"/>
      <w:lvlText w:val="%1"/>
      <w:lvlJc w:val="left"/>
      <w:pPr>
        <w:ind w:left="522" w:hanging="380"/>
      </w:pPr>
      <w:rPr>
        <w:rFonts w:hint="default"/>
        <w:color w:val="363839"/>
      </w:rPr>
    </w:lvl>
    <w:lvl w:ilvl="1">
      <w:start w:val="1"/>
      <w:numFmt w:val="decimal"/>
      <w:lvlText w:val="%1.%2"/>
      <w:lvlJc w:val="left"/>
      <w:pPr>
        <w:ind w:left="380" w:hanging="380"/>
      </w:pPr>
      <w:rPr>
        <w:rFonts w:hint="default"/>
        <w:color w:val="363839"/>
      </w:rPr>
    </w:lvl>
    <w:lvl w:ilvl="2">
      <w:start w:val="1"/>
      <w:numFmt w:val="decimal"/>
      <w:lvlText w:val="%1.%2.%3"/>
      <w:lvlJc w:val="left"/>
      <w:pPr>
        <w:ind w:left="720" w:hanging="720"/>
      </w:pPr>
      <w:rPr>
        <w:rFonts w:hint="default"/>
        <w:color w:val="363839"/>
      </w:rPr>
    </w:lvl>
    <w:lvl w:ilvl="3">
      <w:start w:val="1"/>
      <w:numFmt w:val="decimal"/>
      <w:lvlText w:val="%1.%2.%3.%4"/>
      <w:lvlJc w:val="left"/>
      <w:pPr>
        <w:ind w:left="720" w:hanging="720"/>
      </w:pPr>
      <w:rPr>
        <w:rFonts w:hint="default"/>
        <w:color w:val="363839"/>
      </w:rPr>
    </w:lvl>
    <w:lvl w:ilvl="4">
      <w:start w:val="1"/>
      <w:numFmt w:val="decimal"/>
      <w:lvlText w:val="%1.%2.%3.%4.%5"/>
      <w:lvlJc w:val="left"/>
      <w:pPr>
        <w:ind w:left="1080" w:hanging="1080"/>
      </w:pPr>
      <w:rPr>
        <w:rFonts w:hint="default"/>
        <w:color w:val="363839"/>
      </w:rPr>
    </w:lvl>
    <w:lvl w:ilvl="5">
      <w:start w:val="1"/>
      <w:numFmt w:val="decimal"/>
      <w:lvlText w:val="%1.%2.%3.%4.%5.%6"/>
      <w:lvlJc w:val="left"/>
      <w:pPr>
        <w:ind w:left="1080" w:hanging="1080"/>
      </w:pPr>
      <w:rPr>
        <w:rFonts w:hint="default"/>
        <w:color w:val="363839"/>
      </w:rPr>
    </w:lvl>
    <w:lvl w:ilvl="6">
      <w:start w:val="1"/>
      <w:numFmt w:val="decimal"/>
      <w:lvlText w:val="%1.%2.%3.%4.%5.%6.%7"/>
      <w:lvlJc w:val="left"/>
      <w:pPr>
        <w:ind w:left="1440" w:hanging="1440"/>
      </w:pPr>
      <w:rPr>
        <w:rFonts w:hint="default"/>
        <w:color w:val="363839"/>
      </w:rPr>
    </w:lvl>
    <w:lvl w:ilvl="7">
      <w:start w:val="1"/>
      <w:numFmt w:val="decimal"/>
      <w:lvlText w:val="%1.%2.%3.%4.%5.%6.%7.%8"/>
      <w:lvlJc w:val="left"/>
      <w:pPr>
        <w:ind w:left="1440" w:hanging="1440"/>
      </w:pPr>
      <w:rPr>
        <w:rFonts w:hint="default"/>
        <w:color w:val="363839"/>
      </w:rPr>
    </w:lvl>
    <w:lvl w:ilvl="8">
      <w:start w:val="1"/>
      <w:numFmt w:val="decimal"/>
      <w:lvlText w:val="%1.%2.%3.%4.%5.%6.%7.%8.%9"/>
      <w:lvlJc w:val="left"/>
      <w:pPr>
        <w:ind w:left="1800" w:hanging="1800"/>
      </w:pPr>
      <w:rPr>
        <w:rFonts w:hint="default"/>
        <w:color w:val="363839"/>
      </w:rPr>
    </w:lvl>
  </w:abstractNum>
  <w:abstractNum w:abstractNumId="28" w15:restartNumberingAfterBreak="0">
    <w:nsid w:val="33BF51EB"/>
    <w:multiLevelType w:val="hybridMultilevel"/>
    <w:tmpl w:val="B6DA5DFA"/>
    <w:lvl w:ilvl="0" w:tplc="C2C81F68">
      <w:start w:val="1"/>
      <w:numFmt w:val="lowerRoman"/>
      <w:pStyle w:val="Bulleti"/>
      <w:lvlText w:val="%1"/>
      <w:lvlJc w:val="left"/>
      <w:pPr>
        <w:tabs>
          <w:tab w:val="num" w:pos="720"/>
        </w:tabs>
        <w:ind w:left="454" w:hanging="454"/>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35AB17E6"/>
    <w:multiLevelType w:val="hybridMultilevel"/>
    <w:tmpl w:val="EFF63F2C"/>
    <w:lvl w:ilvl="0" w:tplc="D1E0279E">
      <w:start w:val="1"/>
      <w:numFmt w:val="bullet"/>
      <w:lvlText w:val=""/>
      <w:lvlJc w:val="left"/>
      <w:pPr>
        <w:ind w:left="1080" w:hanging="360"/>
      </w:pPr>
      <w:rPr>
        <w:rFonts w:ascii="Wingdings" w:hAnsi="Wingdings" w:hint="default"/>
        <w:color w:val="7030A0"/>
        <w:u w:color="FFFFFF" w:themeColor="background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3771198E"/>
    <w:multiLevelType w:val="multilevel"/>
    <w:tmpl w:val="268413AE"/>
    <w:lvl w:ilvl="0">
      <w:start w:val="23"/>
      <w:numFmt w:val="decimal"/>
      <w:lvlText w:val="%1"/>
      <w:lvlJc w:val="left"/>
      <w:pPr>
        <w:ind w:left="380" w:hanging="380"/>
      </w:pPr>
      <w:rPr>
        <w:rFonts w:hint="default"/>
      </w:rPr>
    </w:lvl>
    <w:lvl w:ilvl="1">
      <w:start w:val="1"/>
      <w:numFmt w:val="decimal"/>
      <w:lvlText w:val="%1.%2"/>
      <w:lvlJc w:val="left"/>
      <w:pPr>
        <w:ind w:left="740" w:hanging="3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379C29A0"/>
    <w:multiLevelType w:val="hybridMultilevel"/>
    <w:tmpl w:val="CCD0BFC8"/>
    <w:lvl w:ilvl="0" w:tplc="D1E0279E">
      <w:start w:val="1"/>
      <w:numFmt w:val="bullet"/>
      <w:lvlText w:val=""/>
      <w:lvlJc w:val="left"/>
      <w:pPr>
        <w:ind w:left="1287" w:hanging="360"/>
      </w:pPr>
      <w:rPr>
        <w:rFonts w:ascii="Wingdings" w:hAnsi="Wingdings" w:hint="default"/>
        <w:color w:val="7030A0"/>
        <w:u w:color="FFFFFF" w:themeColor="background1"/>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2" w15:restartNumberingAfterBreak="0">
    <w:nsid w:val="39F53E44"/>
    <w:multiLevelType w:val="multilevel"/>
    <w:tmpl w:val="D56E6176"/>
    <w:lvl w:ilvl="0">
      <w:start w:val="18"/>
      <w:numFmt w:val="decimal"/>
      <w:lvlText w:val="%1"/>
      <w:lvlJc w:val="left"/>
      <w:pPr>
        <w:ind w:left="380" w:hanging="380"/>
      </w:pPr>
      <w:rPr>
        <w:rFonts w:hint="default"/>
      </w:rPr>
    </w:lvl>
    <w:lvl w:ilvl="1">
      <w:start w:val="1"/>
      <w:numFmt w:val="decimal"/>
      <w:lvlText w:val="%1.%2"/>
      <w:lvlJc w:val="left"/>
      <w:pPr>
        <w:ind w:left="522" w:hanging="3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3" w15:restartNumberingAfterBreak="0">
    <w:nsid w:val="3A190F26"/>
    <w:multiLevelType w:val="multilevel"/>
    <w:tmpl w:val="684EEBAC"/>
    <w:lvl w:ilvl="0">
      <w:start w:val="25"/>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41F464BD"/>
    <w:multiLevelType w:val="multilevel"/>
    <w:tmpl w:val="CBE81FDE"/>
    <w:lvl w:ilvl="0">
      <w:start w:val="24"/>
      <w:numFmt w:val="decimal"/>
      <w:lvlText w:val="%1"/>
      <w:lvlJc w:val="left"/>
      <w:pPr>
        <w:ind w:left="380" w:hanging="380"/>
      </w:pPr>
      <w:rPr>
        <w:rFonts w:hint="default"/>
      </w:rPr>
    </w:lvl>
    <w:lvl w:ilvl="1">
      <w:start w:val="1"/>
      <w:numFmt w:val="decimal"/>
      <w:lvlText w:val="%1.%2"/>
      <w:lvlJc w:val="left"/>
      <w:pPr>
        <w:ind w:left="522" w:hanging="3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5" w15:restartNumberingAfterBreak="0">
    <w:nsid w:val="42AC7F78"/>
    <w:multiLevelType w:val="multilevel"/>
    <w:tmpl w:val="F2DC7318"/>
    <w:lvl w:ilvl="0">
      <w:start w:val="13"/>
      <w:numFmt w:val="decimal"/>
      <w:lvlText w:val="%1"/>
      <w:lvlJc w:val="left"/>
      <w:pPr>
        <w:ind w:left="380" w:hanging="380"/>
      </w:pPr>
      <w:rPr>
        <w:rFonts w:hint="default"/>
        <w:color w:val="363839"/>
      </w:rPr>
    </w:lvl>
    <w:lvl w:ilvl="1">
      <w:start w:val="2"/>
      <w:numFmt w:val="decimal"/>
      <w:lvlText w:val="%1.%2"/>
      <w:lvlJc w:val="left"/>
      <w:pPr>
        <w:ind w:left="380" w:hanging="380"/>
      </w:pPr>
      <w:rPr>
        <w:rFonts w:hint="default"/>
        <w:color w:val="363839"/>
      </w:rPr>
    </w:lvl>
    <w:lvl w:ilvl="2">
      <w:start w:val="1"/>
      <w:numFmt w:val="decimal"/>
      <w:lvlText w:val="%1.%2.%3"/>
      <w:lvlJc w:val="left"/>
      <w:pPr>
        <w:ind w:left="720" w:hanging="720"/>
      </w:pPr>
      <w:rPr>
        <w:rFonts w:hint="default"/>
        <w:color w:val="363839"/>
      </w:rPr>
    </w:lvl>
    <w:lvl w:ilvl="3">
      <w:start w:val="1"/>
      <w:numFmt w:val="decimal"/>
      <w:lvlText w:val="%1.%2.%3.%4"/>
      <w:lvlJc w:val="left"/>
      <w:pPr>
        <w:ind w:left="720" w:hanging="720"/>
      </w:pPr>
      <w:rPr>
        <w:rFonts w:hint="default"/>
        <w:color w:val="363839"/>
      </w:rPr>
    </w:lvl>
    <w:lvl w:ilvl="4">
      <w:start w:val="1"/>
      <w:numFmt w:val="decimal"/>
      <w:lvlText w:val="%1.%2.%3.%4.%5"/>
      <w:lvlJc w:val="left"/>
      <w:pPr>
        <w:ind w:left="1080" w:hanging="1080"/>
      </w:pPr>
      <w:rPr>
        <w:rFonts w:hint="default"/>
        <w:color w:val="363839"/>
      </w:rPr>
    </w:lvl>
    <w:lvl w:ilvl="5">
      <w:start w:val="1"/>
      <w:numFmt w:val="decimal"/>
      <w:lvlText w:val="%1.%2.%3.%4.%5.%6"/>
      <w:lvlJc w:val="left"/>
      <w:pPr>
        <w:ind w:left="1080" w:hanging="1080"/>
      </w:pPr>
      <w:rPr>
        <w:rFonts w:hint="default"/>
        <w:color w:val="363839"/>
      </w:rPr>
    </w:lvl>
    <w:lvl w:ilvl="6">
      <w:start w:val="1"/>
      <w:numFmt w:val="decimal"/>
      <w:lvlText w:val="%1.%2.%3.%4.%5.%6.%7"/>
      <w:lvlJc w:val="left"/>
      <w:pPr>
        <w:ind w:left="1440" w:hanging="1440"/>
      </w:pPr>
      <w:rPr>
        <w:rFonts w:hint="default"/>
        <w:color w:val="363839"/>
      </w:rPr>
    </w:lvl>
    <w:lvl w:ilvl="7">
      <w:start w:val="1"/>
      <w:numFmt w:val="decimal"/>
      <w:lvlText w:val="%1.%2.%3.%4.%5.%6.%7.%8"/>
      <w:lvlJc w:val="left"/>
      <w:pPr>
        <w:ind w:left="1440" w:hanging="1440"/>
      </w:pPr>
      <w:rPr>
        <w:rFonts w:hint="default"/>
        <w:color w:val="363839"/>
      </w:rPr>
    </w:lvl>
    <w:lvl w:ilvl="8">
      <w:start w:val="1"/>
      <w:numFmt w:val="decimal"/>
      <w:lvlText w:val="%1.%2.%3.%4.%5.%6.%7.%8.%9"/>
      <w:lvlJc w:val="left"/>
      <w:pPr>
        <w:ind w:left="1800" w:hanging="1800"/>
      </w:pPr>
      <w:rPr>
        <w:rFonts w:hint="default"/>
        <w:color w:val="363839"/>
      </w:rPr>
    </w:lvl>
  </w:abstractNum>
  <w:abstractNum w:abstractNumId="36" w15:restartNumberingAfterBreak="0">
    <w:nsid w:val="42E476EB"/>
    <w:multiLevelType w:val="hybridMultilevel"/>
    <w:tmpl w:val="F4B087C0"/>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3572413"/>
    <w:multiLevelType w:val="hybridMultilevel"/>
    <w:tmpl w:val="382A0622"/>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9657495"/>
    <w:multiLevelType w:val="multilevel"/>
    <w:tmpl w:val="9AD4619C"/>
    <w:lvl w:ilvl="0">
      <w:start w:val="4"/>
      <w:numFmt w:val="decimal"/>
      <w:lvlText w:val="%1"/>
      <w:lvlJc w:val="left"/>
      <w:pPr>
        <w:ind w:left="360" w:hanging="360"/>
      </w:pPr>
      <w:rPr>
        <w:rFonts w:hint="default"/>
        <w:color w:val="363839"/>
      </w:rPr>
    </w:lvl>
    <w:lvl w:ilvl="1">
      <w:start w:val="1"/>
      <w:numFmt w:val="decimal"/>
      <w:lvlText w:val="%1.%2"/>
      <w:lvlJc w:val="left"/>
      <w:pPr>
        <w:ind w:left="360" w:hanging="360"/>
      </w:pPr>
      <w:rPr>
        <w:rFonts w:hint="default"/>
        <w:color w:val="363839"/>
      </w:rPr>
    </w:lvl>
    <w:lvl w:ilvl="2">
      <w:start w:val="1"/>
      <w:numFmt w:val="decimal"/>
      <w:lvlText w:val="%1.%2.%3"/>
      <w:lvlJc w:val="left"/>
      <w:pPr>
        <w:ind w:left="720" w:hanging="720"/>
      </w:pPr>
      <w:rPr>
        <w:rFonts w:hint="default"/>
        <w:color w:val="363839"/>
      </w:rPr>
    </w:lvl>
    <w:lvl w:ilvl="3">
      <w:start w:val="1"/>
      <w:numFmt w:val="decimal"/>
      <w:lvlText w:val="%1.%2.%3.%4"/>
      <w:lvlJc w:val="left"/>
      <w:pPr>
        <w:ind w:left="720" w:hanging="720"/>
      </w:pPr>
      <w:rPr>
        <w:rFonts w:hint="default"/>
        <w:color w:val="363839"/>
      </w:rPr>
    </w:lvl>
    <w:lvl w:ilvl="4">
      <w:start w:val="1"/>
      <w:numFmt w:val="decimal"/>
      <w:lvlText w:val="%1.%2.%3.%4.%5"/>
      <w:lvlJc w:val="left"/>
      <w:pPr>
        <w:ind w:left="1080" w:hanging="1080"/>
      </w:pPr>
      <w:rPr>
        <w:rFonts w:hint="default"/>
        <w:color w:val="363839"/>
      </w:rPr>
    </w:lvl>
    <w:lvl w:ilvl="5">
      <w:start w:val="1"/>
      <w:numFmt w:val="decimal"/>
      <w:lvlText w:val="%1.%2.%3.%4.%5.%6"/>
      <w:lvlJc w:val="left"/>
      <w:pPr>
        <w:ind w:left="1080" w:hanging="1080"/>
      </w:pPr>
      <w:rPr>
        <w:rFonts w:hint="default"/>
        <w:color w:val="363839"/>
      </w:rPr>
    </w:lvl>
    <w:lvl w:ilvl="6">
      <w:start w:val="1"/>
      <w:numFmt w:val="decimal"/>
      <w:lvlText w:val="%1.%2.%3.%4.%5.%6.%7"/>
      <w:lvlJc w:val="left"/>
      <w:pPr>
        <w:ind w:left="1440" w:hanging="1440"/>
      </w:pPr>
      <w:rPr>
        <w:rFonts w:hint="default"/>
        <w:color w:val="363839"/>
      </w:rPr>
    </w:lvl>
    <w:lvl w:ilvl="7">
      <w:start w:val="1"/>
      <w:numFmt w:val="decimal"/>
      <w:lvlText w:val="%1.%2.%3.%4.%5.%6.%7.%8"/>
      <w:lvlJc w:val="left"/>
      <w:pPr>
        <w:ind w:left="1440" w:hanging="1440"/>
      </w:pPr>
      <w:rPr>
        <w:rFonts w:hint="default"/>
        <w:color w:val="363839"/>
      </w:rPr>
    </w:lvl>
    <w:lvl w:ilvl="8">
      <w:start w:val="1"/>
      <w:numFmt w:val="decimal"/>
      <w:lvlText w:val="%1.%2.%3.%4.%5.%6.%7.%8.%9"/>
      <w:lvlJc w:val="left"/>
      <w:pPr>
        <w:ind w:left="1800" w:hanging="1800"/>
      </w:pPr>
      <w:rPr>
        <w:rFonts w:hint="default"/>
        <w:color w:val="363839"/>
      </w:rPr>
    </w:lvl>
  </w:abstractNum>
  <w:abstractNum w:abstractNumId="39" w15:restartNumberingAfterBreak="0">
    <w:nsid w:val="4A0F55A1"/>
    <w:multiLevelType w:val="multilevel"/>
    <w:tmpl w:val="6D92DB2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4C017A11"/>
    <w:multiLevelType w:val="multilevel"/>
    <w:tmpl w:val="72243A18"/>
    <w:lvl w:ilvl="0">
      <w:start w:val="26"/>
      <w:numFmt w:val="decimal"/>
      <w:lvlText w:val="%1"/>
      <w:lvlJc w:val="left"/>
      <w:pPr>
        <w:ind w:left="390" w:hanging="390"/>
      </w:pPr>
      <w:rPr>
        <w:rFonts w:hint="default"/>
      </w:rPr>
    </w:lvl>
    <w:lvl w:ilvl="1">
      <w:start w:val="2"/>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4E457B4F"/>
    <w:multiLevelType w:val="hybridMultilevel"/>
    <w:tmpl w:val="0292DED4"/>
    <w:lvl w:ilvl="0" w:tplc="001A4DF8">
      <w:start w:val="1"/>
      <w:numFmt w:val="decimal"/>
      <w:pStyle w:val="TOC1"/>
      <w:lvlText w:val="%1."/>
      <w:lvlJc w:val="left"/>
      <w:pPr>
        <w:ind w:left="720" w:hanging="360"/>
      </w:pPr>
      <w:rPr>
        <w:rFonts w:hint="default"/>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E740556"/>
    <w:multiLevelType w:val="multilevel"/>
    <w:tmpl w:val="023CF972"/>
    <w:lvl w:ilvl="0">
      <w:start w:val="14"/>
      <w:numFmt w:val="decimal"/>
      <w:lvlText w:val="%1"/>
      <w:lvlJc w:val="left"/>
      <w:pPr>
        <w:ind w:left="380" w:hanging="380"/>
      </w:pPr>
      <w:rPr>
        <w:rFonts w:hint="default"/>
        <w:color w:val="363839"/>
      </w:rPr>
    </w:lvl>
    <w:lvl w:ilvl="1">
      <w:start w:val="1"/>
      <w:numFmt w:val="decimal"/>
      <w:lvlText w:val="%1.%2"/>
      <w:lvlJc w:val="left"/>
      <w:pPr>
        <w:ind w:left="380" w:hanging="380"/>
      </w:pPr>
      <w:rPr>
        <w:rFonts w:hint="default"/>
        <w:color w:val="363839"/>
      </w:rPr>
    </w:lvl>
    <w:lvl w:ilvl="2">
      <w:start w:val="1"/>
      <w:numFmt w:val="decimal"/>
      <w:lvlText w:val="%1.%2.%3"/>
      <w:lvlJc w:val="left"/>
      <w:pPr>
        <w:ind w:left="720" w:hanging="720"/>
      </w:pPr>
      <w:rPr>
        <w:rFonts w:hint="default"/>
        <w:color w:val="363839"/>
      </w:rPr>
    </w:lvl>
    <w:lvl w:ilvl="3">
      <w:start w:val="1"/>
      <w:numFmt w:val="decimal"/>
      <w:lvlText w:val="%1.%2.%3.%4"/>
      <w:lvlJc w:val="left"/>
      <w:pPr>
        <w:ind w:left="720" w:hanging="720"/>
      </w:pPr>
      <w:rPr>
        <w:rFonts w:hint="default"/>
        <w:color w:val="363839"/>
      </w:rPr>
    </w:lvl>
    <w:lvl w:ilvl="4">
      <w:start w:val="1"/>
      <w:numFmt w:val="decimal"/>
      <w:lvlText w:val="%1.%2.%3.%4.%5"/>
      <w:lvlJc w:val="left"/>
      <w:pPr>
        <w:ind w:left="1080" w:hanging="1080"/>
      </w:pPr>
      <w:rPr>
        <w:rFonts w:hint="default"/>
        <w:color w:val="363839"/>
      </w:rPr>
    </w:lvl>
    <w:lvl w:ilvl="5">
      <w:start w:val="1"/>
      <w:numFmt w:val="decimal"/>
      <w:lvlText w:val="%1.%2.%3.%4.%5.%6"/>
      <w:lvlJc w:val="left"/>
      <w:pPr>
        <w:ind w:left="1080" w:hanging="1080"/>
      </w:pPr>
      <w:rPr>
        <w:rFonts w:hint="default"/>
        <w:color w:val="363839"/>
      </w:rPr>
    </w:lvl>
    <w:lvl w:ilvl="6">
      <w:start w:val="1"/>
      <w:numFmt w:val="decimal"/>
      <w:lvlText w:val="%1.%2.%3.%4.%5.%6.%7"/>
      <w:lvlJc w:val="left"/>
      <w:pPr>
        <w:ind w:left="1440" w:hanging="1440"/>
      </w:pPr>
      <w:rPr>
        <w:rFonts w:hint="default"/>
        <w:color w:val="363839"/>
      </w:rPr>
    </w:lvl>
    <w:lvl w:ilvl="7">
      <w:start w:val="1"/>
      <w:numFmt w:val="decimal"/>
      <w:lvlText w:val="%1.%2.%3.%4.%5.%6.%7.%8"/>
      <w:lvlJc w:val="left"/>
      <w:pPr>
        <w:ind w:left="1440" w:hanging="1440"/>
      </w:pPr>
      <w:rPr>
        <w:rFonts w:hint="default"/>
        <w:color w:val="363839"/>
      </w:rPr>
    </w:lvl>
    <w:lvl w:ilvl="8">
      <w:start w:val="1"/>
      <w:numFmt w:val="decimal"/>
      <w:lvlText w:val="%1.%2.%3.%4.%5.%6.%7.%8.%9"/>
      <w:lvlJc w:val="left"/>
      <w:pPr>
        <w:ind w:left="1800" w:hanging="1800"/>
      </w:pPr>
      <w:rPr>
        <w:rFonts w:hint="default"/>
        <w:color w:val="363839"/>
      </w:rPr>
    </w:lvl>
  </w:abstractNum>
  <w:abstractNum w:abstractNumId="43" w15:restartNumberingAfterBreak="0">
    <w:nsid w:val="4F831708"/>
    <w:multiLevelType w:val="hybridMultilevel"/>
    <w:tmpl w:val="4CEA2D98"/>
    <w:lvl w:ilvl="0" w:tplc="D1E0279E">
      <w:start w:val="1"/>
      <w:numFmt w:val="bullet"/>
      <w:lvlText w:val=""/>
      <w:lvlJc w:val="left"/>
      <w:pPr>
        <w:ind w:left="720" w:hanging="360"/>
      </w:pPr>
      <w:rPr>
        <w:rFonts w:ascii="Wingdings" w:hAnsi="Wingdings" w:hint="default"/>
        <w:color w:val="7030A0"/>
        <w:u w:color="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53A52109"/>
    <w:multiLevelType w:val="hybridMultilevel"/>
    <w:tmpl w:val="1F14C00C"/>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3EE1AE0"/>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667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5523595D"/>
    <w:multiLevelType w:val="multilevel"/>
    <w:tmpl w:val="6136E31A"/>
    <w:lvl w:ilvl="0">
      <w:start w:val="1"/>
      <w:numFmt w:val="bullet"/>
      <w:pStyle w:val="OATliststyle"/>
      <w:lvlText w:val=""/>
      <w:lvlJc w:val="left"/>
      <w:pPr>
        <w:ind w:left="284" w:hanging="284"/>
      </w:pPr>
      <w:rPr>
        <w:rFonts w:ascii="Wingdings" w:hAnsi="Wingdings" w:hint="default"/>
        <w:color w:val="00B0F0"/>
      </w:rPr>
    </w:lvl>
    <w:lvl w:ilvl="1">
      <w:start w:val="1"/>
      <w:numFmt w:val="bullet"/>
      <w:lvlText w:val=""/>
      <w:lvlJc w:val="left"/>
      <w:pPr>
        <w:ind w:left="567" w:hanging="283"/>
      </w:pPr>
      <w:rPr>
        <w:rFonts w:ascii="Wingdings" w:hAnsi="Wingdings" w:hint="default"/>
        <w:color w:val="808080" w:themeColor="background1" w:themeShade="80"/>
      </w:rPr>
    </w:lvl>
    <w:lvl w:ilvl="2">
      <w:start w:val="1"/>
      <w:numFmt w:val="bullet"/>
      <w:lvlText w:val=""/>
      <w:lvlJc w:val="left"/>
      <w:pPr>
        <w:ind w:left="851" w:hanging="284"/>
      </w:pPr>
      <w:rPr>
        <w:rFonts w:ascii="Wingdings" w:hAnsi="Wingdings" w:hint="default"/>
        <w:color w:val="808080" w:themeColor="background1" w:themeShade="8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5AF828C7"/>
    <w:multiLevelType w:val="multilevel"/>
    <w:tmpl w:val="35DCA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B1E5683"/>
    <w:multiLevelType w:val="hybridMultilevel"/>
    <w:tmpl w:val="EA322F14"/>
    <w:lvl w:ilvl="0" w:tplc="D1E0279E">
      <w:start w:val="1"/>
      <w:numFmt w:val="bullet"/>
      <w:lvlText w:val=""/>
      <w:lvlJc w:val="left"/>
      <w:pPr>
        <w:ind w:left="1287" w:hanging="360"/>
      </w:pPr>
      <w:rPr>
        <w:rFonts w:ascii="Wingdings" w:hAnsi="Wingdings" w:hint="default"/>
        <w:color w:val="7030A0"/>
        <w:u w:color="FFFFFF" w:themeColor="background1"/>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9" w15:restartNumberingAfterBreak="0">
    <w:nsid w:val="5CB272B6"/>
    <w:multiLevelType w:val="multilevel"/>
    <w:tmpl w:val="0528184E"/>
    <w:lvl w:ilvl="0">
      <w:start w:val="22"/>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E232309"/>
    <w:multiLevelType w:val="hybridMultilevel"/>
    <w:tmpl w:val="A5FAE622"/>
    <w:lvl w:ilvl="0" w:tplc="D1E0279E">
      <w:start w:val="1"/>
      <w:numFmt w:val="bullet"/>
      <w:lvlText w:val=""/>
      <w:lvlJc w:val="left"/>
      <w:pPr>
        <w:ind w:left="1287" w:hanging="360"/>
      </w:pPr>
      <w:rPr>
        <w:rFonts w:ascii="Wingdings" w:hAnsi="Wingdings" w:hint="default"/>
        <w:color w:val="7030A0"/>
        <w:u w:color="FFFFFF" w:themeColor="background1"/>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1" w15:restartNumberingAfterBreak="0">
    <w:nsid w:val="5FA170E6"/>
    <w:multiLevelType w:val="multilevel"/>
    <w:tmpl w:val="FD0E8F4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FCC4E3D"/>
    <w:multiLevelType w:val="hybridMultilevel"/>
    <w:tmpl w:val="560EDE50"/>
    <w:lvl w:ilvl="0" w:tplc="D1E0279E">
      <w:start w:val="1"/>
      <w:numFmt w:val="bullet"/>
      <w:lvlText w:val=""/>
      <w:lvlJc w:val="left"/>
      <w:pPr>
        <w:ind w:left="720" w:hanging="360"/>
      </w:pPr>
      <w:rPr>
        <w:rFonts w:ascii="Wingdings" w:hAnsi="Wingdings" w:hint="default"/>
        <w:color w:val="7030A0"/>
        <w:u w:color="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60BF43B7"/>
    <w:multiLevelType w:val="hybridMultilevel"/>
    <w:tmpl w:val="FC667260"/>
    <w:lvl w:ilvl="0" w:tplc="D194C8F8">
      <w:start w:val="1"/>
      <w:numFmt w:val="bullet"/>
      <w:lvlText w:val=""/>
      <w:lvlJc w:val="left"/>
      <w:pPr>
        <w:ind w:left="72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0E90503"/>
    <w:multiLevelType w:val="hybridMultilevel"/>
    <w:tmpl w:val="D2908F50"/>
    <w:lvl w:ilvl="0" w:tplc="D1E0279E">
      <w:start w:val="1"/>
      <w:numFmt w:val="bullet"/>
      <w:lvlText w:val=""/>
      <w:lvlJc w:val="left"/>
      <w:pPr>
        <w:ind w:left="1998" w:hanging="360"/>
      </w:pPr>
      <w:rPr>
        <w:rFonts w:ascii="Wingdings" w:hAnsi="Wingdings" w:hint="default"/>
        <w:color w:val="7030A0"/>
        <w:u w:color="FFFFFF" w:themeColor="background1"/>
      </w:rPr>
    </w:lvl>
    <w:lvl w:ilvl="1" w:tplc="08090003" w:tentative="1">
      <w:start w:val="1"/>
      <w:numFmt w:val="bullet"/>
      <w:lvlText w:val="o"/>
      <w:lvlJc w:val="left"/>
      <w:pPr>
        <w:ind w:left="2718" w:hanging="360"/>
      </w:pPr>
      <w:rPr>
        <w:rFonts w:ascii="Courier New" w:hAnsi="Courier New" w:cs="Courier New" w:hint="default"/>
      </w:rPr>
    </w:lvl>
    <w:lvl w:ilvl="2" w:tplc="08090005" w:tentative="1">
      <w:start w:val="1"/>
      <w:numFmt w:val="bullet"/>
      <w:lvlText w:val=""/>
      <w:lvlJc w:val="left"/>
      <w:pPr>
        <w:ind w:left="3438" w:hanging="360"/>
      </w:pPr>
      <w:rPr>
        <w:rFonts w:ascii="Wingdings" w:hAnsi="Wingdings" w:hint="default"/>
      </w:rPr>
    </w:lvl>
    <w:lvl w:ilvl="3" w:tplc="08090001" w:tentative="1">
      <w:start w:val="1"/>
      <w:numFmt w:val="bullet"/>
      <w:lvlText w:val=""/>
      <w:lvlJc w:val="left"/>
      <w:pPr>
        <w:ind w:left="4158" w:hanging="360"/>
      </w:pPr>
      <w:rPr>
        <w:rFonts w:ascii="Symbol" w:hAnsi="Symbol" w:hint="default"/>
      </w:rPr>
    </w:lvl>
    <w:lvl w:ilvl="4" w:tplc="08090003" w:tentative="1">
      <w:start w:val="1"/>
      <w:numFmt w:val="bullet"/>
      <w:lvlText w:val="o"/>
      <w:lvlJc w:val="left"/>
      <w:pPr>
        <w:ind w:left="4878" w:hanging="360"/>
      </w:pPr>
      <w:rPr>
        <w:rFonts w:ascii="Courier New" w:hAnsi="Courier New" w:cs="Courier New" w:hint="default"/>
      </w:rPr>
    </w:lvl>
    <w:lvl w:ilvl="5" w:tplc="08090005" w:tentative="1">
      <w:start w:val="1"/>
      <w:numFmt w:val="bullet"/>
      <w:lvlText w:val=""/>
      <w:lvlJc w:val="left"/>
      <w:pPr>
        <w:ind w:left="5598" w:hanging="360"/>
      </w:pPr>
      <w:rPr>
        <w:rFonts w:ascii="Wingdings" w:hAnsi="Wingdings" w:hint="default"/>
      </w:rPr>
    </w:lvl>
    <w:lvl w:ilvl="6" w:tplc="08090001" w:tentative="1">
      <w:start w:val="1"/>
      <w:numFmt w:val="bullet"/>
      <w:lvlText w:val=""/>
      <w:lvlJc w:val="left"/>
      <w:pPr>
        <w:ind w:left="6318" w:hanging="360"/>
      </w:pPr>
      <w:rPr>
        <w:rFonts w:ascii="Symbol" w:hAnsi="Symbol" w:hint="default"/>
      </w:rPr>
    </w:lvl>
    <w:lvl w:ilvl="7" w:tplc="08090003" w:tentative="1">
      <w:start w:val="1"/>
      <w:numFmt w:val="bullet"/>
      <w:lvlText w:val="o"/>
      <w:lvlJc w:val="left"/>
      <w:pPr>
        <w:ind w:left="7038" w:hanging="360"/>
      </w:pPr>
      <w:rPr>
        <w:rFonts w:ascii="Courier New" w:hAnsi="Courier New" w:cs="Courier New" w:hint="default"/>
      </w:rPr>
    </w:lvl>
    <w:lvl w:ilvl="8" w:tplc="08090005" w:tentative="1">
      <w:start w:val="1"/>
      <w:numFmt w:val="bullet"/>
      <w:lvlText w:val=""/>
      <w:lvlJc w:val="left"/>
      <w:pPr>
        <w:ind w:left="7758" w:hanging="360"/>
      </w:pPr>
      <w:rPr>
        <w:rFonts w:ascii="Wingdings" w:hAnsi="Wingdings" w:hint="default"/>
      </w:rPr>
    </w:lvl>
  </w:abstractNum>
  <w:abstractNum w:abstractNumId="55" w15:restartNumberingAfterBreak="0">
    <w:nsid w:val="63B85438"/>
    <w:multiLevelType w:val="multilevel"/>
    <w:tmpl w:val="90E07C62"/>
    <w:lvl w:ilvl="0">
      <w:start w:val="1"/>
      <w:numFmt w:val="decimal"/>
      <w:lvlText w:val="%1."/>
      <w:lvlJc w:val="left"/>
      <w:pPr>
        <w:ind w:left="720" w:hanging="360"/>
      </w:pPr>
      <w:rPr>
        <w:rFonts w:ascii="Gill Sans MT" w:hAnsi="Gill Sans MT" w:hint="default"/>
        <w:color w:val="auto"/>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694B3E49"/>
    <w:multiLevelType w:val="hybridMultilevel"/>
    <w:tmpl w:val="6F1635DE"/>
    <w:lvl w:ilvl="0" w:tplc="0A20B8A0">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AB72D14"/>
    <w:multiLevelType w:val="hybridMultilevel"/>
    <w:tmpl w:val="8FA8A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BED408B"/>
    <w:multiLevelType w:val="hybridMultilevel"/>
    <w:tmpl w:val="C752233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9" w15:restartNumberingAfterBreak="0">
    <w:nsid w:val="6C6C376E"/>
    <w:multiLevelType w:val="multilevel"/>
    <w:tmpl w:val="C846AC3A"/>
    <w:lvl w:ilvl="0">
      <w:start w:val="1"/>
      <w:numFmt w:val="bullet"/>
      <w:lvlText w:val=""/>
      <w:lvlJc w:val="left"/>
      <w:pPr>
        <w:ind w:left="284" w:hanging="284"/>
      </w:pPr>
      <w:rPr>
        <w:rFonts w:ascii="Wingdings" w:hAnsi="Wingdings" w:hint="default"/>
        <w:color w:val="7030A0"/>
        <w:u w:color="FFFFFF" w:themeColor="background1"/>
      </w:rPr>
    </w:lvl>
    <w:lvl w:ilvl="1">
      <w:start w:val="1"/>
      <w:numFmt w:val="bullet"/>
      <w:lvlText w:val=""/>
      <w:lvlJc w:val="left"/>
      <w:pPr>
        <w:ind w:left="567" w:hanging="283"/>
      </w:pPr>
      <w:rPr>
        <w:rFonts w:ascii="Wingdings" w:hAnsi="Wingdings" w:hint="default"/>
        <w:color w:val="808080" w:themeColor="background1" w:themeShade="80"/>
      </w:rPr>
    </w:lvl>
    <w:lvl w:ilvl="2">
      <w:start w:val="1"/>
      <w:numFmt w:val="bullet"/>
      <w:lvlText w:val=""/>
      <w:lvlJc w:val="left"/>
      <w:pPr>
        <w:ind w:left="851" w:hanging="284"/>
      </w:pPr>
      <w:rPr>
        <w:rFonts w:ascii="Wingdings" w:hAnsi="Wingdings" w:hint="default"/>
        <w:color w:val="808080" w:themeColor="background1" w:themeShade="8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6CE96FE0"/>
    <w:multiLevelType w:val="hybridMultilevel"/>
    <w:tmpl w:val="96F48B34"/>
    <w:lvl w:ilvl="0" w:tplc="D1E0279E">
      <w:start w:val="1"/>
      <w:numFmt w:val="bullet"/>
      <w:lvlText w:val=""/>
      <w:lvlJc w:val="left"/>
      <w:pPr>
        <w:ind w:left="720" w:hanging="360"/>
      </w:pPr>
      <w:rPr>
        <w:rFonts w:ascii="Wingdings" w:hAnsi="Wingdings" w:hint="default"/>
        <w:color w:val="7030A0"/>
        <w:u w:color="FFFFFF" w:themeColor="background1"/>
      </w:rPr>
    </w:lvl>
    <w:lvl w:ilvl="1" w:tplc="FFFFFFFF">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6DC454C0"/>
    <w:multiLevelType w:val="multilevel"/>
    <w:tmpl w:val="161A369A"/>
    <w:lvl w:ilvl="0">
      <w:start w:val="11"/>
      <w:numFmt w:val="decimal"/>
      <w:lvlText w:val="%1"/>
      <w:lvlJc w:val="left"/>
      <w:pPr>
        <w:ind w:left="380" w:hanging="380"/>
      </w:pPr>
      <w:rPr>
        <w:rFonts w:hint="default"/>
      </w:rPr>
    </w:lvl>
    <w:lvl w:ilvl="1">
      <w:start w:val="5"/>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6DCB4286"/>
    <w:multiLevelType w:val="multilevel"/>
    <w:tmpl w:val="BC6E4CF0"/>
    <w:lvl w:ilvl="0">
      <w:start w:val="10"/>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74497381"/>
    <w:multiLevelType w:val="hybridMultilevel"/>
    <w:tmpl w:val="E6806E6A"/>
    <w:lvl w:ilvl="0" w:tplc="D1E0279E">
      <w:start w:val="1"/>
      <w:numFmt w:val="bullet"/>
      <w:lvlText w:val=""/>
      <w:lvlJc w:val="left"/>
      <w:pPr>
        <w:ind w:left="720" w:hanging="360"/>
      </w:pPr>
      <w:rPr>
        <w:rFonts w:ascii="Wingdings" w:hAnsi="Wingdings" w:hint="default"/>
        <w:color w:val="7030A0"/>
        <w:u w:color="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5B44196"/>
    <w:multiLevelType w:val="multilevel"/>
    <w:tmpl w:val="9C866B40"/>
    <w:lvl w:ilvl="0">
      <w:start w:val="26"/>
      <w:numFmt w:val="decimal"/>
      <w:lvlText w:val="%1"/>
      <w:lvlJc w:val="left"/>
      <w:pPr>
        <w:ind w:left="380" w:hanging="380"/>
      </w:pPr>
      <w:rPr>
        <w:rFonts w:hint="default"/>
      </w:rPr>
    </w:lvl>
    <w:lvl w:ilvl="1">
      <w:start w:val="1"/>
      <w:numFmt w:val="decimal"/>
      <w:lvlText w:val="%1.%2"/>
      <w:lvlJc w:val="left"/>
      <w:pPr>
        <w:ind w:left="522" w:hanging="3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6F02ACF"/>
    <w:multiLevelType w:val="multilevel"/>
    <w:tmpl w:val="023CF972"/>
    <w:lvl w:ilvl="0">
      <w:start w:val="13"/>
      <w:numFmt w:val="decimal"/>
      <w:lvlText w:val="%1"/>
      <w:lvlJc w:val="left"/>
      <w:pPr>
        <w:ind w:left="380" w:hanging="380"/>
      </w:pPr>
      <w:rPr>
        <w:rFonts w:hint="default"/>
        <w:color w:val="363839"/>
      </w:rPr>
    </w:lvl>
    <w:lvl w:ilvl="1">
      <w:start w:val="1"/>
      <w:numFmt w:val="decimal"/>
      <w:lvlText w:val="%1.%2"/>
      <w:lvlJc w:val="left"/>
      <w:pPr>
        <w:ind w:left="380" w:hanging="380"/>
      </w:pPr>
      <w:rPr>
        <w:rFonts w:hint="default"/>
        <w:color w:val="363839"/>
      </w:rPr>
    </w:lvl>
    <w:lvl w:ilvl="2">
      <w:start w:val="1"/>
      <w:numFmt w:val="decimal"/>
      <w:lvlText w:val="%1.%2.%3"/>
      <w:lvlJc w:val="left"/>
      <w:pPr>
        <w:ind w:left="720" w:hanging="720"/>
      </w:pPr>
      <w:rPr>
        <w:rFonts w:hint="default"/>
        <w:color w:val="363839"/>
      </w:rPr>
    </w:lvl>
    <w:lvl w:ilvl="3">
      <w:start w:val="1"/>
      <w:numFmt w:val="decimal"/>
      <w:lvlText w:val="%1.%2.%3.%4"/>
      <w:lvlJc w:val="left"/>
      <w:pPr>
        <w:ind w:left="720" w:hanging="720"/>
      </w:pPr>
      <w:rPr>
        <w:rFonts w:hint="default"/>
        <w:color w:val="363839"/>
      </w:rPr>
    </w:lvl>
    <w:lvl w:ilvl="4">
      <w:start w:val="1"/>
      <w:numFmt w:val="decimal"/>
      <w:lvlText w:val="%1.%2.%3.%4.%5"/>
      <w:lvlJc w:val="left"/>
      <w:pPr>
        <w:ind w:left="1080" w:hanging="1080"/>
      </w:pPr>
      <w:rPr>
        <w:rFonts w:hint="default"/>
        <w:color w:val="363839"/>
      </w:rPr>
    </w:lvl>
    <w:lvl w:ilvl="5">
      <w:start w:val="1"/>
      <w:numFmt w:val="decimal"/>
      <w:lvlText w:val="%1.%2.%3.%4.%5.%6"/>
      <w:lvlJc w:val="left"/>
      <w:pPr>
        <w:ind w:left="1080" w:hanging="1080"/>
      </w:pPr>
      <w:rPr>
        <w:rFonts w:hint="default"/>
        <w:color w:val="363839"/>
      </w:rPr>
    </w:lvl>
    <w:lvl w:ilvl="6">
      <w:start w:val="1"/>
      <w:numFmt w:val="decimal"/>
      <w:lvlText w:val="%1.%2.%3.%4.%5.%6.%7"/>
      <w:lvlJc w:val="left"/>
      <w:pPr>
        <w:ind w:left="1440" w:hanging="1440"/>
      </w:pPr>
      <w:rPr>
        <w:rFonts w:hint="default"/>
        <w:color w:val="363839"/>
      </w:rPr>
    </w:lvl>
    <w:lvl w:ilvl="7">
      <w:start w:val="1"/>
      <w:numFmt w:val="decimal"/>
      <w:lvlText w:val="%1.%2.%3.%4.%5.%6.%7.%8"/>
      <w:lvlJc w:val="left"/>
      <w:pPr>
        <w:ind w:left="1440" w:hanging="1440"/>
      </w:pPr>
      <w:rPr>
        <w:rFonts w:hint="default"/>
        <w:color w:val="363839"/>
      </w:rPr>
    </w:lvl>
    <w:lvl w:ilvl="8">
      <w:start w:val="1"/>
      <w:numFmt w:val="decimal"/>
      <w:lvlText w:val="%1.%2.%3.%4.%5.%6.%7.%8.%9"/>
      <w:lvlJc w:val="left"/>
      <w:pPr>
        <w:ind w:left="1800" w:hanging="1800"/>
      </w:pPr>
      <w:rPr>
        <w:rFonts w:hint="default"/>
        <w:color w:val="363839"/>
      </w:rPr>
    </w:lvl>
  </w:abstractNum>
  <w:abstractNum w:abstractNumId="67" w15:restartNumberingAfterBreak="0">
    <w:nsid w:val="783E32BB"/>
    <w:multiLevelType w:val="hybridMultilevel"/>
    <w:tmpl w:val="F5AC6FF0"/>
    <w:lvl w:ilvl="0" w:tplc="D1E0279E">
      <w:start w:val="1"/>
      <w:numFmt w:val="bullet"/>
      <w:lvlText w:val=""/>
      <w:lvlJc w:val="left"/>
      <w:pPr>
        <w:ind w:left="1287" w:hanging="360"/>
      </w:pPr>
      <w:rPr>
        <w:rFonts w:ascii="Wingdings" w:hAnsi="Wingdings" w:hint="default"/>
        <w:color w:val="7030A0"/>
        <w:u w:color="FFFFFF" w:themeColor="background1"/>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8" w15:restartNumberingAfterBreak="0">
    <w:nsid w:val="7AD76955"/>
    <w:multiLevelType w:val="multilevel"/>
    <w:tmpl w:val="6C94FEB2"/>
    <w:lvl w:ilvl="0">
      <w:start w:val="2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0" w15:restartNumberingAfterBreak="0">
    <w:nsid w:val="7D480762"/>
    <w:multiLevelType w:val="hybridMultilevel"/>
    <w:tmpl w:val="388A72BE"/>
    <w:lvl w:ilvl="0" w:tplc="FFFFFFFF">
      <w:start w:val="1"/>
      <w:numFmt w:val="decimal"/>
      <w:lvlText w:val="%1."/>
      <w:lvlJc w:val="left"/>
      <w:pPr>
        <w:ind w:left="1273" w:hanging="454"/>
      </w:pPr>
      <w:rPr>
        <w:rFonts w:ascii="Calibri" w:eastAsia="Calibri" w:hAnsi="Calibri" w:cs="Calibri" w:hint="default"/>
        <w:b w:val="0"/>
        <w:bCs w:val="0"/>
        <w:i w:val="0"/>
        <w:iCs w:val="0"/>
        <w:color w:val="363839"/>
        <w:w w:val="99"/>
        <w:sz w:val="22"/>
        <w:szCs w:val="22"/>
        <w:lang w:val="en-US" w:eastAsia="en-US" w:bidi="ar-SA"/>
      </w:rPr>
    </w:lvl>
    <w:lvl w:ilvl="1" w:tplc="D1E0279E">
      <w:start w:val="1"/>
      <w:numFmt w:val="bullet"/>
      <w:lvlText w:val=""/>
      <w:lvlJc w:val="left"/>
      <w:pPr>
        <w:ind w:left="720" w:hanging="360"/>
      </w:pPr>
      <w:rPr>
        <w:rFonts w:ascii="Wingdings" w:hAnsi="Wingdings" w:hint="default"/>
        <w:color w:val="7030A0"/>
        <w:u w:color="FFFFFF" w:themeColor="background1"/>
      </w:rPr>
    </w:lvl>
    <w:lvl w:ilvl="2" w:tplc="FFFFFFFF">
      <w:numFmt w:val="bullet"/>
      <w:lvlText w:val=""/>
      <w:lvlJc w:val="left"/>
      <w:pPr>
        <w:ind w:left="2095" w:hanging="357"/>
      </w:pPr>
      <w:rPr>
        <w:rFonts w:ascii="Symbol" w:eastAsia="Symbol" w:hAnsi="Symbol" w:cs="Symbol" w:hint="default"/>
        <w:b w:val="0"/>
        <w:bCs w:val="0"/>
        <w:i w:val="0"/>
        <w:iCs w:val="0"/>
        <w:color w:val="363938"/>
        <w:w w:val="99"/>
        <w:sz w:val="22"/>
        <w:szCs w:val="22"/>
        <w:lang w:val="en-US" w:eastAsia="en-US" w:bidi="ar-SA"/>
      </w:rPr>
    </w:lvl>
    <w:lvl w:ilvl="3" w:tplc="FFFFFFFF">
      <w:numFmt w:val="bullet"/>
      <w:lvlText w:val="•"/>
      <w:lvlJc w:val="left"/>
      <w:pPr>
        <w:ind w:left="1680" w:hanging="357"/>
      </w:pPr>
      <w:rPr>
        <w:rFonts w:hint="default"/>
        <w:lang w:val="en-US" w:eastAsia="en-US" w:bidi="ar-SA"/>
      </w:rPr>
    </w:lvl>
    <w:lvl w:ilvl="4" w:tplc="FFFFFFFF">
      <w:numFmt w:val="bullet"/>
      <w:lvlText w:val="•"/>
      <w:lvlJc w:val="left"/>
      <w:pPr>
        <w:ind w:left="2000" w:hanging="357"/>
      </w:pPr>
      <w:rPr>
        <w:rFonts w:hint="default"/>
        <w:lang w:val="en-US" w:eastAsia="en-US" w:bidi="ar-SA"/>
      </w:rPr>
    </w:lvl>
    <w:lvl w:ilvl="5" w:tplc="FFFFFFFF">
      <w:numFmt w:val="bullet"/>
      <w:lvlText w:val="•"/>
      <w:lvlJc w:val="left"/>
      <w:pPr>
        <w:ind w:left="2100" w:hanging="357"/>
      </w:pPr>
      <w:rPr>
        <w:rFonts w:hint="default"/>
        <w:lang w:val="en-US" w:eastAsia="en-US" w:bidi="ar-SA"/>
      </w:rPr>
    </w:lvl>
    <w:lvl w:ilvl="6" w:tplc="FFFFFFFF">
      <w:numFmt w:val="bullet"/>
      <w:lvlText w:val="•"/>
      <w:lvlJc w:val="left"/>
      <w:pPr>
        <w:ind w:left="3777" w:hanging="357"/>
      </w:pPr>
      <w:rPr>
        <w:rFonts w:hint="default"/>
        <w:lang w:val="en-US" w:eastAsia="en-US" w:bidi="ar-SA"/>
      </w:rPr>
    </w:lvl>
    <w:lvl w:ilvl="7" w:tplc="FFFFFFFF">
      <w:numFmt w:val="bullet"/>
      <w:lvlText w:val="•"/>
      <w:lvlJc w:val="left"/>
      <w:pPr>
        <w:ind w:left="5454" w:hanging="357"/>
      </w:pPr>
      <w:rPr>
        <w:rFonts w:hint="default"/>
        <w:lang w:val="en-US" w:eastAsia="en-US" w:bidi="ar-SA"/>
      </w:rPr>
    </w:lvl>
    <w:lvl w:ilvl="8" w:tplc="FFFFFFFF">
      <w:numFmt w:val="bullet"/>
      <w:lvlText w:val="•"/>
      <w:lvlJc w:val="left"/>
      <w:pPr>
        <w:ind w:left="7131" w:hanging="357"/>
      </w:pPr>
      <w:rPr>
        <w:rFonts w:hint="default"/>
        <w:lang w:val="en-US" w:eastAsia="en-US" w:bidi="ar-SA"/>
      </w:rPr>
    </w:lvl>
  </w:abstractNum>
  <w:num w:numId="1" w16cid:durableId="639306633">
    <w:abstractNumId w:val="0"/>
  </w:num>
  <w:num w:numId="2" w16cid:durableId="169221221">
    <w:abstractNumId w:val="56"/>
  </w:num>
  <w:num w:numId="3" w16cid:durableId="43914248">
    <w:abstractNumId w:val="28"/>
  </w:num>
  <w:num w:numId="4" w16cid:durableId="777530468">
    <w:abstractNumId w:val="45"/>
  </w:num>
  <w:num w:numId="5" w16cid:durableId="1012683695">
    <w:abstractNumId w:val="46"/>
  </w:num>
  <w:num w:numId="6" w16cid:durableId="963778729">
    <w:abstractNumId w:val="39"/>
  </w:num>
  <w:num w:numId="7" w16cid:durableId="939490991">
    <w:abstractNumId w:val="29"/>
  </w:num>
  <w:num w:numId="8" w16cid:durableId="1712148172">
    <w:abstractNumId w:val="26"/>
  </w:num>
  <w:num w:numId="9" w16cid:durableId="904996055">
    <w:abstractNumId w:val="23"/>
  </w:num>
  <w:num w:numId="10" w16cid:durableId="293289246">
    <w:abstractNumId w:val="1"/>
  </w:num>
  <w:num w:numId="11" w16cid:durableId="1954243026">
    <w:abstractNumId w:val="38"/>
  </w:num>
  <w:num w:numId="12" w16cid:durableId="181016572">
    <w:abstractNumId w:val="12"/>
  </w:num>
  <w:num w:numId="13" w16cid:durableId="1658267962">
    <w:abstractNumId w:val="10"/>
  </w:num>
  <w:num w:numId="14" w16cid:durableId="1533033506">
    <w:abstractNumId w:val="6"/>
  </w:num>
  <w:num w:numId="15" w16cid:durableId="889345473">
    <w:abstractNumId w:val="70"/>
  </w:num>
  <w:num w:numId="16" w16cid:durableId="568996808">
    <w:abstractNumId w:val="22"/>
  </w:num>
  <w:num w:numId="17" w16cid:durableId="779881499">
    <w:abstractNumId w:val="18"/>
  </w:num>
  <w:num w:numId="18" w16cid:durableId="330183633">
    <w:abstractNumId w:val="65"/>
  </w:num>
  <w:num w:numId="19" w16cid:durableId="507673612">
    <w:abstractNumId w:val="69"/>
  </w:num>
  <w:num w:numId="20" w16cid:durableId="1607467810">
    <w:abstractNumId w:val="57"/>
  </w:num>
  <w:num w:numId="21" w16cid:durableId="1849440470">
    <w:abstractNumId w:val="7"/>
  </w:num>
  <w:num w:numId="22" w16cid:durableId="510727310">
    <w:abstractNumId w:val="55"/>
  </w:num>
  <w:num w:numId="23" w16cid:durableId="1187206949">
    <w:abstractNumId w:val="59"/>
  </w:num>
  <w:num w:numId="24" w16cid:durableId="2109739559">
    <w:abstractNumId w:val="60"/>
  </w:num>
  <w:num w:numId="25" w16cid:durableId="213278695">
    <w:abstractNumId w:val="51"/>
  </w:num>
  <w:num w:numId="26" w16cid:durableId="1490442767">
    <w:abstractNumId w:val="62"/>
  </w:num>
  <w:num w:numId="27" w16cid:durableId="763766928">
    <w:abstractNumId w:val="17"/>
  </w:num>
  <w:num w:numId="28" w16cid:durableId="1647129517">
    <w:abstractNumId w:val="61"/>
  </w:num>
  <w:num w:numId="29" w16cid:durableId="266088281">
    <w:abstractNumId w:val="27"/>
  </w:num>
  <w:num w:numId="30" w16cid:durableId="840705228">
    <w:abstractNumId w:val="36"/>
  </w:num>
  <w:num w:numId="31" w16cid:durableId="1454329679">
    <w:abstractNumId w:val="3"/>
  </w:num>
  <w:num w:numId="32" w16cid:durableId="1194726576">
    <w:abstractNumId w:val="8"/>
  </w:num>
  <w:num w:numId="33" w16cid:durableId="1601452344">
    <w:abstractNumId w:val="24"/>
  </w:num>
  <w:num w:numId="34" w16cid:durableId="1554734011">
    <w:abstractNumId w:val="16"/>
  </w:num>
  <w:num w:numId="35" w16cid:durableId="1278950531">
    <w:abstractNumId w:val="35"/>
  </w:num>
  <w:num w:numId="36" w16cid:durableId="865604986">
    <w:abstractNumId w:val="66"/>
  </w:num>
  <w:num w:numId="37" w16cid:durableId="446169176">
    <w:abstractNumId w:val="42"/>
  </w:num>
  <w:num w:numId="38" w16cid:durableId="1382483055">
    <w:abstractNumId w:val="11"/>
  </w:num>
  <w:num w:numId="39" w16cid:durableId="1358460607">
    <w:abstractNumId w:val="9"/>
  </w:num>
  <w:num w:numId="40" w16cid:durableId="1375884226">
    <w:abstractNumId w:val="21"/>
  </w:num>
  <w:num w:numId="41" w16cid:durableId="149292802">
    <w:abstractNumId w:val="2"/>
  </w:num>
  <w:num w:numId="42" w16cid:durableId="267661938">
    <w:abstractNumId w:val="32"/>
  </w:num>
  <w:num w:numId="43" w16cid:durableId="103961145">
    <w:abstractNumId w:val="20"/>
  </w:num>
  <w:num w:numId="44" w16cid:durableId="515846028">
    <w:abstractNumId w:val="31"/>
  </w:num>
  <w:num w:numId="45" w16cid:durableId="1529568498">
    <w:abstractNumId w:val="50"/>
  </w:num>
  <w:num w:numId="46" w16cid:durableId="1994720245">
    <w:abstractNumId w:val="37"/>
  </w:num>
  <w:num w:numId="47" w16cid:durableId="1986351788">
    <w:abstractNumId w:val="63"/>
  </w:num>
  <w:num w:numId="48" w16cid:durableId="1610356876">
    <w:abstractNumId w:val="5"/>
  </w:num>
  <w:num w:numId="49" w16cid:durableId="1436752811">
    <w:abstractNumId w:val="13"/>
  </w:num>
  <w:num w:numId="50" w16cid:durableId="863397994">
    <w:abstractNumId w:val="14"/>
  </w:num>
  <w:num w:numId="51" w16cid:durableId="1994023897">
    <w:abstractNumId w:val="25"/>
  </w:num>
  <w:num w:numId="52" w16cid:durableId="1456289333">
    <w:abstractNumId w:val="67"/>
  </w:num>
  <w:num w:numId="53" w16cid:durableId="1032220126">
    <w:abstractNumId w:val="52"/>
  </w:num>
  <w:num w:numId="54" w16cid:durableId="852380349">
    <w:abstractNumId w:val="43"/>
  </w:num>
  <w:num w:numId="55" w16cid:durableId="2099716605">
    <w:abstractNumId w:val="68"/>
  </w:num>
  <w:num w:numId="56" w16cid:durableId="416051698">
    <w:abstractNumId w:val="49"/>
  </w:num>
  <w:num w:numId="57" w16cid:durableId="383986653">
    <w:abstractNumId w:val="34"/>
  </w:num>
  <w:num w:numId="58" w16cid:durableId="1172792923">
    <w:abstractNumId w:val="64"/>
  </w:num>
  <w:num w:numId="59" w16cid:durableId="1940869453">
    <w:abstractNumId w:val="41"/>
  </w:num>
  <w:num w:numId="60" w16cid:durableId="713847818">
    <w:abstractNumId w:val="30"/>
  </w:num>
  <w:num w:numId="61" w16cid:durableId="2048217819">
    <w:abstractNumId w:val="53"/>
  </w:num>
  <w:num w:numId="62" w16cid:durableId="1553954962">
    <w:abstractNumId w:val="54"/>
  </w:num>
  <w:num w:numId="63" w16cid:durableId="1214539220">
    <w:abstractNumId w:val="19"/>
  </w:num>
  <w:num w:numId="64" w16cid:durableId="950432856">
    <w:abstractNumId w:val="44"/>
  </w:num>
  <w:num w:numId="65" w16cid:durableId="515047838">
    <w:abstractNumId w:val="15"/>
  </w:num>
  <w:num w:numId="66" w16cid:durableId="1341857751">
    <w:abstractNumId w:val="33"/>
  </w:num>
  <w:num w:numId="67" w16cid:durableId="218060073">
    <w:abstractNumId w:val="48"/>
  </w:num>
  <w:num w:numId="68" w16cid:durableId="385448758">
    <w:abstractNumId w:val="40"/>
  </w:num>
  <w:num w:numId="69" w16cid:durableId="1874415227">
    <w:abstractNumId w:val="4"/>
  </w:num>
  <w:num w:numId="70" w16cid:durableId="1990941184">
    <w:abstractNumId w:val="58"/>
  </w:num>
  <w:num w:numId="71" w16cid:durableId="2021932945">
    <w:abstractNumId w:val="47"/>
  </w:num>
  <w:numIdMacAtCleanup w:val="7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abitha Konstantine">
    <w15:presenceInfo w15:providerId="AD" w15:userId="S::TKonstantine@theheathfamily.org.uk::de31ee62-b769-40fa-93a4-79ef25ea1ac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hdrShapeDefaults>
    <o:shapedefaults v:ext="edit" spidmax="2051"/>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B75"/>
    <w:rsid w:val="000024B4"/>
    <w:rsid w:val="000207E5"/>
    <w:rsid w:val="00023CD2"/>
    <w:rsid w:val="000352FD"/>
    <w:rsid w:val="0004117A"/>
    <w:rsid w:val="00041458"/>
    <w:rsid w:val="00064E49"/>
    <w:rsid w:val="00066750"/>
    <w:rsid w:val="00067150"/>
    <w:rsid w:val="0006730A"/>
    <w:rsid w:val="0006782D"/>
    <w:rsid w:val="00075A10"/>
    <w:rsid w:val="00090E03"/>
    <w:rsid w:val="00091F91"/>
    <w:rsid w:val="00092D90"/>
    <w:rsid w:val="00095B60"/>
    <w:rsid w:val="000A0BD9"/>
    <w:rsid w:val="000B325C"/>
    <w:rsid w:val="000B33ED"/>
    <w:rsid w:val="000C7D58"/>
    <w:rsid w:val="000D0BE7"/>
    <w:rsid w:val="000D31E2"/>
    <w:rsid w:val="00101CD0"/>
    <w:rsid w:val="00111F9D"/>
    <w:rsid w:val="00120901"/>
    <w:rsid w:val="001243EE"/>
    <w:rsid w:val="00130A70"/>
    <w:rsid w:val="00143F71"/>
    <w:rsid w:val="00144BFF"/>
    <w:rsid w:val="00161117"/>
    <w:rsid w:val="0016288F"/>
    <w:rsid w:val="00173202"/>
    <w:rsid w:val="00191E6E"/>
    <w:rsid w:val="00193179"/>
    <w:rsid w:val="001966F9"/>
    <w:rsid w:val="001B3EC2"/>
    <w:rsid w:val="001C25AC"/>
    <w:rsid w:val="001C5766"/>
    <w:rsid w:val="001C59C3"/>
    <w:rsid w:val="001C759E"/>
    <w:rsid w:val="001D1C23"/>
    <w:rsid w:val="001D2DDF"/>
    <w:rsid w:val="001D5E5A"/>
    <w:rsid w:val="001D6391"/>
    <w:rsid w:val="001D715B"/>
    <w:rsid w:val="001E0335"/>
    <w:rsid w:val="001E0D8F"/>
    <w:rsid w:val="001E485B"/>
    <w:rsid w:val="001F1B36"/>
    <w:rsid w:val="001F3E79"/>
    <w:rsid w:val="00201327"/>
    <w:rsid w:val="00207995"/>
    <w:rsid w:val="002229F4"/>
    <w:rsid w:val="00222F0D"/>
    <w:rsid w:val="00223CCB"/>
    <w:rsid w:val="00223D49"/>
    <w:rsid w:val="00232737"/>
    <w:rsid w:val="002445E7"/>
    <w:rsid w:val="00266116"/>
    <w:rsid w:val="002670F6"/>
    <w:rsid w:val="0027583E"/>
    <w:rsid w:val="00281A03"/>
    <w:rsid w:val="002833DA"/>
    <w:rsid w:val="00295F8B"/>
    <w:rsid w:val="002B0A4F"/>
    <w:rsid w:val="002B359C"/>
    <w:rsid w:val="002C5A96"/>
    <w:rsid w:val="002D137A"/>
    <w:rsid w:val="002D30C3"/>
    <w:rsid w:val="002E2DF4"/>
    <w:rsid w:val="002E38E8"/>
    <w:rsid w:val="002F6BEE"/>
    <w:rsid w:val="003016AC"/>
    <w:rsid w:val="003106BD"/>
    <w:rsid w:val="00320523"/>
    <w:rsid w:val="00321F13"/>
    <w:rsid w:val="00334B17"/>
    <w:rsid w:val="00340C6A"/>
    <w:rsid w:val="0034180B"/>
    <w:rsid w:val="00343B7F"/>
    <w:rsid w:val="003462B3"/>
    <w:rsid w:val="00346A9E"/>
    <w:rsid w:val="00353360"/>
    <w:rsid w:val="0035508A"/>
    <w:rsid w:val="00361EEB"/>
    <w:rsid w:val="00371D6F"/>
    <w:rsid w:val="0037799F"/>
    <w:rsid w:val="00385C96"/>
    <w:rsid w:val="003D1225"/>
    <w:rsid w:val="003D1C54"/>
    <w:rsid w:val="003D25C0"/>
    <w:rsid w:val="003E1DDC"/>
    <w:rsid w:val="003E3BE1"/>
    <w:rsid w:val="00400F2A"/>
    <w:rsid w:val="004041F4"/>
    <w:rsid w:val="00434DE0"/>
    <w:rsid w:val="0043690A"/>
    <w:rsid w:val="004468EC"/>
    <w:rsid w:val="004470F2"/>
    <w:rsid w:val="004522AC"/>
    <w:rsid w:val="0045312B"/>
    <w:rsid w:val="00455B68"/>
    <w:rsid w:val="00463913"/>
    <w:rsid w:val="00475ED7"/>
    <w:rsid w:val="00485E5F"/>
    <w:rsid w:val="004917D4"/>
    <w:rsid w:val="00493CD6"/>
    <w:rsid w:val="004953EC"/>
    <w:rsid w:val="004959B9"/>
    <w:rsid w:val="004A01B3"/>
    <w:rsid w:val="004A7F23"/>
    <w:rsid w:val="004B1B6A"/>
    <w:rsid w:val="004B4F87"/>
    <w:rsid w:val="004B5DE2"/>
    <w:rsid w:val="004C7595"/>
    <w:rsid w:val="004D6518"/>
    <w:rsid w:val="004D6C60"/>
    <w:rsid w:val="004E30F3"/>
    <w:rsid w:val="004E4E42"/>
    <w:rsid w:val="004E7F60"/>
    <w:rsid w:val="004F21E6"/>
    <w:rsid w:val="004F6524"/>
    <w:rsid w:val="00500A1F"/>
    <w:rsid w:val="00502A17"/>
    <w:rsid w:val="00503D0C"/>
    <w:rsid w:val="00505917"/>
    <w:rsid w:val="005120B8"/>
    <w:rsid w:val="0051729C"/>
    <w:rsid w:val="0053134D"/>
    <w:rsid w:val="00531A3B"/>
    <w:rsid w:val="00537837"/>
    <w:rsid w:val="00543A93"/>
    <w:rsid w:val="005448F6"/>
    <w:rsid w:val="005540C0"/>
    <w:rsid w:val="00562A2B"/>
    <w:rsid w:val="0057023A"/>
    <w:rsid w:val="005714C3"/>
    <w:rsid w:val="00576A06"/>
    <w:rsid w:val="00582D78"/>
    <w:rsid w:val="00590375"/>
    <w:rsid w:val="00596AA8"/>
    <w:rsid w:val="005A66AB"/>
    <w:rsid w:val="005A7181"/>
    <w:rsid w:val="005B44DF"/>
    <w:rsid w:val="005C148D"/>
    <w:rsid w:val="005D1D64"/>
    <w:rsid w:val="005E0533"/>
    <w:rsid w:val="005E7B74"/>
    <w:rsid w:val="005F0229"/>
    <w:rsid w:val="005F6411"/>
    <w:rsid w:val="00605C59"/>
    <w:rsid w:val="00610D2B"/>
    <w:rsid w:val="006126AC"/>
    <w:rsid w:val="006206AE"/>
    <w:rsid w:val="00643FE8"/>
    <w:rsid w:val="00667E77"/>
    <w:rsid w:val="00682366"/>
    <w:rsid w:val="00685A55"/>
    <w:rsid w:val="0069124E"/>
    <w:rsid w:val="006947F9"/>
    <w:rsid w:val="0069672F"/>
    <w:rsid w:val="006B3A77"/>
    <w:rsid w:val="006B55CF"/>
    <w:rsid w:val="006C6EB4"/>
    <w:rsid w:val="006D3E55"/>
    <w:rsid w:val="006E1476"/>
    <w:rsid w:val="006E170B"/>
    <w:rsid w:val="00701B4D"/>
    <w:rsid w:val="00713463"/>
    <w:rsid w:val="00713912"/>
    <w:rsid w:val="0071652B"/>
    <w:rsid w:val="00716E50"/>
    <w:rsid w:val="00717B8C"/>
    <w:rsid w:val="0072155A"/>
    <w:rsid w:val="00725409"/>
    <w:rsid w:val="00725705"/>
    <w:rsid w:val="00731D36"/>
    <w:rsid w:val="007405AA"/>
    <w:rsid w:val="00746DE4"/>
    <w:rsid w:val="00750119"/>
    <w:rsid w:val="00754111"/>
    <w:rsid w:val="00757235"/>
    <w:rsid w:val="007619CB"/>
    <w:rsid w:val="00764B5E"/>
    <w:rsid w:val="007A6276"/>
    <w:rsid w:val="007B4515"/>
    <w:rsid w:val="007B57E2"/>
    <w:rsid w:val="007B647D"/>
    <w:rsid w:val="007B7F8A"/>
    <w:rsid w:val="007D1A3E"/>
    <w:rsid w:val="007D4CAB"/>
    <w:rsid w:val="007E4192"/>
    <w:rsid w:val="007F0828"/>
    <w:rsid w:val="007F1B74"/>
    <w:rsid w:val="007F4746"/>
    <w:rsid w:val="00800340"/>
    <w:rsid w:val="00814C96"/>
    <w:rsid w:val="008153CA"/>
    <w:rsid w:val="008176D4"/>
    <w:rsid w:val="0082428A"/>
    <w:rsid w:val="00827422"/>
    <w:rsid w:val="00827B58"/>
    <w:rsid w:val="008457ED"/>
    <w:rsid w:val="00852FD7"/>
    <w:rsid w:val="0086262B"/>
    <w:rsid w:val="008712EB"/>
    <w:rsid w:val="0087191A"/>
    <w:rsid w:val="008A3A1B"/>
    <w:rsid w:val="008A4CD2"/>
    <w:rsid w:val="008A7460"/>
    <w:rsid w:val="008C39A4"/>
    <w:rsid w:val="008C49A0"/>
    <w:rsid w:val="008D7811"/>
    <w:rsid w:val="008F2895"/>
    <w:rsid w:val="008F605F"/>
    <w:rsid w:val="008F6B5A"/>
    <w:rsid w:val="008F7865"/>
    <w:rsid w:val="00901C30"/>
    <w:rsid w:val="00904A83"/>
    <w:rsid w:val="009051B6"/>
    <w:rsid w:val="00910421"/>
    <w:rsid w:val="00910C33"/>
    <w:rsid w:val="009155EB"/>
    <w:rsid w:val="009208A7"/>
    <w:rsid w:val="0093241B"/>
    <w:rsid w:val="00932D2C"/>
    <w:rsid w:val="009361DD"/>
    <w:rsid w:val="00937344"/>
    <w:rsid w:val="009400A3"/>
    <w:rsid w:val="00962A85"/>
    <w:rsid w:val="00972D1D"/>
    <w:rsid w:val="00973536"/>
    <w:rsid w:val="00973F5D"/>
    <w:rsid w:val="0097776B"/>
    <w:rsid w:val="00981526"/>
    <w:rsid w:val="00981923"/>
    <w:rsid w:val="009863B4"/>
    <w:rsid w:val="0099284F"/>
    <w:rsid w:val="009A2F99"/>
    <w:rsid w:val="009B69E4"/>
    <w:rsid w:val="009C001E"/>
    <w:rsid w:val="009D11A8"/>
    <w:rsid w:val="009D6BFD"/>
    <w:rsid w:val="009E1008"/>
    <w:rsid w:val="009E169B"/>
    <w:rsid w:val="009E19E6"/>
    <w:rsid w:val="009E44F6"/>
    <w:rsid w:val="009E61BA"/>
    <w:rsid w:val="009F4CA7"/>
    <w:rsid w:val="00A064D0"/>
    <w:rsid w:val="00A22CA1"/>
    <w:rsid w:val="00A31E98"/>
    <w:rsid w:val="00A3610E"/>
    <w:rsid w:val="00A41E66"/>
    <w:rsid w:val="00A517BE"/>
    <w:rsid w:val="00A641C1"/>
    <w:rsid w:val="00A66A3D"/>
    <w:rsid w:val="00A83672"/>
    <w:rsid w:val="00A83E49"/>
    <w:rsid w:val="00A97850"/>
    <w:rsid w:val="00AA270B"/>
    <w:rsid w:val="00AB0441"/>
    <w:rsid w:val="00AB6172"/>
    <w:rsid w:val="00AC2548"/>
    <w:rsid w:val="00AC2BBB"/>
    <w:rsid w:val="00AC3E6A"/>
    <w:rsid w:val="00AD7678"/>
    <w:rsid w:val="00AF1AA6"/>
    <w:rsid w:val="00B12BE9"/>
    <w:rsid w:val="00B132C1"/>
    <w:rsid w:val="00B14500"/>
    <w:rsid w:val="00B1537E"/>
    <w:rsid w:val="00B16E6C"/>
    <w:rsid w:val="00B20698"/>
    <w:rsid w:val="00B36880"/>
    <w:rsid w:val="00B529E0"/>
    <w:rsid w:val="00B61C03"/>
    <w:rsid w:val="00B71A37"/>
    <w:rsid w:val="00B77F3E"/>
    <w:rsid w:val="00B811F9"/>
    <w:rsid w:val="00B8482F"/>
    <w:rsid w:val="00B97F67"/>
    <w:rsid w:val="00BA10B3"/>
    <w:rsid w:val="00BA4DBC"/>
    <w:rsid w:val="00BA6B70"/>
    <w:rsid w:val="00BD000D"/>
    <w:rsid w:val="00BD34FF"/>
    <w:rsid w:val="00BD5AA1"/>
    <w:rsid w:val="00BD5C74"/>
    <w:rsid w:val="00BD6902"/>
    <w:rsid w:val="00BE344E"/>
    <w:rsid w:val="00BF4302"/>
    <w:rsid w:val="00BF72A4"/>
    <w:rsid w:val="00C05FEC"/>
    <w:rsid w:val="00C072C0"/>
    <w:rsid w:val="00C10071"/>
    <w:rsid w:val="00C2495E"/>
    <w:rsid w:val="00C27BBD"/>
    <w:rsid w:val="00C34A9A"/>
    <w:rsid w:val="00C50A5D"/>
    <w:rsid w:val="00C55639"/>
    <w:rsid w:val="00C60251"/>
    <w:rsid w:val="00C81007"/>
    <w:rsid w:val="00C84429"/>
    <w:rsid w:val="00C84E97"/>
    <w:rsid w:val="00C852DC"/>
    <w:rsid w:val="00C92D4E"/>
    <w:rsid w:val="00C945D2"/>
    <w:rsid w:val="00C96A56"/>
    <w:rsid w:val="00C97799"/>
    <w:rsid w:val="00CA2141"/>
    <w:rsid w:val="00CB03FE"/>
    <w:rsid w:val="00CC35CC"/>
    <w:rsid w:val="00CC6620"/>
    <w:rsid w:val="00CD02E4"/>
    <w:rsid w:val="00CF2BCF"/>
    <w:rsid w:val="00CF4874"/>
    <w:rsid w:val="00D0348E"/>
    <w:rsid w:val="00D055D9"/>
    <w:rsid w:val="00D17EB6"/>
    <w:rsid w:val="00D33CB1"/>
    <w:rsid w:val="00D50B5E"/>
    <w:rsid w:val="00D529DD"/>
    <w:rsid w:val="00D540B9"/>
    <w:rsid w:val="00D55054"/>
    <w:rsid w:val="00D60D4C"/>
    <w:rsid w:val="00D73211"/>
    <w:rsid w:val="00D87CC5"/>
    <w:rsid w:val="00D92500"/>
    <w:rsid w:val="00DB15E5"/>
    <w:rsid w:val="00DB1AE0"/>
    <w:rsid w:val="00DB35F7"/>
    <w:rsid w:val="00DB63C6"/>
    <w:rsid w:val="00DC61AF"/>
    <w:rsid w:val="00DD0213"/>
    <w:rsid w:val="00DD16E9"/>
    <w:rsid w:val="00DD3622"/>
    <w:rsid w:val="00DE00C3"/>
    <w:rsid w:val="00DE1B18"/>
    <w:rsid w:val="00DF2CB6"/>
    <w:rsid w:val="00E2204C"/>
    <w:rsid w:val="00E27B75"/>
    <w:rsid w:val="00E351AF"/>
    <w:rsid w:val="00E401FA"/>
    <w:rsid w:val="00E5269D"/>
    <w:rsid w:val="00E54497"/>
    <w:rsid w:val="00E60D18"/>
    <w:rsid w:val="00E635C3"/>
    <w:rsid w:val="00E64C2A"/>
    <w:rsid w:val="00E65C5A"/>
    <w:rsid w:val="00E72EE9"/>
    <w:rsid w:val="00E73600"/>
    <w:rsid w:val="00E74D4C"/>
    <w:rsid w:val="00E76C58"/>
    <w:rsid w:val="00E836F0"/>
    <w:rsid w:val="00E91B3F"/>
    <w:rsid w:val="00EA0005"/>
    <w:rsid w:val="00EA168B"/>
    <w:rsid w:val="00EA3048"/>
    <w:rsid w:val="00EA3D17"/>
    <w:rsid w:val="00EA78E0"/>
    <w:rsid w:val="00EB766D"/>
    <w:rsid w:val="00EC18E6"/>
    <w:rsid w:val="00EC32FC"/>
    <w:rsid w:val="00EC3C52"/>
    <w:rsid w:val="00ED0A1A"/>
    <w:rsid w:val="00ED7C9F"/>
    <w:rsid w:val="00EE27E3"/>
    <w:rsid w:val="00EE29AE"/>
    <w:rsid w:val="00EF5FDD"/>
    <w:rsid w:val="00F03C4D"/>
    <w:rsid w:val="00F06F48"/>
    <w:rsid w:val="00F07E89"/>
    <w:rsid w:val="00F1044D"/>
    <w:rsid w:val="00F20FFA"/>
    <w:rsid w:val="00F250C5"/>
    <w:rsid w:val="00F31368"/>
    <w:rsid w:val="00F31A3C"/>
    <w:rsid w:val="00F331CA"/>
    <w:rsid w:val="00F3655E"/>
    <w:rsid w:val="00F428AA"/>
    <w:rsid w:val="00F43ED4"/>
    <w:rsid w:val="00F65B62"/>
    <w:rsid w:val="00F67333"/>
    <w:rsid w:val="00F74426"/>
    <w:rsid w:val="00F759D9"/>
    <w:rsid w:val="00F907AA"/>
    <w:rsid w:val="00F90D27"/>
    <w:rsid w:val="00F9263A"/>
    <w:rsid w:val="00FA2624"/>
    <w:rsid w:val="00FA496F"/>
    <w:rsid w:val="00FB5416"/>
    <w:rsid w:val="00FE3F2F"/>
    <w:rsid w:val="00FE6D66"/>
    <w:rsid w:val="00FE78F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8C6E1E4"/>
  <w15:docId w15:val="{FBA883F7-DDD6-4B56-8DEF-8B22A6DFB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3B4"/>
    <w:pPr>
      <w:suppressAutoHyphens/>
    </w:pPr>
  </w:style>
  <w:style w:type="paragraph" w:styleId="Heading1">
    <w:name w:val="heading 1"/>
    <w:basedOn w:val="Normal"/>
    <w:next w:val="Normal"/>
    <w:link w:val="Heading1Char1"/>
    <w:uiPriority w:val="9"/>
    <w:qFormat/>
    <w:pPr>
      <w:keepNext/>
      <w:keepLines/>
      <w:numPr>
        <w:numId w:val="1"/>
      </w:numPr>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link w:val="Heading2Char"/>
    <w:uiPriority w:val="9"/>
    <w:unhideWhenUsed/>
    <w:qFormat/>
    <w:rsid w:val="00667E77"/>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67E77"/>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67E77"/>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67E7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67E7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67E7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67E7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67E7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Header">
    <w:name w:val="header"/>
    <w:basedOn w:val="Normal"/>
    <w:uiPriority w:val="99"/>
    <w:pPr>
      <w:tabs>
        <w:tab w:val="center" w:pos="4513"/>
        <w:tab w:val="right" w:pos="9026"/>
      </w:tabs>
      <w:spacing w:after="0" w:line="240" w:lineRule="auto"/>
    </w:pPr>
  </w:style>
  <w:style w:type="character" w:customStyle="1" w:styleId="HeaderChar">
    <w:name w:val="Header Char"/>
    <w:basedOn w:val="DefaultParagraphFont"/>
    <w:uiPriority w:val="99"/>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paragraph" w:styleId="ListParagraph">
    <w:name w:val="List Paragraph"/>
    <w:basedOn w:val="Normal"/>
    <w:link w:val="ListParagraphChar"/>
    <w:uiPriority w:val="26"/>
    <w:qFormat/>
    <w:pPr>
      <w:ind w:left="720"/>
      <w:contextualSpacing/>
    </w:pPr>
  </w:style>
  <w:style w:type="paragraph" w:styleId="TOCHeading">
    <w:name w:val="TOC Heading"/>
    <w:basedOn w:val="Heading1"/>
    <w:next w:val="Normal"/>
    <w:uiPriority w:val="39"/>
    <w:qFormat/>
    <w:rPr>
      <w:kern w:val="0"/>
      <w:lang w:val="en-US"/>
    </w:rPr>
  </w:style>
  <w:style w:type="paragraph" w:styleId="TOC2">
    <w:name w:val="toc 2"/>
    <w:basedOn w:val="Normal"/>
    <w:next w:val="Normal"/>
    <w:autoRedefine/>
    <w:uiPriority w:val="39"/>
    <w:qFormat/>
    <w:pPr>
      <w:spacing w:after="100"/>
      <w:ind w:left="220"/>
    </w:pPr>
    <w:rPr>
      <w:rFonts w:eastAsia="Times New Roman"/>
      <w:kern w:val="0"/>
      <w:lang w:val="en-US"/>
    </w:rPr>
  </w:style>
  <w:style w:type="paragraph" w:styleId="TOC1">
    <w:name w:val="toc 1"/>
    <w:basedOn w:val="Normal"/>
    <w:next w:val="Normal"/>
    <w:autoRedefine/>
    <w:uiPriority w:val="39"/>
    <w:qFormat/>
    <w:rsid w:val="00207995"/>
    <w:pPr>
      <w:numPr>
        <w:numId w:val="59"/>
      </w:numPr>
      <w:tabs>
        <w:tab w:val="right" w:leader="dot" w:pos="9016"/>
      </w:tabs>
      <w:spacing w:after="100"/>
      <w:ind w:left="284" w:hanging="284"/>
    </w:pPr>
    <w:rPr>
      <w:rFonts w:eastAsia="Times New Roman"/>
      <w:kern w:val="0"/>
      <w:lang w:val="en-US"/>
    </w:rPr>
  </w:style>
  <w:style w:type="paragraph" w:styleId="TOC3">
    <w:name w:val="toc 3"/>
    <w:basedOn w:val="Normal"/>
    <w:next w:val="Normal"/>
    <w:autoRedefine/>
    <w:uiPriority w:val="39"/>
    <w:qFormat/>
    <w:pPr>
      <w:spacing w:after="100"/>
      <w:ind w:left="440"/>
    </w:pPr>
    <w:rPr>
      <w:rFonts w:eastAsia="Times New Roman"/>
      <w:kern w:val="0"/>
      <w:lang w:val="en-US"/>
    </w:rPr>
  </w:style>
  <w:style w:type="character" w:styleId="PlaceholderText">
    <w:name w:val="Placeholder Text"/>
    <w:basedOn w:val="DefaultParagraphFont"/>
    <w:rPr>
      <w:color w:val="808080"/>
    </w:rPr>
  </w:style>
  <w:style w:type="paragraph" w:customStyle="1" w:styleId="Style1">
    <w:name w:val="Style1"/>
    <w:basedOn w:val="Heading1"/>
    <w:next w:val="Normal"/>
    <w:rPr>
      <w:rFonts w:ascii="Gill Sans MT" w:hAnsi="Gill Sans MT"/>
      <w:b/>
      <w:bCs/>
      <w:color w:val="217D6F"/>
      <w:sz w:val="48"/>
      <w:szCs w:val="48"/>
    </w:rPr>
  </w:style>
  <w:style w:type="character" w:customStyle="1" w:styleId="Style1Char">
    <w:name w:val="Style1 Char"/>
    <w:basedOn w:val="Heading1Char"/>
    <w:rPr>
      <w:rFonts w:ascii="Gill Sans MT" w:eastAsia="Times New Roman" w:hAnsi="Gill Sans MT" w:cs="Times New Roman"/>
      <w:b/>
      <w:bCs/>
      <w:color w:val="217D6F"/>
      <w:sz w:val="48"/>
      <w:szCs w:val="48"/>
    </w:rPr>
  </w:style>
  <w:style w:type="character" w:styleId="Hyperlink">
    <w:name w:val="Hyperlink"/>
    <w:basedOn w:val="DefaultParagraphFont"/>
    <w:uiPriority w:val="99"/>
    <w:rPr>
      <w:color w:val="0563C1"/>
      <w:u w:val="single"/>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character" w:customStyle="1" w:styleId="Heading2Char">
    <w:name w:val="Heading 2 Char"/>
    <w:basedOn w:val="DefaultParagraphFont"/>
    <w:link w:val="Heading2"/>
    <w:uiPriority w:val="9"/>
    <w:rsid w:val="00667E7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67E7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67E7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67E7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67E7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67E7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67E7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67E77"/>
    <w:rPr>
      <w:rFonts w:asciiTheme="majorHAnsi" w:eastAsiaTheme="majorEastAsia" w:hAnsiTheme="majorHAnsi" w:cstheme="majorBidi"/>
      <w:i/>
      <w:iCs/>
      <w:color w:val="272727" w:themeColor="text1" w:themeTint="D8"/>
      <w:sz w:val="21"/>
      <w:szCs w:val="21"/>
    </w:rPr>
  </w:style>
  <w:style w:type="paragraph" w:customStyle="1" w:styleId="Style2">
    <w:name w:val="Style2"/>
    <w:basedOn w:val="Heading1"/>
    <w:next w:val="Heading1"/>
    <w:link w:val="Style2Char"/>
    <w:qFormat/>
    <w:rsid w:val="004C7595"/>
    <w:rPr>
      <w:b/>
      <w:bCs/>
      <w:color w:val="217D6F"/>
    </w:rPr>
  </w:style>
  <w:style w:type="character" w:customStyle="1" w:styleId="Heading1Char1">
    <w:name w:val="Heading 1 Char1"/>
    <w:basedOn w:val="DefaultParagraphFont"/>
    <w:link w:val="Heading1"/>
    <w:uiPriority w:val="9"/>
    <w:rsid w:val="00667E77"/>
    <w:rPr>
      <w:rFonts w:ascii="Calibri Light" w:eastAsia="Times New Roman" w:hAnsi="Calibri Light"/>
      <w:color w:val="2F5496"/>
      <w:sz w:val="32"/>
      <w:szCs w:val="32"/>
    </w:rPr>
  </w:style>
  <w:style w:type="character" w:customStyle="1" w:styleId="Style2Char">
    <w:name w:val="Style2 Char"/>
    <w:basedOn w:val="Heading1Char1"/>
    <w:link w:val="Style2"/>
    <w:rsid w:val="004C7595"/>
    <w:rPr>
      <w:rFonts w:ascii="Calibri Light" w:eastAsia="Times New Roman" w:hAnsi="Calibri Light"/>
      <w:b/>
      <w:bCs/>
      <w:color w:val="217D6F"/>
      <w:sz w:val="32"/>
      <w:szCs w:val="32"/>
    </w:rPr>
  </w:style>
  <w:style w:type="paragraph" w:customStyle="1" w:styleId="Style3">
    <w:name w:val="Style3"/>
    <w:basedOn w:val="Heading2"/>
    <w:link w:val="Style3Char"/>
    <w:qFormat/>
    <w:rsid w:val="004C7595"/>
    <w:rPr>
      <w:b/>
      <w:bCs/>
      <w:color w:val="5D5593"/>
    </w:rPr>
  </w:style>
  <w:style w:type="character" w:customStyle="1" w:styleId="Style3Char">
    <w:name w:val="Style3 Char"/>
    <w:basedOn w:val="Heading2Char"/>
    <w:link w:val="Style3"/>
    <w:rsid w:val="004C7595"/>
    <w:rPr>
      <w:rFonts w:asciiTheme="majorHAnsi" w:eastAsiaTheme="majorEastAsia" w:hAnsiTheme="majorHAnsi" w:cstheme="majorBidi"/>
      <w:b/>
      <w:bCs/>
      <w:color w:val="5D5593"/>
      <w:sz w:val="26"/>
      <w:szCs w:val="26"/>
    </w:rPr>
  </w:style>
  <w:style w:type="table" w:styleId="TableGrid">
    <w:name w:val="Table Grid"/>
    <w:basedOn w:val="TableNormal"/>
    <w:uiPriority w:val="59"/>
    <w:rsid w:val="004B1B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67333"/>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paragraph" w:styleId="BodyText">
    <w:name w:val="Body Text"/>
    <w:basedOn w:val="Normal"/>
    <w:link w:val="BodyTextChar"/>
    <w:uiPriority w:val="1"/>
    <w:qFormat/>
    <w:rsid w:val="006126AC"/>
    <w:pPr>
      <w:widowControl w:val="0"/>
      <w:suppressAutoHyphens w:val="0"/>
      <w:autoSpaceDE w:val="0"/>
      <w:spacing w:after="0" w:line="240" w:lineRule="auto"/>
    </w:pPr>
    <w:rPr>
      <w:rFonts w:cs="Calibri"/>
      <w:kern w:val="0"/>
      <w:sz w:val="24"/>
      <w:szCs w:val="24"/>
      <w:lang w:val="en-US"/>
    </w:rPr>
  </w:style>
  <w:style w:type="character" w:customStyle="1" w:styleId="BodyTextChar">
    <w:name w:val="Body Text Char"/>
    <w:basedOn w:val="DefaultParagraphFont"/>
    <w:link w:val="BodyText"/>
    <w:uiPriority w:val="1"/>
    <w:rsid w:val="006126AC"/>
    <w:rPr>
      <w:rFonts w:cs="Calibri"/>
      <w:kern w:val="0"/>
      <w:sz w:val="24"/>
      <w:szCs w:val="24"/>
      <w:lang w:val="en-US"/>
    </w:rPr>
  </w:style>
  <w:style w:type="character" w:customStyle="1" w:styleId="ListParagraphChar">
    <w:name w:val="List Paragraph Char"/>
    <w:basedOn w:val="DefaultParagraphFont"/>
    <w:link w:val="ListParagraph"/>
    <w:uiPriority w:val="26"/>
    <w:rsid w:val="00BD5AA1"/>
  </w:style>
  <w:style w:type="paragraph" w:styleId="BalloonText">
    <w:name w:val="Balloon Text"/>
    <w:basedOn w:val="Normal"/>
    <w:link w:val="BalloonTextChar"/>
    <w:uiPriority w:val="99"/>
    <w:semiHidden/>
    <w:unhideWhenUsed/>
    <w:rsid w:val="006E170B"/>
    <w:pPr>
      <w:suppressAutoHyphens w:val="0"/>
      <w:autoSpaceDN/>
      <w:spacing w:after="250" w:line="240" w:lineRule="auto"/>
      <w:ind w:left="284" w:hanging="284"/>
    </w:pPr>
    <w:rPr>
      <w:rFonts w:ascii="Lucida Grande" w:eastAsiaTheme="minorEastAsia" w:hAnsi="Lucida Grande" w:cs="Lucida Grande"/>
      <w:kern w:val="0"/>
      <w:sz w:val="18"/>
      <w:szCs w:val="18"/>
    </w:rPr>
  </w:style>
  <w:style w:type="character" w:customStyle="1" w:styleId="BalloonTextChar">
    <w:name w:val="Balloon Text Char"/>
    <w:basedOn w:val="DefaultParagraphFont"/>
    <w:link w:val="BalloonText"/>
    <w:uiPriority w:val="99"/>
    <w:semiHidden/>
    <w:rsid w:val="006E170B"/>
    <w:rPr>
      <w:rFonts w:ascii="Lucida Grande" w:eastAsiaTheme="minorEastAsia" w:hAnsi="Lucida Grande" w:cs="Lucida Grande"/>
      <w:kern w:val="0"/>
      <w:sz w:val="18"/>
      <w:szCs w:val="18"/>
    </w:rPr>
  </w:style>
  <w:style w:type="paragraph" w:customStyle="1" w:styleId="OATbodystyle">
    <w:name w:val="OAT body style"/>
    <w:basedOn w:val="Normal"/>
    <w:qFormat/>
    <w:rsid w:val="006E170B"/>
    <w:pPr>
      <w:tabs>
        <w:tab w:val="left" w:pos="284"/>
      </w:tabs>
      <w:suppressAutoHyphens w:val="0"/>
      <w:autoSpaceDN/>
      <w:spacing w:after="250" w:line="250" w:lineRule="exact"/>
      <w:ind w:left="284" w:hanging="284"/>
    </w:pPr>
    <w:rPr>
      <w:rFonts w:ascii="Arial" w:eastAsiaTheme="minorEastAsia" w:hAnsi="Arial" w:cstheme="minorBidi"/>
      <w:kern w:val="0"/>
      <w:sz w:val="20"/>
      <w:szCs w:val="20"/>
      <w:lang w:val="en-US"/>
    </w:rPr>
  </w:style>
  <w:style w:type="paragraph" w:customStyle="1" w:styleId="OATheader">
    <w:name w:val="OAT header"/>
    <w:basedOn w:val="Heading1"/>
    <w:qFormat/>
    <w:rsid w:val="006E170B"/>
    <w:pPr>
      <w:keepLines w:val="0"/>
      <w:numPr>
        <w:numId w:val="0"/>
      </w:numPr>
      <w:suppressAutoHyphens w:val="0"/>
      <w:autoSpaceDN/>
      <w:spacing w:before="480" w:after="120" w:line="400" w:lineRule="exact"/>
      <w:ind w:left="284" w:hanging="284"/>
    </w:pPr>
    <w:rPr>
      <w:rFonts w:ascii="Arial" w:hAnsi="Arial" w:cs="Arial"/>
      <w:bCs/>
      <w:color w:val="00AFF0"/>
      <w:kern w:val="32"/>
      <w:sz w:val="42"/>
      <w:szCs w:val="40"/>
      <w:lang w:val="en-US"/>
    </w:rPr>
  </w:style>
  <w:style w:type="paragraph" w:customStyle="1" w:styleId="OATliststyle">
    <w:name w:val="OAT list style"/>
    <w:basedOn w:val="OATbodystyle"/>
    <w:qFormat/>
    <w:rsid w:val="006E170B"/>
    <w:pPr>
      <w:numPr>
        <w:numId w:val="5"/>
      </w:numPr>
      <w:spacing w:line="280" w:lineRule="exact"/>
      <w:contextualSpacing/>
    </w:pPr>
  </w:style>
  <w:style w:type="paragraph" w:customStyle="1" w:styleId="OATsubheader1">
    <w:name w:val="OAT sub header 1"/>
    <w:basedOn w:val="Heading2"/>
    <w:qFormat/>
    <w:rsid w:val="006E170B"/>
    <w:pPr>
      <w:numPr>
        <w:ilvl w:val="0"/>
        <w:numId w:val="0"/>
      </w:numPr>
      <w:tabs>
        <w:tab w:val="left" w:pos="2800"/>
      </w:tabs>
      <w:suppressAutoHyphens w:val="0"/>
      <w:autoSpaceDN/>
      <w:spacing w:after="60" w:line="270" w:lineRule="exact"/>
      <w:ind w:left="284" w:hanging="284"/>
    </w:pPr>
    <w:rPr>
      <w:rFonts w:ascii="Arial" w:hAnsi="Arial" w:cs="Gill Sans"/>
      <w:color w:val="00AFF0"/>
      <w:kern w:val="0"/>
      <w:lang w:val="en-US"/>
    </w:rPr>
  </w:style>
  <w:style w:type="paragraph" w:customStyle="1" w:styleId="OATsubheader2">
    <w:name w:val="OAT sub header 2"/>
    <w:basedOn w:val="Heading3"/>
    <w:qFormat/>
    <w:rsid w:val="006E170B"/>
    <w:pPr>
      <w:numPr>
        <w:ilvl w:val="0"/>
        <w:numId w:val="0"/>
      </w:numPr>
      <w:suppressAutoHyphens w:val="0"/>
      <w:autoSpaceDN/>
      <w:spacing w:after="250" w:line="240" w:lineRule="auto"/>
      <w:ind w:left="284" w:hanging="284"/>
    </w:pPr>
    <w:rPr>
      <w:rFonts w:ascii="Arial" w:hAnsi="Arial"/>
      <w:i/>
      <w:color w:val="auto"/>
      <w:kern w:val="0"/>
      <w:sz w:val="22"/>
      <w:szCs w:val="22"/>
    </w:rPr>
  </w:style>
  <w:style w:type="paragraph" w:customStyle="1" w:styleId="Bulleti">
    <w:name w:val="Bullet i"/>
    <w:basedOn w:val="Normal"/>
    <w:link w:val="BulletiChar"/>
    <w:rsid w:val="006E170B"/>
    <w:pPr>
      <w:numPr>
        <w:numId w:val="3"/>
      </w:numPr>
      <w:tabs>
        <w:tab w:val="left" w:pos="454"/>
      </w:tabs>
      <w:suppressAutoHyphens w:val="0"/>
      <w:autoSpaceDN/>
      <w:spacing w:after="250" w:line="240" w:lineRule="auto"/>
    </w:pPr>
    <w:rPr>
      <w:rFonts w:ascii="Garamond" w:eastAsia="Times New Roman" w:hAnsi="Garamond"/>
      <w:kern w:val="0"/>
      <w:sz w:val="24"/>
      <w:szCs w:val="24"/>
      <w:lang w:val="en-US"/>
    </w:rPr>
  </w:style>
  <w:style w:type="paragraph" w:customStyle="1" w:styleId="Bullet2">
    <w:name w:val="Bullet 2"/>
    <w:basedOn w:val="Normal"/>
    <w:link w:val="Bullet2Char"/>
    <w:rsid w:val="006E170B"/>
    <w:pPr>
      <w:tabs>
        <w:tab w:val="left" w:pos="680"/>
        <w:tab w:val="num" w:pos="814"/>
      </w:tabs>
      <w:suppressAutoHyphens w:val="0"/>
      <w:autoSpaceDN/>
      <w:spacing w:after="250" w:line="240" w:lineRule="auto"/>
      <w:ind w:left="680" w:hanging="226"/>
    </w:pPr>
    <w:rPr>
      <w:rFonts w:ascii="Garamond" w:eastAsia="Times New Roman" w:hAnsi="Garamond"/>
      <w:kern w:val="0"/>
      <w:sz w:val="24"/>
      <w:szCs w:val="24"/>
      <w:lang w:val="en-US"/>
    </w:rPr>
  </w:style>
  <w:style w:type="character" w:customStyle="1" w:styleId="BulletiChar">
    <w:name w:val="Bullet i Char"/>
    <w:link w:val="Bulleti"/>
    <w:rsid w:val="006E170B"/>
    <w:rPr>
      <w:rFonts w:ascii="Garamond" w:eastAsia="Times New Roman" w:hAnsi="Garamond"/>
      <w:kern w:val="0"/>
      <w:sz w:val="24"/>
      <w:szCs w:val="24"/>
      <w:lang w:val="en-US"/>
    </w:rPr>
  </w:style>
  <w:style w:type="character" w:customStyle="1" w:styleId="Bullet2Char">
    <w:name w:val="Bullet 2 Char"/>
    <w:link w:val="Bullet2"/>
    <w:locked/>
    <w:rsid w:val="006E170B"/>
    <w:rPr>
      <w:rFonts w:ascii="Garamond" w:eastAsia="Times New Roman" w:hAnsi="Garamond"/>
      <w:kern w:val="0"/>
      <w:sz w:val="24"/>
      <w:szCs w:val="24"/>
      <w:lang w:val="en-US"/>
    </w:rPr>
  </w:style>
  <w:style w:type="paragraph" w:customStyle="1" w:styleId="Titlepgcustom1">
    <w:name w:val="Title pg custom 1"/>
    <w:basedOn w:val="Normal"/>
    <w:qFormat/>
    <w:rsid w:val="006E170B"/>
    <w:pPr>
      <w:suppressAutoHyphens w:val="0"/>
      <w:autoSpaceDN/>
      <w:spacing w:after="60" w:line="270" w:lineRule="exact"/>
      <w:ind w:left="284" w:hanging="284"/>
    </w:pPr>
    <w:rPr>
      <w:rFonts w:ascii="Arial" w:hAnsi="Arial" w:cstheme="minorBidi"/>
      <w:kern w:val="0"/>
      <w:sz w:val="26"/>
      <w:szCs w:val="26"/>
    </w:rPr>
  </w:style>
  <w:style w:type="table" w:customStyle="1" w:styleId="TableGrid2">
    <w:name w:val="Table Grid2"/>
    <w:basedOn w:val="TableNormal"/>
    <w:next w:val="TableGrid"/>
    <w:uiPriority w:val="59"/>
    <w:rsid w:val="006E170B"/>
    <w:pPr>
      <w:autoSpaceDN/>
      <w:spacing w:after="250" w:line="240" w:lineRule="auto"/>
      <w:ind w:left="284" w:hanging="284"/>
    </w:pPr>
    <w:rPr>
      <w:rFonts w:asciiTheme="minorHAnsi" w:hAnsiTheme="minorHAnsi" w:cstheme="minorBidi"/>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E170B"/>
    <w:rPr>
      <w:color w:val="605E5C"/>
      <w:shd w:val="clear" w:color="auto" w:fill="E1DFDD"/>
    </w:rPr>
  </w:style>
  <w:style w:type="table" w:customStyle="1" w:styleId="TableGrid1">
    <w:name w:val="Table Grid1"/>
    <w:basedOn w:val="TableNormal"/>
    <w:next w:val="TableGrid"/>
    <w:uiPriority w:val="39"/>
    <w:rsid w:val="006E170B"/>
    <w:pPr>
      <w:autoSpaceDN/>
      <w:spacing w:after="250" w:line="240" w:lineRule="auto"/>
      <w:ind w:left="284" w:hanging="284"/>
    </w:pPr>
    <w:rPr>
      <w:rFonts w:asciiTheme="minorHAnsi" w:eastAsiaTheme="minorEastAsia" w:hAnsiTheme="minorHAnsi" w:cstheme="minorBidi"/>
      <w:kern w:val="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170B"/>
    <w:pPr>
      <w:autoSpaceDE w:val="0"/>
      <w:adjustRightInd w:val="0"/>
      <w:spacing w:after="250" w:line="240" w:lineRule="auto"/>
      <w:ind w:left="284" w:hanging="284"/>
    </w:pPr>
    <w:rPr>
      <w:rFonts w:ascii="Arial" w:eastAsiaTheme="minorHAnsi" w:hAnsi="Arial" w:cs="Arial"/>
      <w:color w:val="000000"/>
      <w:kern w:val="0"/>
      <w:sz w:val="24"/>
      <w:szCs w:val="24"/>
    </w:rPr>
  </w:style>
  <w:style w:type="paragraph" w:styleId="Title">
    <w:name w:val="Title"/>
    <w:basedOn w:val="Normal"/>
    <w:link w:val="TitleChar"/>
    <w:uiPriority w:val="10"/>
    <w:qFormat/>
    <w:rsid w:val="006E170B"/>
    <w:pPr>
      <w:widowControl w:val="0"/>
      <w:suppressAutoHyphens w:val="0"/>
      <w:autoSpaceDE w:val="0"/>
      <w:spacing w:after="0" w:line="240" w:lineRule="auto"/>
      <w:ind w:left="509"/>
    </w:pPr>
    <w:rPr>
      <w:rFonts w:cs="Calibri"/>
      <w:b/>
      <w:bCs/>
      <w:kern w:val="0"/>
      <w:sz w:val="80"/>
      <w:szCs w:val="80"/>
      <w:lang w:val="en-US"/>
    </w:rPr>
  </w:style>
  <w:style w:type="character" w:customStyle="1" w:styleId="TitleChar">
    <w:name w:val="Title Char"/>
    <w:basedOn w:val="DefaultParagraphFont"/>
    <w:link w:val="Title"/>
    <w:uiPriority w:val="10"/>
    <w:rsid w:val="006E170B"/>
    <w:rPr>
      <w:rFonts w:cs="Calibri"/>
      <w:b/>
      <w:bCs/>
      <w:kern w:val="0"/>
      <w:sz w:val="80"/>
      <w:szCs w:val="80"/>
      <w:lang w:val="en-US"/>
    </w:rPr>
  </w:style>
  <w:style w:type="paragraph" w:customStyle="1" w:styleId="TableParagraph">
    <w:name w:val="Table Paragraph"/>
    <w:basedOn w:val="Normal"/>
    <w:uiPriority w:val="1"/>
    <w:qFormat/>
    <w:rsid w:val="006E170B"/>
    <w:pPr>
      <w:widowControl w:val="0"/>
      <w:suppressAutoHyphens w:val="0"/>
      <w:autoSpaceDE w:val="0"/>
      <w:spacing w:after="0" w:line="240" w:lineRule="auto"/>
    </w:pPr>
    <w:rPr>
      <w:rFonts w:cs="Calibri"/>
      <w:kern w:val="0"/>
      <w:lang w:val="en-US"/>
    </w:rPr>
  </w:style>
  <w:style w:type="paragraph" w:customStyle="1" w:styleId="4Bulletedcopyblue">
    <w:name w:val="4 Bulleted copy blue"/>
    <w:basedOn w:val="Normal"/>
    <w:qFormat/>
    <w:rsid w:val="006E170B"/>
    <w:pPr>
      <w:numPr>
        <w:numId w:val="19"/>
      </w:numPr>
      <w:suppressAutoHyphens w:val="0"/>
      <w:autoSpaceDN/>
      <w:spacing w:after="120" w:line="240" w:lineRule="auto"/>
    </w:pPr>
    <w:rPr>
      <w:rFonts w:ascii="Arial" w:eastAsia="MS Mincho" w:hAnsi="Arial" w:cs="Arial"/>
      <w:kern w:val="0"/>
      <w:sz w:val="20"/>
      <w:szCs w:val="20"/>
      <w:lang w:val="en-US"/>
    </w:rPr>
  </w:style>
  <w:style w:type="paragraph" w:customStyle="1" w:styleId="9Secondbullet">
    <w:name w:val="9 Second bullet"/>
    <w:basedOn w:val="Normal"/>
    <w:rsid w:val="006E170B"/>
    <w:pPr>
      <w:numPr>
        <w:numId w:val="18"/>
      </w:numPr>
      <w:suppressAutoHyphens w:val="0"/>
      <w:autoSpaceDN/>
      <w:spacing w:after="120" w:line="240" w:lineRule="auto"/>
      <w:ind w:right="567"/>
    </w:pPr>
    <w:rPr>
      <w:rFonts w:ascii="Arial" w:eastAsia="MS Mincho" w:hAnsi="Arial"/>
      <w:kern w:val="0"/>
      <w:sz w:val="20"/>
      <w:szCs w:val="24"/>
      <w:lang w:val="en-US"/>
    </w:rPr>
  </w:style>
  <w:style w:type="character" w:styleId="FollowedHyperlink">
    <w:name w:val="FollowedHyperlink"/>
    <w:basedOn w:val="DefaultParagraphFont"/>
    <w:uiPriority w:val="99"/>
    <w:semiHidden/>
    <w:unhideWhenUsed/>
    <w:rsid w:val="006E170B"/>
    <w:rPr>
      <w:color w:val="954F72" w:themeColor="followedHyperlink"/>
      <w:u w:val="single"/>
    </w:rPr>
  </w:style>
  <w:style w:type="character" w:styleId="Emphasis">
    <w:name w:val="Emphasis"/>
    <w:basedOn w:val="DefaultParagraphFont"/>
    <w:uiPriority w:val="20"/>
    <w:qFormat/>
    <w:rsid w:val="006E170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82463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image" Target="media/image3.jpeg"/><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mailto:admin@bwp.theheathfamily.org.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admin@bwp.theheathfamily.org.uk" TargetMode="External"/><Relationship Id="rId20" Type="http://schemas.openxmlformats.org/officeDocument/2006/relationships/hyperlink" Target="http://www.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revolutionforschools.dudley.gov.uk/Page/24778"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cid:image002.jpg@01DAA6E4.C7ECCC3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E73A1F1103B4B47AD3211A5AD89B2AE" ma:contentTypeVersion="6" ma:contentTypeDescription="Create a new document." ma:contentTypeScope="" ma:versionID="7b28de39868c3116b10e941d7bae8608">
  <xsd:schema xmlns:xsd="http://www.w3.org/2001/XMLSchema" xmlns:xs="http://www.w3.org/2001/XMLSchema" xmlns:p="http://schemas.microsoft.com/office/2006/metadata/properties" xmlns:ns2="487350c1-0ee3-4def-9f2e-28399a852755" xmlns:ns3="a778dea8-35b2-4f1b-8c59-9924cc5a4fc7" targetNamespace="http://schemas.microsoft.com/office/2006/metadata/properties" ma:root="true" ma:fieldsID="4b2a8a782c21f90b4a72bcf94ed6c96a" ns2:_="" ns3:_="">
    <xsd:import namespace="487350c1-0ee3-4def-9f2e-28399a852755"/>
    <xsd:import namespace="a778dea8-35b2-4f1b-8c59-9924cc5a4f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50c1-0ee3-4def-9f2e-28399a8527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78dea8-35b2-4f1b-8c59-9924cc5a4fc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2B38AF-FFE4-4373-8F3D-3B85B5802DC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6AE9BBC-E315-4B21-B1BB-65C6DDD05A34}">
  <ds:schemaRefs>
    <ds:schemaRef ds:uri="http://schemas.openxmlformats.org/officeDocument/2006/bibliography"/>
  </ds:schemaRefs>
</ds:datastoreItem>
</file>

<file path=customXml/itemProps3.xml><?xml version="1.0" encoding="utf-8"?>
<ds:datastoreItem xmlns:ds="http://schemas.openxmlformats.org/officeDocument/2006/customXml" ds:itemID="{25809300-4443-4A0B-89B6-D36732456E44}">
  <ds:schemaRefs>
    <ds:schemaRef ds:uri="http://schemas.microsoft.com/sharepoint/v3/contenttype/forms"/>
  </ds:schemaRefs>
</ds:datastoreItem>
</file>

<file path=customXml/itemProps4.xml><?xml version="1.0" encoding="utf-8"?>
<ds:datastoreItem xmlns:ds="http://schemas.openxmlformats.org/officeDocument/2006/customXml" ds:itemID="{E0826CA6-64C0-4910-B475-BD72A3BCC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50c1-0ee3-4def-9f2e-28399a852755"/>
    <ds:schemaRef ds:uri="a778dea8-35b2-4f1b-8c59-9924cc5a4f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14763</Words>
  <Characters>68357</Characters>
  <Application>Microsoft Office Word</Application>
  <DocSecurity>0</DocSecurity>
  <Lines>13671</Lines>
  <Paragraphs>11874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Tabitha Konstantine</dc:creator>
  <cp:keywords/>
  <dc:description/>
  <cp:lastModifiedBy>S Garnett</cp:lastModifiedBy>
  <cp:revision>2</cp:revision>
  <cp:lastPrinted>2024-07-08T15:54:00Z</cp:lastPrinted>
  <dcterms:created xsi:type="dcterms:W3CDTF">2025-12-10T09:25:00Z</dcterms:created>
  <dcterms:modified xsi:type="dcterms:W3CDTF">2025-12-10T09:25:00Z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0x0101001E73A1F1103B4B47AD3211A5AD89B2AE</vt:lpwstr>
  </property>
</Properties>
</file>