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FAA18" w14:textId="78277699" w:rsidR="00AE4B0F" w:rsidRPr="00DC1E2D" w:rsidRDefault="002B1EE2" w:rsidP="00DC1E2D">
      <w:pPr>
        <w:pStyle w:val="Title"/>
        <w:rPr>
          <w:spacing w:val="-2"/>
          <w:sz w:val="32"/>
          <w:szCs w:val="32"/>
          <w:u w:val="single"/>
        </w:rPr>
      </w:pPr>
      <w:r w:rsidRPr="00DC1E2D">
        <w:rPr>
          <w:sz w:val="32"/>
          <w:szCs w:val="32"/>
          <w:u w:val="single"/>
        </w:rPr>
        <w:t>Intimate</w:t>
      </w:r>
      <w:r w:rsidRPr="00DC1E2D">
        <w:rPr>
          <w:spacing w:val="-7"/>
          <w:sz w:val="32"/>
          <w:szCs w:val="32"/>
          <w:u w:val="single"/>
        </w:rPr>
        <w:t xml:space="preserve"> </w:t>
      </w:r>
      <w:r w:rsidRPr="00DC1E2D">
        <w:rPr>
          <w:sz w:val="32"/>
          <w:szCs w:val="32"/>
          <w:u w:val="single"/>
        </w:rPr>
        <w:t>Care</w:t>
      </w:r>
      <w:r w:rsidRPr="00DC1E2D">
        <w:rPr>
          <w:spacing w:val="-6"/>
          <w:sz w:val="32"/>
          <w:szCs w:val="32"/>
          <w:u w:val="single"/>
        </w:rPr>
        <w:t xml:space="preserve"> </w:t>
      </w:r>
      <w:r w:rsidRPr="00DC1E2D">
        <w:rPr>
          <w:spacing w:val="-2"/>
          <w:sz w:val="32"/>
          <w:szCs w:val="32"/>
          <w:u w:val="single"/>
        </w:rPr>
        <w:t>Policy</w:t>
      </w:r>
      <w:r w:rsidR="00DC1E2D" w:rsidRPr="00DC1E2D">
        <w:rPr>
          <w:spacing w:val="-2"/>
          <w:sz w:val="32"/>
          <w:szCs w:val="32"/>
          <w:u w:val="single"/>
        </w:rPr>
        <w:t xml:space="preserve"> 2025-27</w:t>
      </w:r>
    </w:p>
    <w:p w14:paraId="2FF9CF5E" w14:textId="77777777" w:rsidR="00DC1E2D" w:rsidRDefault="00DC1E2D" w:rsidP="00DC1E2D">
      <w:pPr>
        <w:pStyle w:val="Title"/>
        <w:rPr>
          <w:spacing w:val="-2"/>
        </w:rPr>
      </w:pPr>
    </w:p>
    <w:p w14:paraId="7A0DBC60" w14:textId="2CF2FD31" w:rsidR="00DC1E2D" w:rsidRPr="00DC1E2D" w:rsidRDefault="00DC1E2D" w:rsidP="00DC1E2D">
      <w:pPr>
        <w:pStyle w:val="Title"/>
        <w:ind w:left="0"/>
        <w:jc w:val="both"/>
        <w:rPr>
          <w:spacing w:val="-2"/>
          <w:sz w:val="22"/>
          <w:szCs w:val="22"/>
        </w:rPr>
      </w:pPr>
      <w:r w:rsidRPr="00DC1E2D">
        <w:rPr>
          <w:spacing w:val="-2"/>
          <w:sz w:val="22"/>
          <w:szCs w:val="22"/>
        </w:rPr>
        <w:t xml:space="preserve">Policy </w:t>
      </w:r>
      <w:r>
        <w:rPr>
          <w:spacing w:val="-2"/>
          <w:sz w:val="22"/>
          <w:szCs w:val="22"/>
        </w:rPr>
        <w:t>implementation</w:t>
      </w:r>
      <w:r w:rsidRPr="00DC1E2D">
        <w:rPr>
          <w:spacing w:val="-2"/>
          <w:sz w:val="22"/>
          <w:szCs w:val="22"/>
        </w:rPr>
        <w:t xml:space="preserve"> date: September 2025</w:t>
      </w:r>
    </w:p>
    <w:p w14:paraId="30ED7B70" w14:textId="1F7486DF" w:rsidR="00DC1E2D" w:rsidRPr="00DC1E2D" w:rsidRDefault="00DC1E2D" w:rsidP="00DC1E2D">
      <w:pPr>
        <w:pStyle w:val="Title"/>
        <w:ind w:left="0"/>
        <w:jc w:val="both"/>
        <w:rPr>
          <w:sz w:val="22"/>
          <w:szCs w:val="22"/>
        </w:rPr>
      </w:pPr>
      <w:r w:rsidRPr="00DC1E2D">
        <w:rPr>
          <w:spacing w:val="-2"/>
          <w:sz w:val="22"/>
          <w:szCs w:val="22"/>
        </w:rPr>
        <w:t>Policy review date: September 2027</w:t>
      </w:r>
    </w:p>
    <w:p w14:paraId="674C48EF" w14:textId="77777777" w:rsidR="00AE4B0F" w:rsidRDefault="00AE4B0F">
      <w:pPr>
        <w:pStyle w:val="BodyText"/>
        <w:spacing w:before="235"/>
        <w:rPr>
          <w:sz w:val="24"/>
        </w:rPr>
      </w:pPr>
    </w:p>
    <w:p w14:paraId="7496F0A2" w14:textId="77777777" w:rsidR="00AE4B0F" w:rsidRDefault="002B1EE2">
      <w:pPr>
        <w:ind w:left="170"/>
        <w:rPr>
          <w:rFonts w:ascii="Arial"/>
          <w:b/>
          <w:sz w:val="24"/>
        </w:rPr>
      </w:pPr>
      <w:r>
        <w:rPr>
          <w:rFonts w:ascii="Arial"/>
          <w:b/>
          <w:spacing w:val="-2"/>
          <w:sz w:val="24"/>
          <w:u w:val="single"/>
        </w:rPr>
        <w:t>Rationale</w:t>
      </w:r>
    </w:p>
    <w:p w14:paraId="5D9A61B3" w14:textId="77777777" w:rsidR="00AE4B0F" w:rsidRDefault="00AE4B0F">
      <w:pPr>
        <w:pStyle w:val="BodyText"/>
        <w:spacing w:before="2"/>
        <w:rPr>
          <w:rFonts w:ascii="Arial"/>
          <w:b/>
        </w:rPr>
      </w:pPr>
    </w:p>
    <w:p w14:paraId="06A2EAC5" w14:textId="77777777" w:rsidR="00AE4B0F" w:rsidRDefault="002B1EE2">
      <w:pPr>
        <w:pStyle w:val="BodyText"/>
        <w:ind w:left="170"/>
      </w:pPr>
      <w:r>
        <w:t>It</w:t>
      </w:r>
      <w:r>
        <w:rPr>
          <w:spacing w:val="-1"/>
        </w:rPr>
        <w:t xml:space="preserve"> </w:t>
      </w:r>
      <w:r>
        <w:t>is our</w:t>
      </w:r>
      <w:r>
        <w:rPr>
          <w:spacing w:val="-1"/>
        </w:rPr>
        <w:t xml:space="preserve"> </w:t>
      </w:r>
      <w:r>
        <w:t>intention to develop independence in</w:t>
      </w:r>
      <w:r>
        <w:rPr>
          <w:spacing w:val="-1"/>
        </w:rPr>
        <w:t xml:space="preserve"> </w:t>
      </w:r>
      <w:r>
        <w:t>each</w:t>
      </w:r>
      <w:r>
        <w:rPr>
          <w:spacing w:val="-1"/>
        </w:rPr>
        <w:t xml:space="preserve"> </w:t>
      </w:r>
      <w:proofErr w:type="gramStart"/>
      <w:r>
        <w:t>child,</w:t>
      </w:r>
      <w:proofErr w:type="gramEnd"/>
      <w:r>
        <w:rPr>
          <w:spacing w:val="-1"/>
        </w:rPr>
        <w:t xml:space="preserve"> </w:t>
      </w:r>
      <w:r>
        <w:t xml:space="preserve">however we </w:t>
      </w:r>
      <w:proofErr w:type="spellStart"/>
      <w:r>
        <w:t>recognise</w:t>
      </w:r>
      <w:proofErr w:type="spellEnd"/>
      <w:r>
        <w:t xml:space="preserve"> that</w:t>
      </w:r>
      <w:r>
        <w:rPr>
          <w:spacing w:val="-1"/>
        </w:rPr>
        <w:t xml:space="preserve"> </w:t>
      </w:r>
      <w:r>
        <w:t>there will</w:t>
      </w:r>
      <w:r>
        <w:rPr>
          <w:spacing w:val="-2"/>
        </w:rPr>
        <w:t xml:space="preserve"> </w:t>
      </w:r>
      <w:r>
        <w:t>be times when help</w:t>
      </w:r>
      <w:r>
        <w:rPr>
          <w:spacing w:val="-3"/>
        </w:rPr>
        <w:t xml:space="preserve"> </w:t>
      </w:r>
      <w:r>
        <w:t>is</w:t>
      </w:r>
      <w:r>
        <w:rPr>
          <w:spacing w:val="-2"/>
        </w:rPr>
        <w:t xml:space="preserve"> </w:t>
      </w:r>
      <w:r>
        <w:t>required.</w:t>
      </w:r>
      <w:r>
        <w:rPr>
          <w:spacing w:val="-3"/>
        </w:rPr>
        <w:t xml:space="preserve"> </w:t>
      </w:r>
      <w:r>
        <w:t>Our</w:t>
      </w:r>
      <w:r>
        <w:rPr>
          <w:spacing w:val="-3"/>
        </w:rPr>
        <w:t xml:space="preserve"> </w:t>
      </w:r>
      <w:r>
        <w:t>Intimate</w:t>
      </w:r>
      <w:r>
        <w:rPr>
          <w:spacing w:val="-4"/>
        </w:rPr>
        <w:t xml:space="preserve"> </w:t>
      </w:r>
      <w:r>
        <w:t>Care</w:t>
      </w:r>
      <w:r>
        <w:rPr>
          <w:spacing w:val="-1"/>
        </w:rPr>
        <w:t xml:space="preserve"> </w:t>
      </w:r>
      <w:r>
        <w:t>Policy</w:t>
      </w:r>
      <w:r>
        <w:rPr>
          <w:spacing w:val="-6"/>
        </w:rPr>
        <w:t xml:space="preserve"> </w:t>
      </w:r>
      <w:r>
        <w:t>has</w:t>
      </w:r>
      <w:r>
        <w:rPr>
          <w:spacing w:val="-2"/>
        </w:rPr>
        <w:t xml:space="preserve"> </w:t>
      </w:r>
      <w:r>
        <w:t>been</w:t>
      </w:r>
      <w:r>
        <w:rPr>
          <w:spacing w:val="-3"/>
        </w:rPr>
        <w:t xml:space="preserve"> </w:t>
      </w:r>
      <w:r>
        <w:t>developed</w:t>
      </w:r>
      <w:r>
        <w:rPr>
          <w:spacing w:val="-4"/>
        </w:rPr>
        <w:t xml:space="preserve"> </w:t>
      </w:r>
      <w:r>
        <w:t>to</w:t>
      </w:r>
      <w:r>
        <w:rPr>
          <w:spacing w:val="-3"/>
        </w:rPr>
        <w:t xml:space="preserve"> </w:t>
      </w:r>
      <w:r>
        <w:t>safeguard</w:t>
      </w:r>
      <w:r>
        <w:rPr>
          <w:spacing w:val="-1"/>
        </w:rPr>
        <w:t xml:space="preserve"> </w:t>
      </w:r>
      <w:r>
        <w:t>children</w:t>
      </w:r>
      <w:r>
        <w:rPr>
          <w:spacing w:val="-4"/>
        </w:rPr>
        <w:t xml:space="preserve"> </w:t>
      </w:r>
      <w:r>
        <w:t>and</w:t>
      </w:r>
      <w:r>
        <w:rPr>
          <w:spacing w:val="-4"/>
        </w:rPr>
        <w:t xml:space="preserve"> </w:t>
      </w:r>
      <w:r>
        <w:t>staff.</w:t>
      </w:r>
      <w:r>
        <w:rPr>
          <w:spacing w:val="40"/>
        </w:rPr>
        <w:t xml:space="preserve"> </w:t>
      </w:r>
      <w:r>
        <w:t>The</w:t>
      </w:r>
      <w:r>
        <w:rPr>
          <w:spacing w:val="-4"/>
        </w:rPr>
        <w:t xml:space="preserve"> </w:t>
      </w:r>
      <w:r>
        <w:t>principles and procedures apply to everyone involved in the intimate care of children. Children are generally more vulnerable than adults therefore, staff involved with any aspect of pastoral care need to be sensitive to their individual needs.</w:t>
      </w:r>
    </w:p>
    <w:p w14:paraId="331539C5" w14:textId="77777777" w:rsidR="00AE4B0F" w:rsidRDefault="002B1EE2">
      <w:pPr>
        <w:pStyle w:val="BodyText"/>
        <w:ind w:left="170" w:right="25"/>
      </w:pPr>
      <w:r>
        <w:t>Intimate</w:t>
      </w:r>
      <w:r>
        <w:rPr>
          <w:spacing w:val="-4"/>
        </w:rPr>
        <w:t xml:space="preserve"> </w:t>
      </w:r>
      <w:r>
        <w:t>care</w:t>
      </w:r>
      <w:r>
        <w:rPr>
          <w:spacing w:val="-3"/>
        </w:rPr>
        <w:t xml:space="preserve"> </w:t>
      </w:r>
      <w:r>
        <w:t>may</w:t>
      </w:r>
      <w:r>
        <w:rPr>
          <w:spacing w:val="-7"/>
        </w:rPr>
        <w:t xml:space="preserve"> </w:t>
      </w:r>
      <w:r>
        <w:t>be</w:t>
      </w:r>
      <w:r>
        <w:rPr>
          <w:spacing w:val="-4"/>
        </w:rPr>
        <w:t xml:space="preserve"> </w:t>
      </w:r>
      <w:r>
        <w:t>regarded</w:t>
      </w:r>
      <w:r>
        <w:rPr>
          <w:spacing w:val="-1"/>
        </w:rPr>
        <w:t xml:space="preserve"> </w:t>
      </w:r>
      <w:r>
        <w:t>as</w:t>
      </w:r>
      <w:r>
        <w:rPr>
          <w:spacing w:val="-2"/>
        </w:rPr>
        <w:t xml:space="preserve"> </w:t>
      </w:r>
      <w:r>
        <w:t>any</w:t>
      </w:r>
      <w:r>
        <w:rPr>
          <w:spacing w:val="-6"/>
        </w:rPr>
        <w:t xml:space="preserve"> </w:t>
      </w:r>
      <w:r>
        <w:t>activity</w:t>
      </w:r>
      <w:r>
        <w:rPr>
          <w:spacing w:val="-6"/>
        </w:rPr>
        <w:t xml:space="preserve"> </w:t>
      </w:r>
      <w:r>
        <w:t>that</w:t>
      </w:r>
      <w:r>
        <w:rPr>
          <w:spacing w:val="-3"/>
        </w:rPr>
        <w:t xml:space="preserve"> </w:t>
      </w:r>
      <w:r>
        <w:t>is</w:t>
      </w:r>
      <w:r>
        <w:rPr>
          <w:spacing w:val="-2"/>
        </w:rPr>
        <w:t xml:space="preserve"> </w:t>
      </w:r>
      <w:r>
        <w:t>required</w:t>
      </w:r>
      <w:r>
        <w:rPr>
          <w:spacing w:val="-4"/>
        </w:rPr>
        <w:t xml:space="preserve"> </w:t>
      </w:r>
      <w:r>
        <w:t>to</w:t>
      </w:r>
      <w:r>
        <w:rPr>
          <w:spacing w:val="-3"/>
        </w:rPr>
        <w:t xml:space="preserve"> </w:t>
      </w:r>
      <w:r>
        <w:t>meet</w:t>
      </w:r>
      <w:r>
        <w:rPr>
          <w:spacing w:val="-3"/>
        </w:rPr>
        <w:t xml:space="preserve"> </w:t>
      </w:r>
      <w:r>
        <w:t>the</w:t>
      </w:r>
      <w:r>
        <w:rPr>
          <w:spacing w:val="-1"/>
        </w:rPr>
        <w:t xml:space="preserve"> </w:t>
      </w:r>
      <w:r>
        <w:t>personal</w:t>
      </w:r>
      <w:r>
        <w:rPr>
          <w:spacing w:val="-4"/>
        </w:rPr>
        <w:t xml:space="preserve"> </w:t>
      </w:r>
      <w:r>
        <w:t>needs of</w:t>
      </w:r>
      <w:r>
        <w:rPr>
          <w:spacing w:val="-1"/>
        </w:rPr>
        <w:t xml:space="preserve"> </w:t>
      </w:r>
      <w:r>
        <w:t>an</w:t>
      </w:r>
      <w:r>
        <w:rPr>
          <w:spacing w:val="-4"/>
        </w:rPr>
        <w:t xml:space="preserve"> </w:t>
      </w:r>
      <w:r>
        <w:t>individual</w:t>
      </w:r>
      <w:r>
        <w:rPr>
          <w:spacing w:val="-4"/>
        </w:rPr>
        <w:t xml:space="preserve"> </w:t>
      </w:r>
      <w:r>
        <w:t>child on a regular basis or during a one-off incident. Such activities may include:</w:t>
      </w:r>
    </w:p>
    <w:p w14:paraId="505608DE" w14:textId="77777777" w:rsidR="00AE4B0F" w:rsidRDefault="002B1EE2">
      <w:pPr>
        <w:pStyle w:val="ListParagraph"/>
        <w:numPr>
          <w:ilvl w:val="0"/>
          <w:numId w:val="3"/>
        </w:numPr>
        <w:tabs>
          <w:tab w:val="left" w:pos="945"/>
        </w:tabs>
        <w:rPr>
          <w:sz w:val="20"/>
        </w:rPr>
      </w:pPr>
      <w:r>
        <w:rPr>
          <w:spacing w:val="-2"/>
          <w:sz w:val="20"/>
        </w:rPr>
        <w:t>toileting</w:t>
      </w:r>
    </w:p>
    <w:p w14:paraId="0F9EFF5F" w14:textId="77777777" w:rsidR="00AE4B0F" w:rsidRDefault="002B1EE2">
      <w:pPr>
        <w:pStyle w:val="ListParagraph"/>
        <w:numPr>
          <w:ilvl w:val="0"/>
          <w:numId w:val="3"/>
        </w:numPr>
        <w:tabs>
          <w:tab w:val="left" w:pos="945"/>
        </w:tabs>
        <w:rPr>
          <w:sz w:val="20"/>
        </w:rPr>
      </w:pPr>
      <w:r>
        <w:rPr>
          <w:spacing w:val="-2"/>
          <w:sz w:val="20"/>
        </w:rPr>
        <w:t>feeding</w:t>
      </w:r>
    </w:p>
    <w:p w14:paraId="61B7A75E" w14:textId="77777777" w:rsidR="00AE4B0F" w:rsidRDefault="002B1EE2">
      <w:pPr>
        <w:pStyle w:val="ListParagraph"/>
        <w:numPr>
          <w:ilvl w:val="0"/>
          <w:numId w:val="3"/>
        </w:numPr>
        <w:tabs>
          <w:tab w:val="left" w:pos="945"/>
        </w:tabs>
        <w:spacing w:line="242" w:lineRule="exact"/>
        <w:rPr>
          <w:sz w:val="20"/>
        </w:rPr>
      </w:pPr>
      <w:r>
        <w:rPr>
          <w:sz w:val="20"/>
        </w:rPr>
        <w:t>oral</w:t>
      </w:r>
      <w:r>
        <w:rPr>
          <w:spacing w:val="-9"/>
          <w:sz w:val="20"/>
        </w:rPr>
        <w:t xml:space="preserve"> </w:t>
      </w:r>
      <w:r>
        <w:rPr>
          <w:spacing w:val="-4"/>
          <w:sz w:val="20"/>
        </w:rPr>
        <w:t>care</w:t>
      </w:r>
    </w:p>
    <w:p w14:paraId="5D9CA267" w14:textId="61C222B4" w:rsidR="00AE4B0F" w:rsidRDefault="002B1EE2">
      <w:pPr>
        <w:pStyle w:val="ListParagraph"/>
        <w:numPr>
          <w:ilvl w:val="0"/>
          <w:numId w:val="3"/>
        </w:numPr>
        <w:tabs>
          <w:tab w:val="left" w:pos="945"/>
        </w:tabs>
        <w:rPr>
          <w:sz w:val="20"/>
        </w:rPr>
      </w:pPr>
      <w:r>
        <w:rPr>
          <w:spacing w:val="-2"/>
          <w:sz w:val="20"/>
        </w:rPr>
        <w:t>w</w:t>
      </w:r>
      <w:r w:rsidR="00CF7D70">
        <w:rPr>
          <w:spacing w:val="-2"/>
          <w:sz w:val="20"/>
        </w:rPr>
        <w:t>ashing</w:t>
      </w:r>
    </w:p>
    <w:p w14:paraId="5D0F40C7" w14:textId="77777777" w:rsidR="00AE4B0F" w:rsidRDefault="002B1EE2">
      <w:pPr>
        <w:pStyle w:val="ListParagraph"/>
        <w:numPr>
          <w:ilvl w:val="0"/>
          <w:numId w:val="3"/>
        </w:numPr>
        <w:tabs>
          <w:tab w:val="left" w:pos="945"/>
        </w:tabs>
        <w:rPr>
          <w:sz w:val="20"/>
        </w:rPr>
      </w:pPr>
      <w:r>
        <w:rPr>
          <w:spacing w:val="-2"/>
          <w:sz w:val="20"/>
        </w:rPr>
        <w:t>changing</w:t>
      </w:r>
      <w:r>
        <w:rPr>
          <w:spacing w:val="1"/>
          <w:sz w:val="20"/>
        </w:rPr>
        <w:t xml:space="preserve"> </w:t>
      </w:r>
      <w:r>
        <w:rPr>
          <w:spacing w:val="-2"/>
          <w:sz w:val="20"/>
        </w:rPr>
        <w:t>clothes</w:t>
      </w:r>
    </w:p>
    <w:p w14:paraId="2D34F9B2" w14:textId="77777777" w:rsidR="00AE4B0F" w:rsidRDefault="002B1EE2">
      <w:pPr>
        <w:pStyle w:val="ListParagraph"/>
        <w:numPr>
          <w:ilvl w:val="0"/>
          <w:numId w:val="3"/>
        </w:numPr>
        <w:tabs>
          <w:tab w:val="left" w:pos="945"/>
        </w:tabs>
        <w:rPr>
          <w:sz w:val="20"/>
        </w:rPr>
      </w:pPr>
      <w:proofErr w:type="gramStart"/>
      <w:r>
        <w:rPr>
          <w:sz w:val="20"/>
        </w:rPr>
        <w:t>first</w:t>
      </w:r>
      <w:proofErr w:type="gramEnd"/>
      <w:r>
        <w:rPr>
          <w:spacing w:val="-6"/>
          <w:sz w:val="20"/>
        </w:rPr>
        <w:t xml:space="preserve"> </w:t>
      </w:r>
      <w:r>
        <w:rPr>
          <w:sz w:val="20"/>
        </w:rPr>
        <w:t>aid</w:t>
      </w:r>
      <w:r>
        <w:rPr>
          <w:spacing w:val="-6"/>
          <w:sz w:val="20"/>
        </w:rPr>
        <w:t xml:space="preserve"> </w:t>
      </w:r>
      <w:r>
        <w:rPr>
          <w:sz w:val="20"/>
        </w:rPr>
        <w:t>and</w:t>
      </w:r>
      <w:r>
        <w:rPr>
          <w:spacing w:val="-6"/>
          <w:sz w:val="20"/>
        </w:rPr>
        <w:t xml:space="preserve"> </w:t>
      </w:r>
      <w:r>
        <w:rPr>
          <w:sz w:val="20"/>
        </w:rPr>
        <w:t>medical</w:t>
      </w:r>
      <w:r>
        <w:rPr>
          <w:spacing w:val="-5"/>
          <w:sz w:val="20"/>
        </w:rPr>
        <w:t xml:space="preserve"> </w:t>
      </w:r>
      <w:r>
        <w:rPr>
          <w:spacing w:val="-2"/>
          <w:sz w:val="20"/>
        </w:rPr>
        <w:t>assistance</w:t>
      </w:r>
    </w:p>
    <w:p w14:paraId="645BEE9D" w14:textId="77777777" w:rsidR="00AE4B0F" w:rsidRDefault="002B1EE2">
      <w:pPr>
        <w:pStyle w:val="ListParagraph"/>
        <w:numPr>
          <w:ilvl w:val="0"/>
          <w:numId w:val="3"/>
        </w:numPr>
        <w:tabs>
          <w:tab w:val="left" w:pos="945"/>
        </w:tabs>
        <w:spacing w:before="3" w:line="240" w:lineRule="auto"/>
        <w:rPr>
          <w:sz w:val="20"/>
        </w:rPr>
      </w:pPr>
      <w:r>
        <w:rPr>
          <w:sz w:val="20"/>
        </w:rPr>
        <w:t>supervision</w:t>
      </w:r>
      <w:r>
        <w:rPr>
          <w:spacing w:val="-8"/>
          <w:sz w:val="20"/>
        </w:rPr>
        <w:t xml:space="preserve"> </w:t>
      </w:r>
      <w:r>
        <w:rPr>
          <w:sz w:val="20"/>
        </w:rPr>
        <w:t>of</w:t>
      </w:r>
      <w:r>
        <w:rPr>
          <w:spacing w:val="-5"/>
          <w:sz w:val="20"/>
        </w:rPr>
        <w:t xml:space="preserve"> </w:t>
      </w:r>
      <w:r>
        <w:rPr>
          <w:sz w:val="20"/>
        </w:rPr>
        <w:t>a</w:t>
      </w:r>
      <w:r>
        <w:rPr>
          <w:spacing w:val="-9"/>
          <w:sz w:val="20"/>
        </w:rPr>
        <w:t xml:space="preserve"> </w:t>
      </w:r>
      <w:r>
        <w:rPr>
          <w:sz w:val="20"/>
        </w:rPr>
        <w:t>child</w:t>
      </w:r>
      <w:r>
        <w:rPr>
          <w:spacing w:val="-5"/>
          <w:sz w:val="20"/>
        </w:rPr>
        <w:t xml:space="preserve"> </w:t>
      </w:r>
      <w:r>
        <w:rPr>
          <w:sz w:val="20"/>
        </w:rPr>
        <w:t>involved</w:t>
      </w:r>
      <w:r>
        <w:rPr>
          <w:spacing w:val="-9"/>
          <w:sz w:val="20"/>
        </w:rPr>
        <w:t xml:space="preserve"> </w:t>
      </w:r>
      <w:r>
        <w:rPr>
          <w:sz w:val="20"/>
        </w:rPr>
        <w:t>in</w:t>
      </w:r>
      <w:r>
        <w:rPr>
          <w:spacing w:val="-7"/>
          <w:sz w:val="20"/>
        </w:rPr>
        <w:t xml:space="preserve"> </w:t>
      </w:r>
      <w:r>
        <w:rPr>
          <w:sz w:val="20"/>
        </w:rPr>
        <w:t>intimate</w:t>
      </w:r>
      <w:r>
        <w:rPr>
          <w:spacing w:val="-8"/>
          <w:sz w:val="20"/>
        </w:rPr>
        <w:t xml:space="preserve"> </w:t>
      </w:r>
      <w:r>
        <w:rPr>
          <w:sz w:val="20"/>
        </w:rPr>
        <w:t>self-</w:t>
      </w:r>
      <w:r>
        <w:rPr>
          <w:spacing w:val="-4"/>
          <w:sz w:val="20"/>
        </w:rPr>
        <w:t>care</w:t>
      </w:r>
    </w:p>
    <w:p w14:paraId="35DDEBC8" w14:textId="77777777" w:rsidR="00AE4B0F" w:rsidRDefault="002B1EE2">
      <w:pPr>
        <w:pStyle w:val="BodyText"/>
        <w:spacing w:before="195"/>
        <w:ind w:left="170"/>
      </w:pPr>
      <w:r>
        <w:t>Parents</w:t>
      </w:r>
      <w:r>
        <w:rPr>
          <w:spacing w:val="-5"/>
        </w:rPr>
        <w:t xml:space="preserve"> </w:t>
      </w:r>
      <w:r>
        <w:t>have</w:t>
      </w:r>
      <w:r>
        <w:rPr>
          <w:spacing w:val="-4"/>
        </w:rPr>
        <w:t xml:space="preserve"> </w:t>
      </w:r>
      <w:r>
        <w:t>a</w:t>
      </w:r>
      <w:r>
        <w:rPr>
          <w:spacing w:val="-6"/>
        </w:rPr>
        <w:t xml:space="preserve"> </w:t>
      </w:r>
      <w:r>
        <w:t>responsibility</w:t>
      </w:r>
      <w:r>
        <w:rPr>
          <w:spacing w:val="-8"/>
        </w:rPr>
        <w:t xml:space="preserve"> </w:t>
      </w:r>
      <w:r>
        <w:t>to</w:t>
      </w:r>
      <w:r>
        <w:rPr>
          <w:spacing w:val="-4"/>
        </w:rPr>
        <w:t xml:space="preserve"> </w:t>
      </w:r>
      <w:r>
        <w:t>advise</w:t>
      </w:r>
      <w:r>
        <w:rPr>
          <w:spacing w:val="-6"/>
        </w:rPr>
        <w:t xml:space="preserve"> </w:t>
      </w:r>
      <w:r>
        <w:t>the</w:t>
      </w:r>
      <w:r>
        <w:rPr>
          <w:spacing w:val="-6"/>
        </w:rPr>
        <w:t xml:space="preserve"> </w:t>
      </w:r>
      <w:r>
        <w:t>school</w:t>
      </w:r>
      <w:r>
        <w:rPr>
          <w:spacing w:val="-7"/>
        </w:rPr>
        <w:t xml:space="preserve"> </w:t>
      </w:r>
      <w:r>
        <w:t>of</w:t>
      </w:r>
      <w:r>
        <w:rPr>
          <w:spacing w:val="-4"/>
        </w:rPr>
        <w:t xml:space="preserve"> </w:t>
      </w:r>
      <w:r>
        <w:t>any</w:t>
      </w:r>
      <w:r>
        <w:rPr>
          <w:spacing w:val="-8"/>
        </w:rPr>
        <w:t xml:space="preserve"> </w:t>
      </w:r>
      <w:r>
        <w:t>known</w:t>
      </w:r>
      <w:r>
        <w:rPr>
          <w:spacing w:val="-4"/>
        </w:rPr>
        <w:t xml:space="preserve"> </w:t>
      </w:r>
      <w:r>
        <w:t>intimate</w:t>
      </w:r>
      <w:r>
        <w:rPr>
          <w:spacing w:val="-7"/>
        </w:rPr>
        <w:t xml:space="preserve"> </w:t>
      </w:r>
      <w:r>
        <w:t>care</w:t>
      </w:r>
      <w:r>
        <w:rPr>
          <w:spacing w:val="-5"/>
        </w:rPr>
        <w:t xml:space="preserve"> </w:t>
      </w:r>
      <w:r>
        <w:t>needs</w:t>
      </w:r>
      <w:r>
        <w:rPr>
          <w:spacing w:val="-5"/>
        </w:rPr>
        <w:t xml:space="preserve"> </w:t>
      </w:r>
      <w:r>
        <w:t>relating</w:t>
      </w:r>
      <w:r>
        <w:rPr>
          <w:spacing w:val="-6"/>
        </w:rPr>
        <w:t xml:space="preserve"> </w:t>
      </w:r>
      <w:r>
        <w:t>to</w:t>
      </w:r>
      <w:r>
        <w:rPr>
          <w:spacing w:val="-6"/>
        </w:rPr>
        <w:t xml:space="preserve"> </w:t>
      </w:r>
      <w:r>
        <w:t>their</w:t>
      </w:r>
      <w:r>
        <w:rPr>
          <w:spacing w:val="-5"/>
        </w:rPr>
        <w:t xml:space="preserve"> </w:t>
      </w:r>
      <w:r>
        <w:rPr>
          <w:spacing w:val="-2"/>
        </w:rPr>
        <w:t>child.</w:t>
      </w:r>
    </w:p>
    <w:p w14:paraId="1DAB1CF8" w14:textId="77777777" w:rsidR="00AE4B0F" w:rsidRDefault="002B1EE2">
      <w:pPr>
        <w:pStyle w:val="Heading1"/>
        <w:spacing w:before="229"/>
      </w:pPr>
      <w:r>
        <w:rPr>
          <w:u w:val="single"/>
        </w:rPr>
        <w:t>Principles</w:t>
      </w:r>
      <w:r>
        <w:rPr>
          <w:spacing w:val="-8"/>
          <w:u w:val="single"/>
        </w:rPr>
        <w:t xml:space="preserve"> </w:t>
      </w:r>
      <w:r>
        <w:rPr>
          <w:u w:val="single"/>
        </w:rPr>
        <w:t>of</w:t>
      </w:r>
      <w:r>
        <w:rPr>
          <w:spacing w:val="-7"/>
          <w:u w:val="single"/>
        </w:rPr>
        <w:t xml:space="preserve"> </w:t>
      </w:r>
      <w:r>
        <w:rPr>
          <w:u w:val="single"/>
        </w:rPr>
        <w:t>Intimate</w:t>
      </w:r>
      <w:r>
        <w:rPr>
          <w:spacing w:val="-9"/>
          <w:u w:val="single"/>
        </w:rPr>
        <w:t xml:space="preserve"> </w:t>
      </w:r>
      <w:r>
        <w:rPr>
          <w:spacing w:val="-4"/>
          <w:u w:val="single"/>
        </w:rPr>
        <w:t>Care</w:t>
      </w:r>
    </w:p>
    <w:p w14:paraId="48830A3E" w14:textId="77777777" w:rsidR="00AE4B0F" w:rsidRDefault="00AE4B0F">
      <w:pPr>
        <w:pStyle w:val="BodyText"/>
        <w:spacing w:before="3"/>
        <w:rPr>
          <w:rFonts w:ascii="Arial"/>
          <w:b/>
        </w:rPr>
      </w:pPr>
    </w:p>
    <w:p w14:paraId="662CD68C" w14:textId="77777777" w:rsidR="00AE4B0F" w:rsidRDefault="002B1EE2">
      <w:pPr>
        <w:pStyle w:val="BodyText"/>
        <w:ind w:left="170"/>
      </w:pPr>
      <w:r>
        <w:t>The</w:t>
      </w:r>
      <w:r>
        <w:rPr>
          <w:spacing w:val="-4"/>
        </w:rPr>
        <w:t xml:space="preserve"> </w:t>
      </w:r>
      <w:r>
        <w:t>following</w:t>
      </w:r>
      <w:r>
        <w:rPr>
          <w:spacing w:val="-3"/>
        </w:rPr>
        <w:t xml:space="preserve"> </w:t>
      </w:r>
      <w:r>
        <w:t>are</w:t>
      </w:r>
      <w:r>
        <w:rPr>
          <w:spacing w:val="-4"/>
        </w:rPr>
        <w:t xml:space="preserve"> </w:t>
      </w:r>
      <w:r>
        <w:t>the</w:t>
      </w:r>
      <w:r>
        <w:rPr>
          <w:spacing w:val="-4"/>
        </w:rPr>
        <w:t xml:space="preserve"> </w:t>
      </w:r>
      <w:r>
        <w:t>fundamental</w:t>
      </w:r>
      <w:r>
        <w:rPr>
          <w:spacing w:val="-4"/>
        </w:rPr>
        <w:t xml:space="preserve"> </w:t>
      </w:r>
      <w:r>
        <w:t>principles</w:t>
      </w:r>
      <w:r>
        <w:rPr>
          <w:spacing w:val="-3"/>
        </w:rPr>
        <w:t xml:space="preserve"> </w:t>
      </w:r>
      <w:r>
        <w:t>of</w:t>
      </w:r>
      <w:r>
        <w:rPr>
          <w:spacing w:val="-2"/>
        </w:rPr>
        <w:t xml:space="preserve"> </w:t>
      </w:r>
      <w:r>
        <w:t>intimate</w:t>
      </w:r>
      <w:r>
        <w:rPr>
          <w:spacing w:val="-4"/>
        </w:rPr>
        <w:t xml:space="preserve"> </w:t>
      </w:r>
      <w:r>
        <w:t>care</w:t>
      </w:r>
      <w:r>
        <w:rPr>
          <w:spacing w:val="-4"/>
        </w:rPr>
        <w:t xml:space="preserve"> </w:t>
      </w:r>
      <w:r>
        <w:t>upon</w:t>
      </w:r>
      <w:r>
        <w:rPr>
          <w:spacing w:val="-3"/>
        </w:rPr>
        <w:t xml:space="preserve"> </w:t>
      </w:r>
      <w:r>
        <w:t>which</w:t>
      </w:r>
      <w:r>
        <w:rPr>
          <w:spacing w:val="-2"/>
        </w:rPr>
        <w:t xml:space="preserve"> </w:t>
      </w:r>
      <w:r>
        <w:t>our</w:t>
      </w:r>
      <w:r>
        <w:rPr>
          <w:spacing w:val="-1"/>
        </w:rPr>
        <w:t xml:space="preserve"> </w:t>
      </w:r>
      <w:r>
        <w:t>policy</w:t>
      </w:r>
      <w:r>
        <w:rPr>
          <w:spacing w:val="-4"/>
        </w:rPr>
        <w:t xml:space="preserve"> </w:t>
      </w:r>
      <w:r>
        <w:t>guidelines</w:t>
      </w:r>
      <w:r>
        <w:rPr>
          <w:spacing w:val="-1"/>
        </w:rPr>
        <w:t xml:space="preserve"> </w:t>
      </w:r>
      <w:r>
        <w:t>are</w:t>
      </w:r>
      <w:r>
        <w:rPr>
          <w:spacing w:val="-4"/>
        </w:rPr>
        <w:t xml:space="preserve"> </w:t>
      </w:r>
      <w:r>
        <w:t>based.</w:t>
      </w:r>
      <w:r>
        <w:rPr>
          <w:spacing w:val="-2"/>
        </w:rPr>
        <w:t xml:space="preserve"> </w:t>
      </w:r>
      <w:r>
        <w:t>Every child has the right to:</w:t>
      </w:r>
    </w:p>
    <w:p w14:paraId="612F9385" w14:textId="77777777" w:rsidR="00AE4B0F" w:rsidRDefault="002B1EE2">
      <w:pPr>
        <w:pStyle w:val="ListParagraph"/>
        <w:numPr>
          <w:ilvl w:val="0"/>
          <w:numId w:val="3"/>
        </w:numPr>
        <w:tabs>
          <w:tab w:val="left" w:pos="890"/>
        </w:tabs>
        <w:spacing w:line="242" w:lineRule="exact"/>
        <w:ind w:left="890"/>
        <w:rPr>
          <w:sz w:val="20"/>
        </w:rPr>
      </w:pPr>
      <w:proofErr w:type="gramStart"/>
      <w:r>
        <w:rPr>
          <w:sz w:val="20"/>
        </w:rPr>
        <w:t>be</w:t>
      </w:r>
      <w:proofErr w:type="gramEnd"/>
      <w:r>
        <w:rPr>
          <w:spacing w:val="-6"/>
          <w:sz w:val="20"/>
        </w:rPr>
        <w:t xml:space="preserve"> </w:t>
      </w:r>
      <w:r>
        <w:rPr>
          <w:spacing w:val="-4"/>
          <w:sz w:val="20"/>
        </w:rPr>
        <w:t>safe</w:t>
      </w:r>
    </w:p>
    <w:p w14:paraId="793B4D46" w14:textId="77777777" w:rsidR="00AE4B0F" w:rsidRDefault="002B1EE2">
      <w:pPr>
        <w:pStyle w:val="ListParagraph"/>
        <w:numPr>
          <w:ilvl w:val="0"/>
          <w:numId w:val="3"/>
        </w:numPr>
        <w:tabs>
          <w:tab w:val="left" w:pos="890"/>
        </w:tabs>
        <w:ind w:left="890"/>
        <w:rPr>
          <w:sz w:val="20"/>
        </w:rPr>
      </w:pPr>
      <w:r>
        <w:rPr>
          <w:sz w:val="20"/>
        </w:rPr>
        <w:t>personal</w:t>
      </w:r>
      <w:r>
        <w:rPr>
          <w:spacing w:val="-12"/>
          <w:sz w:val="20"/>
        </w:rPr>
        <w:t xml:space="preserve"> </w:t>
      </w:r>
      <w:r>
        <w:rPr>
          <w:spacing w:val="-2"/>
          <w:sz w:val="20"/>
        </w:rPr>
        <w:t>privacy</w:t>
      </w:r>
    </w:p>
    <w:p w14:paraId="73106F36" w14:textId="77777777" w:rsidR="00AE4B0F" w:rsidRDefault="002B1EE2">
      <w:pPr>
        <w:pStyle w:val="ListParagraph"/>
        <w:numPr>
          <w:ilvl w:val="0"/>
          <w:numId w:val="3"/>
        </w:numPr>
        <w:tabs>
          <w:tab w:val="left" w:pos="890"/>
        </w:tabs>
        <w:ind w:left="890"/>
        <w:rPr>
          <w:sz w:val="20"/>
        </w:rPr>
      </w:pPr>
      <w:r>
        <w:rPr>
          <w:sz w:val="20"/>
        </w:rPr>
        <w:t>be</w:t>
      </w:r>
      <w:r>
        <w:rPr>
          <w:spacing w:val="-5"/>
          <w:sz w:val="20"/>
        </w:rPr>
        <w:t xml:space="preserve"> </w:t>
      </w:r>
      <w:r>
        <w:rPr>
          <w:sz w:val="20"/>
        </w:rPr>
        <w:t>valued</w:t>
      </w:r>
      <w:r>
        <w:rPr>
          <w:spacing w:val="-4"/>
          <w:sz w:val="20"/>
        </w:rPr>
        <w:t xml:space="preserve"> </w:t>
      </w:r>
      <w:r>
        <w:rPr>
          <w:sz w:val="20"/>
        </w:rPr>
        <w:t>as</w:t>
      </w:r>
      <w:r>
        <w:rPr>
          <w:spacing w:val="-5"/>
          <w:sz w:val="20"/>
        </w:rPr>
        <w:t xml:space="preserve"> </w:t>
      </w:r>
      <w:r>
        <w:rPr>
          <w:sz w:val="20"/>
        </w:rPr>
        <w:t>an</w:t>
      </w:r>
      <w:r>
        <w:rPr>
          <w:spacing w:val="-3"/>
          <w:sz w:val="20"/>
        </w:rPr>
        <w:t xml:space="preserve"> </w:t>
      </w:r>
      <w:r>
        <w:rPr>
          <w:spacing w:val="-2"/>
          <w:sz w:val="20"/>
        </w:rPr>
        <w:t>individual</w:t>
      </w:r>
    </w:p>
    <w:p w14:paraId="58876353" w14:textId="77777777" w:rsidR="00AE4B0F" w:rsidRDefault="002B1EE2">
      <w:pPr>
        <w:pStyle w:val="ListParagraph"/>
        <w:numPr>
          <w:ilvl w:val="0"/>
          <w:numId w:val="3"/>
        </w:numPr>
        <w:tabs>
          <w:tab w:val="left" w:pos="890"/>
        </w:tabs>
        <w:ind w:left="890"/>
        <w:rPr>
          <w:sz w:val="20"/>
        </w:rPr>
      </w:pPr>
      <w:r>
        <w:rPr>
          <w:sz w:val="20"/>
        </w:rPr>
        <w:t>be</w:t>
      </w:r>
      <w:r>
        <w:rPr>
          <w:spacing w:val="-8"/>
          <w:sz w:val="20"/>
        </w:rPr>
        <w:t xml:space="preserve"> </w:t>
      </w:r>
      <w:r>
        <w:rPr>
          <w:sz w:val="20"/>
        </w:rPr>
        <w:t>involved</w:t>
      </w:r>
      <w:r>
        <w:rPr>
          <w:spacing w:val="-6"/>
          <w:sz w:val="20"/>
        </w:rPr>
        <w:t xml:space="preserve"> </w:t>
      </w:r>
      <w:r>
        <w:rPr>
          <w:sz w:val="20"/>
        </w:rPr>
        <w:t>and</w:t>
      </w:r>
      <w:r>
        <w:rPr>
          <w:spacing w:val="-6"/>
          <w:sz w:val="20"/>
        </w:rPr>
        <w:t xml:space="preserve"> </w:t>
      </w:r>
      <w:r>
        <w:rPr>
          <w:sz w:val="20"/>
        </w:rPr>
        <w:t>consulted</w:t>
      </w:r>
      <w:r>
        <w:rPr>
          <w:spacing w:val="-6"/>
          <w:sz w:val="20"/>
        </w:rPr>
        <w:t xml:space="preserve"> </w:t>
      </w:r>
      <w:r>
        <w:rPr>
          <w:sz w:val="20"/>
        </w:rPr>
        <w:t>in</w:t>
      </w:r>
      <w:r>
        <w:rPr>
          <w:spacing w:val="-6"/>
          <w:sz w:val="20"/>
        </w:rPr>
        <w:t xml:space="preserve"> </w:t>
      </w:r>
      <w:r>
        <w:rPr>
          <w:sz w:val="20"/>
        </w:rPr>
        <w:t>their</w:t>
      </w:r>
      <w:r>
        <w:rPr>
          <w:spacing w:val="-5"/>
          <w:sz w:val="20"/>
        </w:rPr>
        <w:t xml:space="preserve"> </w:t>
      </w:r>
      <w:r>
        <w:rPr>
          <w:sz w:val="20"/>
        </w:rPr>
        <w:t>own</w:t>
      </w:r>
      <w:r>
        <w:rPr>
          <w:spacing w:val="-6"/>
          <w:sz w:val="20"/>
        </w:rPr>
        <w:t xml:space="preserve"> </w:t>
      </w:r>
      <w:r>
        <w:rPr>
          <w:sz w:val="20"/>
        </w:rPr>
        <w:t>intimate</w:t>
      </w:r>
      <w:r>
        <w:rPr>
          <w:spacing w:val="-7"/>
          <w:sz w:val="20"/>
        </w:rPr>
        <w:t xml:space="preserve"> </w:t>
      </w:r>
      <w:r>
        <w:rPr>
          <w:sz w:val="20"/>
        </w:rPr>
        <w:t>care</w:t>
      </w:r>
      <w:r>
        <w:rPr>
          <w:spacing w:val="-6"/>
          <w:sz w:val="20"/>
        </w:rPr>
        <w:t xml:space="preserve"> </w:t>
      </w:r>
      <w:r>
        <w:rPr>
          <w:sz w:val="20"/>
        </w:rPr>
        <w:t>to</w:t>
      </w:r>
      <w:r>
        <w:rPr>
          <w:spacing w:val="-5"/>
          <w:sz w:val="20"/>
        </w:rPr>
        <w:t xml:space="preserve"> </w:t>
      </w:r>
      <w:r>
        <w:rPr>
          <w:sz w:val="20"/>
        </w:rPr>
        <w:t>the</w:t>
      </w:r>
      <w:r>
        <w:rPr>
          <w:spacing w:val="-4"/>
          <w:sz w:val="20"/>
        </w:rPr>
        <w:t xml:space="preserve"> </w:t>
      </w:r>
      <w:r>
        <w:rPr>
          <w:sz w:val="20"/>
        </w:rPr>
        <w:t>best</w:t>
      </w:r>
      <w:r>
        <w:rPr>
          <w:spacing w:val="-6"/>
          <w:sz w:val="20"/>
        </w:rPr>
        <w:t xml:space="preserve"> </w:t>
      </w:r>
      <w:r>
        <w:rPr>
          <w:sz w:val="20"/>
        </w:rPr>
        <w:t>of</w:t>
      </w:r>
      <w:r>
        <w:rPr>
          <w:spacing w:val="-5"/>
          <w:sz w:val="20"/>
        </w:rPr>
        <w:t xml:space="preserve"> </w:t>
      </w:r>
      <w:r>
        <w:rPr>
          <w:sz w:val="20"/>
        </w:rPr>
        <w:t>their</w:t>
      </w:r>
      <w:r>
        <w:rPr>
          <w:spacing w:val="-5"/>
          <w:sz w:val="20"/>
        </w:rPr>
        <w:t xml:space="preserve"> </w:t>
      </w:r>
      <w:proofErr w:type="gramStart"/>
      <w:r>
        <w:rPr>
          <w:spacing w:val="-2"/>
          <w:sz w:val="20"/>
        </w:rPr>
        <w:t>abilities;</w:t>
      </w:r>
      <w:proofErr w:type="gramEnd"/>
    </w:p>
    <w:p w14:paraId="5CFA58F8" w14:textId="77777777" w:rsidR="00AE4B0F" w:rsidRDefault="002B1EE2">
      <w:pPr>
        <w:pStyle w:val="ListParagraph"/>
        <w:numPr>
          <w:ilvl w:val="0"/>
          <w:numId w:val="3"/>
        </w:numPr>
        <w:tabs>
          <w:tab w:val="left" w:pos="890"/>
        </w:tabs>
        <w:ind w:left="890"/>
        <w:rPr>
          <w:sz w:val="20"/>
        </w:rPr>
      </w:pPr>
      <w:r>
        <w:rPr>
          <w:sz w:val="20"/>
        </w:rPr>
        <w:t>express</w:t>
      </w:r>
      <w:r>
        <w:rPr>
          <w:spacing w:val="-6"/>
          <w:sz w:val="20"/>
        </w:rPr>
        <w:t xml:space="preserve"> </w:t>
      </w:r>
      <w:r>
        <w:rPr>
          <w:sz w:val="20"/>
        </w:rPr>
        <w:t>their</w:t>
      </w:r>
      <w:r>
        <w:rPr>
          <w:spacing w:val="-4"/>
          <w:sz w:val="20"/>
        </w:rPr>
        <w:t xml:space="preserve"> </w:t>
      </w:r>
      <w:r>
        <w:rPr>
          <w:sz w:val="20"/>
        </w:rPr>
        <w:t>views</w:t>
      </w:r>
      <w:r>
        <w:rPr>
          <w:spacing w:val="-6"/>
          <w:sz w:val="20"/>
        </w:rPr>
        <w:t xml:space="preserve"> </w:t>
      </w:r>
      <w:r>
        <w:rPr>
          <w:sz w:val="20"/>
        </w:rPr>
        <w:t>on</w:t>
      </w:r>
      <w:r>
        <w:rPr>
          <w:spacing w:val="-5"/>
          <w:sz w:val="20"/>
        </w:rPr>
        <w:t xml:space="preserve"> </w:t>
      </w:r>
      <w:r>
        <w:rPr>
          <w:sz w:val="20"/>
        </w:rPr>
        <w:t>their</w:t>
      </w:r>
      <w:r>
        <w:rPr>
          <w:spacing w:val="-4"/>
          <w:sz w:val="20"/>
        </w:rPr>
        <w:t xml:space="preserve"> </w:t>
      </w:r>
      <w:r>
        <w:rPr>
          <w:sz w:val="20"/>
        </w:rPr>
        <w:t>own</w:t>
      </w:r>
      <w:r>
        <w:rPr>
          <w:spacing w:val="-5"/>
          <w:sz w:val="20"/>
        </w:rPr>
        <w:t xml:space="preserve"> </w:t>
      </w:r>
      <w:r>
        <w:rPr>
          <w:sz w:val="20"/>
        </w:rPr>
        <w:t>intimate</w:t>
      </w:r>
      <w:r>
        <w:rPr>
          <w:spacing w:val="-7"/>
          <w:sz w:val="20"/>
        </w:rPr>
        <w:t xml:space="preserve"> </w:t>
      </w:r>
      <w:r>
        <w:rPr>
          <w:sz w:val="20"/>
        </w:rPr>
        <w:t>care</w:t>
      </w:r>
      <w:r>
        <w:rPr>
          <w:spacing w:val="-7"/>
          <w:sz w:val="20"/>
        </w:rPr>
        <w:t xml:space="preserve"> </w:t>
      </w:r>
      <w:r>
        <w:rPr>
          <w:sz w:val="20"/>
        </w:rPr>
        <w:t>and</w:t>
      </w:r>
      <w:r>
        <w:rPr>
          <w:spacing w:val="-5"/>
          <w:sz w:val="20"/>
        </w:rPr>
        <w:t xml:space="preserve"> </w:t>
      </w:r>
      <w:r>
        <w:rPr>
          <w:sz w:val="20"/>
        </w:rPr>
        <w:t>to</w:t>
      </w:r>
      <w:r>
        <w:rPr>
          <w:spacing w:val="-5"/>
          <w:sz w:val="20"/>
        </w:rPr>
        <w:t xml:space="preserve"> </w:t>
      </w:r>
      <w:r>
        <w:rPr>
          <w:sz w:val="20"/>
        </w:rPr>
        <w:t>have</w:t>
      </w:r>
      <w:r>
        <w:rPr>
          <w:spacing w:val="-5"/>
          <w:sz w:val="20"/>
        </w:rPr>
        <w:t xml:space="preserve"> </w:t>
      </w:r>
      <w:r>
        <w:rPr>
          <w:sz w:val="20"/>
        </w:rPr>
        <w:t>such</w:t>
      </w:r>
      <w:r>
        <w:rPr>
          <w:spacing w:val="-7"/>
          <w:sz w:val="20"/>
        </w:rPr>
        <w:t xml:space="preserve"> </w:t>
      </w:r>
      <w:r>
        <w:rPr>
          <w:sz w:val="20"/>
        </w:rPr>
        <w:t>views</w:t>
      </w:r>
      <w:r>
        <w:rPr>
          <w:spacing w:val="-6"/>
          <w:sz w:val="20"/>
        </w:rPr>
        <w:t xml:space="preserve"> </w:t>
      </w:r>
      <w:proofErr w:type="gramStart"/>
      <w:r>
        <w:rPr>
          <w:sz w:val="20"/>
        </w:rPr>
        <w:t>taken</w:t>
      </w:r>
      <w:r>
        <w:rPr>
          <w:spacing w:val="-7"/>
          <w:sz w:val="20"/>
        </w:rPr>
        <w:t xml:space="preserve"> </w:t>
      </w:r>
      <w:r>
        <w:rPr>
          <w:sz w:val="20"/>
        </w:rPr>
        <w:t>into</w:t>
      </w:r>
      <w:r>
        <w:rPr>
          <w:spacing w:val="-7"/>
          <w:sz w:val="20"/>
        </w:rPr>
        <w:t xml:space="preserve"> </w:t>
      </w:r>
      <w:r>
        <w:rPr>
          <w:spacing w:val="-2"/>
          <w:sz w:val="20"/>
        </w:rPr>
        <w:t>account</w:t>
      </w:r>
      <w:proofErr w:type="gramEnd"/>
    </w:p>
    <w:p w14:paraId="0B33F891" w14:textId="77777777" w:rsidR="00AE4B0F" w:rsidRDefault="002B1EE2">
      <w:pPr>
        <w:pStyle w:val="ListParagraph"/>
        <w:numPr>
          <w:ilvl w:val="0"/>
          <w:numId w:val="3"/>
        </w:numPr>
        <w:tabs>
          <w:tab w:val="left" w:pos="890"/>
        </w:tabs>
        <w:spacing w:line="245" w:lineRule="exact"/>
        <w:ind w:left="890"/>
        <w:rPr>
          <w:sz w:val="20"/>
        </w:rPr>
      </w:pPr>
      <w:r>
        <w:rPr>
          <w:sz w:val="20"/>
        </w:rPr>
        <w:t>have</w:t>
      </w:r>
      <w:r>
        <w:rPr>
          <w:spacing w:val="-8"/>
          <w:sz w:val="20"/>
        </w:rPr>
        <w:t xml:space="preserve"> </w:t>
      </w:r>
      <w:r>
        <w:rPr>
          <w:sz w:val="20"/>
        </w:rPr>
        <w:t>levels</w:t>
      </w:r>
      <w:r>
        <w:rPr>
          <w:spacing w:val="-6"/>
          <w:sz w:val="20"/>
        </w:rPr>
        <w:t xml:space="preserve"> </w:t>
      </w:r>
      <w:r>
        <w:rPr>
          <w:sz w:val="20"/>
        </w:rPr>
        <w:t>of</w:t>
      </w:r>
      <w:r>
        <w:rPr>
          <w:spacing w:val="-5"/>
          <w:sz w:val="20"/>
        </w:rPr>
        <w:t xml:space="preserve"> </w:t>
      </w:r>
      <w:r>
        <w:rPr>
          <w:sz w:val="20"/>
        </w:rPr>
        <w:t>intimate</w:t>
      </w:r>
      <w:r>
        <w:rPr>
          <w:spacing w:val="-8"/>
          <w:sz w:val="20"/>
        </w:rPr>
        <w:t xml:space="preserve"> </w:t>
      </w:r>
      <w:r>
        <w:rPr>
          <w:sz w:val="20"/>
        </w:rPr>
        <w:t>care</w:t>
      </w:r>
      <w:r>
        <w:rPr>
          <w:spacing w:val="-5"/>
          <w:sz w:val="20"/>
        </w:rPr>
        <w:t xml:space="preserve"> </w:t>
      </w:r>
      <w:r>
        <w:rPr>
          <w:sz w:val="20"/>
        </w:rPr>
        <w:t>that</w:t>
      </w:r>
      <w:r>
        <w:rPr>
          <w:spacing w:val="-5"/>
          <w:sz w:val="20"/>
        </w:rPr>
        <w:t xml:space="preserve"> </w:t>
      </w:r>
      <w:r>
        <w:rPr>
          <w:sz w:val="20"/>
        </w:rPr>
        <w:t>are</w:t>
      </w:r>
      <w:r>
        <w:rPr>
          <w:spacing w:val="-7"/>
          <w:sz w:val="20"/>
        </w:rPr>
        <w:t xml:space="preserve"> </w:t>
      </w:r>
      <w:r>
        <w:rPr>
          <w:sz w:val="20"/>
        </w:rPr>
        <w:t>appropriate</w:t>
      </w:r>
      <w:r>
        <w:rPr>
          <w:spacing w:val="-7"/>
          <w:sz w:val="20"/>
        </w:rPr>
        <w:t xml:space="preserve"> </w:t>
      </w:r>
      <w:r>
        <w:rPr>
          <w:sz w:val="20"/>
        </w:rPr>
        <w:t>and</w:t>
      </w:r>
      <w:r>
        <w:rPr>
          <w:spacing w:val="-7"/>
          <w:sz w:val="20"/>
        </w:rPr>
        <w:t xml:space="preserve"> </w:t>
      </w:r>
      <w:r>
        <w:rPr>
          <w:spacing w:val="-2"/>
          <w:sz w:val="20"/>
        </w:rPr>
        <w:t>consistent</w:t>
      </w:r>
    </w:p>
    <w:p w14:paraId="63D37750" w14:textId="77777777" w:rsidR="00AE4B0F" w:rsidRDefault="002B1EE2">
      <w:pPr>
        <w:pStyle w:val="ListParagraph"/>
        <w:numPr>
          <w:ilvl w:val="0"/>
          <w:numId w:val="3"/>
        </w:numPr>
        <w:tabs>
          <w:tab w:val="left" w:pos="890"/>
        </w:tabs>
        <w:spacing w:line="240" w:lineRule="auto"/>
        <w:ind w:left="890"/>
        <w:rPr>
          <w:sz w:val="20"/>
        </w:rPr>
      </w:pPr>
      <w:r>
        <w:rPr>
          <w:sz w:val="20"/>
        </w:rPr>
        <w:t>be</w:t>
      </w:r>
      <w:r>
        <w:rPr>
          <w:spacing w:val="-7"/>
          <w:sz w:val="20"/>
        </w:rPr>
        <w:t xml:space="preserve"> </w:t>
      </w:r>
      <w:r>
        <w:rPr>
          <w:sz w:val="20"/>
        </w:rPr>
        <w:t>treated</w:t>
      </w:r>
      <w:r>
        <w:rPr>
          <w:spacing w:val="-5"/>
          <w:sz w:val="20"/>
        </w:rPr>
        <w:t xml:space="preserve"> </w:t>
      </w:r>
      <w:r>
        <w:rPr>
          <w:sz w:val="20"/>
        </w:rPr>
        <w:t>with</w:t>
      </w:r>
      <w:r>
        <w:rPr>
          <w:spacing w:val="-6"/>
          <w:sz w:val="20"/>
        </w:rPr>
        <w:t xml:space="preserve"> </w:t>
      </w:r>
      <w:r>
        <w:rPr>
          <w:sz w:val="20"/>
        </w:rPr>
        <w:t>dignity</w:t>
      </w:r>
      <w:r>
        <w:rPr>
          <w:spacing w:val="-9"/>
          <w:sz w:val="20"/>
        </w:rPr>
        <w:t xml:space="preserve"> </w:t>
      </w:r>
      <w:r>
        <w:rPr>
          <w:sz w:val="20"/>
        </w:rPr>
        <w:t>and</w:t>
      </w:r>
      <w:r>
        <w:rPr>
          <w:spacing w:val="-5"/>
          <w:sz w:val="20"/>
        </w:rPr>
        <w:t xml:space="preserve"> </w:t>
      </w:r>
      <w:r>
        <w:rPr>
          <w:spacing w:val="-2"/>
          <w:sz w:val="20"/>
        </w:rPr>
        <w:t>respect.</w:t>
      </w:r>
    </w:p>
    <w:p w14:paraId="42953172" w14:textId="77777777" w:rsidR="00AE4B0F" w:rsidRDefault="002B1EE2">
      <w:pPr>
        <w:pStyle w:val="Heading1"/>
        <w:spacing w:before="196"/>
      </w:pPr>
      <w:r>
        <w:rPr>
          <w:u w:val="single"/>
        </w:rPr>
        <w:t>School</w:t>
      </w:r>
      <w:r>
        <w:rPr>
          <w:spacing w:val="-9"/>
          <w:u w:val="single"/>
        </w:rPr>
        <w:t xml:space="preserve"> </w:t>
      </w:r>
      <w:r>
        <w:rPr>
          <w:spacing w:val="-2"/>
          <w:u w:val="single"/>
        </w:rPr>
        <w:t>Responsibilities</w:t>
      </w:r>
    </w:p>
    <w:p w14:paraId="7096C624" w14:textId="77777777" w:rsidR="00AE4B0F" w:rsidRDefault="00AE4B0F">
      <w:pPr>
        <w:pStyle w:val="BodyText"/>
        <w:spacing w:before="1"/>
        <w:rPr>
          <w:rFonts w:ascii="Arial"/>
          <w:b/>
        </w:rPr>
      </w:pPr>
    </w:p>
    <w:p w14:paraId="633C4A36" w14:textId="40736C56" w:rsidR="00AE4B0F" w:rsidRDefault="002B1EE2">
      <w:pPr>
        <w:pStyle w:val="BodyText"/>
        <w:ind w:left="170" w:right="190"/>
      </w:pPr>
      <w:r>
        <w:t>Staff</w:t>
      </w:r>
      <w:r>
        <w:rPr>
          <w:spacing w:val="-2"/>
        </w:rPr>
        <w:t xml:space="preserve"> </w:t>
      </w:r>
      <w:r>
        <w:t>who</w:t>
      </w:r>
      <w:r>
        <w:rPr>
          <w:spacing w:val="-2"/>
        </w:rPr>
        <w:t xml:space="preserve"> </w:t>
      </w:r>
      <w:r>
        <w:t>provide</w:t>
      </w:r>
      <w:r>
        <w:rPr>
          <w:spacing w:val="-3"/>
        </w:rPr>
        <w:t xml:space="preserve"> </w:t>
      </w:r>
      <w:r>
        <w:t>intimate</w:t>
      </w:r>
      <w:r>
        <w:rPr>
          <w:spacing w:val="-5"/>
        </w:rPr>
        <w:t xml:space="preserve"> </w:t>
      </w:r>
      <w:r>
        <w:t>care</w:t>
      </w:r>
      <w:r>
        <w:rPr>
          <w:spacing w:val="-4"/>
        </w:rPr>
        <w:t xml:space="preserve"> </w:t>
      </w:r>
      <w:r>
        <w:t>at</w:t>
      </w:r>
      <w:r>
        <w:rPr>
          <w:spacing w:val="-4"/>
        </w:rPr>
        <w:t xml:space="preserve"> </w:t>
      </w:r>
      <w:r w:rsidR="00DC1E2D">
        <w:t xml:space="preserve">Bridgewater Park </w:t>
      </w:r>
      <w:r>
        <w:t>Primary</w:t>
      </w:r>
      <w:r>
        <w:rPr>
          <w:spacing w:val="-5"/>
        </w:rPr>
        <w:t xml:space="preserve"> </w:t>
      </w:r>
      <w:r>
        <w:t>School</w:t>
      </w:r>
      <w:r>
        <w:rPr>
          <w:spacing w:val="-5"/>
        </w:rPr>
        <w:t xml:space="preserve"> </w:t>
      </w:r>
      <w:r>
        <w:t>understand</w:t>
      </w:r>
      <w:r>
        <w:rPr>
          <w:spacing w:val="-2"/>
        </w:rPr>
        <w:t xml:space="preserve"> </w:t>
      </w:r>
      <w:r>
        <w:t>o</w:t>
      </w:r>
      <w:r w:rsidR="00CF7D70">
        <w:t>ur p</w:t>
      </w:r>
      <w:r>
        <w:t>olicies on Child Protection and Health and Safety and are fully aware of best practice regarding infection control, including the need to wear disposable gloves and aprons where appropriate. All children will be supported to achieve the highest level of autonomy</w:t>
      </w:r>
      <w:r>
        <w:rPr>
          <w:spacing w:val="-4"/>
        </w:rPr>
        <w:t xml:space="preserve"> </w:t>
      </w:r>
      <w:r>
        <w:t>that is possible given their age and abilities.</w:t>
      </w:r>
      <w:r>
        <w:rPr>
          <w:spacing w:val="40"/>
        </w:rPr>
        <w:t xml:space="preserve"> </w:t>
      </w:r>
      <w:r>
        <w:t>Staff will encourage each child to do as much for him/herself as possible</w:t>
      </w:r>
      <w:r w:rsidR="00DC1E2D">
        <w:t>.</w:t>
      </w:r>
    </w:p>
    <w:p w14:paraId="1AF7F2A1" w14:textId="77777777" w:rsidR="00AE4B0F" w:rsidRDefault="00AE4B0F">
      <w:pPr>
        <w:pStyle w:val="BodyText"/>
      </w:pPr>
    </w:p>
    <w:p w14:paraId="3523CB61" w14:textId="77777777" w:rsidR="00AE4B0F" w:rsidRDefault="002B1EE2">
      <w:pPr>
        <w:pStyle w:val="BodyText"/>
        <w:ind w:left="170" w:right="190"/>
      </w:pPr>
      <w:r>
        <w:t>Anticipated</w:t>
      </w:r>
      <w:r>
        <w:rPr>
          <w:spacing w:val="-3"/>
        </w:rPr>
        <w:t xml:space="preserve"> </w:t>
      </w:r>
      <w:r>
        <w:t>intimate</w:t>
      </w:r>
      <w:r>
        <w:rPr>
          <w:spacing w:val="-5"/>
        </w:rPr>
        <w:t xml:space="preserve"> </w:t>
      </w:r>
      <w:r>
        <w:t>care</w:t>
      </w:r>
      <w:r>
        <w:rPr>
          <w:spacing w:val="-4"/>
        </w:rPr>
        <w:t xml:space="preserve"> </w:t>
      </w:r>
      <w:r>
        <w:t>arrangements</w:t>
      </w:r>
      <w:r>
        <w:rPr>
          <w:spacing w:val="-3"/>
        </w:rPr>
        <w:t xml:space="preserve"> </w:t>
      </w:r>
      <w:r>
        <w:t>which</w:t>
      </w:r>
      <w:r>
        <w:rPr>
          <w:spacing w:val="-2"/>
        </w:rPr>
        <w:t xml:space="preserve"> </w:t>
      </w:r>
      <w:r>
        <w:t>are</w:t>
      </w:r>
      <w:r>
        <w:rPr>
          <w:spacing w:val="-4"/>
        </w:rPr>
        <w:t xml:space="preserve"> </w:t>
      </w:r>
      <w:r>
        <w:t>required</w:t>
      </w:r>
      <w:r>
        <w:rPr>
          <w:spacing w:val="-5"/>
        </w:rPr>
        <w:t xml:space="preserve"> </w:t>
      </w:r>
      <w:r>
        <w:t>on</w:t>
      </w:r>
      <w:r>
        <w:rPr>
          <w:spacing w:val="-4"/>
        </w:rPr>
        <w:t xml:space="preserve"> </w:t>
      </w:r>
      <w:r>
        <w:t>a</w:t>
      </w:r>
      <w:r>
        <w:rPr>
          <w:spacing w:val="-5"/>
        </w:rPr>
        <w:t xml:space="preserve"> </w:t>
      </w:r>
      <w:r>
        <w:t>regular</w:t>
      </w:r>
      <w:r>
        <w:rPr>
          <w:spacing w:val="-4"/>
        </w:rPr>
        <w:t xml:space="preserve"> </w:t>
      </w:r>
      <w:r>
        <w:t>basis</w:t>
      </w:r>
      <w:r>
        <w:rPr>
          <w:spacing w:val="-3"/>
        </w:rPr>
        <w:t xml:space="preserve"> </w:t>
      </w:r>
      <w:r>
        <w:t>are</w:t>
      </w:r>
      <w:r>
        <w:rPr>
          <w:spacing w:val="-2"/>
        </w:rPr>
        <w:t xml:space="preserve"> </w:t>
      </w:r>
      <w:r>
        <w:t>agreed</w:t>
      </w:r>
      <w:r>
        <w:rPr>
          <w:spacing w:val="-4"/>
        </w:rPr>
        <w:t xml:space="preserve"> </w:t>
      </w:r>
      <w:r>
        <w:t>between</w:t>
      </w:r>
      <w:r>
        <w:rPr>
          <w:spacing w:val="-4"/>
        </w:rPr>
        <w:t xml:space="preserve"> </w:t>
      </w:r>
      <w:r>
        <w:t>the</w:t>
      </w:r>
      <w:r>
        <w:rPr>
          <w:spacing w:val="-4"/>
        </w:rPr>
        <w:t xml:space="preserve"> </w:t>
      </w:r>
      <w:r>
        <w:t>school and parents, and when appropriate and possible, by the child. In such cases consent forms are signed and</w:t>
      </w:r>
    </w:p>
    <w:p w14:paraId="393E0741" w14:textId="77777777" w:rsidR="00AE4B0F" w:rsidRDefault="00AE4B0F">
      <w:pPr>
        <w:pStyle w:val="BodyText"/>
        <w:sectPr w:rsidR="00AE4B0F">
          <w:headerReference w:type="default" r:id="rId7"/>
          <w:type w:val="continuous"/>
          <w:pgSz w:w="11910" w:h="16850"/>
          <w:pgMar w:top="1320" w:right="992" w:bottom="280" w:left="850" w:header="720" w:footer="720" w:gutter="0"/>
          <w:cols w:space="720"/>
        </w:sectPr>
      </w:pPr>
    </w:p>
    <w:p w14:paraId="1BA9193D" w14:textId="2740A1C6" w:rsidR="00AE4B0F" w:rsidRDefault="002B1EE2">
      <w:pPr>
        <w:pStyle w:val="BodyText"/>
        <w:spacing w:before="79"/>
        <w:ind w:left="170" w:right="190"/>
      </w:pPr>
      <w:r>
        <w:lastRenderedPageBreak/>
        <w:t xml:space="preserve">stored in the </w:t>
      </w:r>
      <w:r w:rsidR="00CF7D70">
        <w:t>‘I</w:t>
      </w:r>
      <w:r>
        <w:t xml:space="preserve">ntimate </w:t>
      </w:r>
      <w:r w:rsidR="00CF7D70">
        <w:t>C</w:t>
      </w:r>
      <w:r>
        <w:t>are</w:t>
      </w:r>
      <w:r w:rsidR="00CF7D70">
        <w:t>’</w:t>
      </w:r>
      <w:r>
        <w:t xml:space="preserve"> folder</w:t>
      </w:r>
      <w:r w:rsidR="00CF7D70">
        <w:t xml:space="preserve"> in the EYFS office</w:t>
      </w:r>
      <w:r>
        <w:t>. Intimate care arrangements for any</w:t>
      </w:r>
      <w:r>
        <w:rPr>
          <w:spacing w:val="-1"/>
        </w:rPr>
        <w:t xml:space="preserve"> </w:t>
      </w:r>
      <w:r>
        <w:t>child who requires this support on a regular</w:t>
      </w:r>
      <w:r>
        <w:rPr>
          <w:spacing w:val="-1"/>
        </w:rPr>
        <w:t xml:space="preserve"> </w:t>
      </w:r>
      <w:r>
        <w:t>basis should</w:t>
      </w:r>
      <w:r>
        <w:rPr>
          <w:spacing w:val="-1"/>
        </w:rPr>
        <w:t xml:space="preserve"> </w:t>
      </w:r>
      <w:r>
        <w:t>be</w:t>
      </w:r>
      <w:r>
        <w:rPr>
          <w:spacing w:val="-1"/>
        </w:rPr>
        <w:t xml:space="preserve"> </w:t>
      </w:r>
      <w:r>
        <w:t>reviewed at least every</w:t>
      </w:r>
      <w:r>
        <w:rPr>
          <w:spacing w:val="-4"/>
        </w:rPr>
        <w:t xml:space="preserve"> </w:t>
      </w:r>
      <w:r>
        <w:t>term.</w:t>
      </w:r>
      <w:r>
        <w:rPr>
          <w:spacing w:val="-3"/>
        </w:rPr>
        <w:t xml:space="preserve"> </w:t>
      </w:r>
      <w:r>
        <w:t>The views of all relevant parties should be</w:t>
      </w:r>
      <w:r>
        <w:rPr>
          <w:spacing w:val="-2"/>
        </w:rPr>
        <w:t xml:space="preserve"> </w:t>
      </w:r>
      <w:r>
        <w:t>sought</w:t>
      </w:r>
      <w:r>
        <w:rPr>
          <w:spacing w:val="-1"/>
        </w:rPr>
        <w:t xml:space="preserve"> </w:t>
      </w:r>
      <w:r>
        <w:t>and considered</w:t>
      </w:r>
      <w:r>
        <w:rPr>
          <w:spacing w:val="-4"/>
        </w:rPr>
        <w:t xml:space="preserve"> </w:t>
      </w:r>
      <w:r>
        <w:t>to</w:t>
      </w:r>
      <w:r>
        <w:rPr>
          <w:spacing w:val="-2"/>
        </w:rPr>
        <w:t xml:space="preserve"> </w:t>
      </w:r>
      <w:r>
        <w:t>inform any</w:t>
      </w:r>
      <w:r>
        <w:rPr>
          <w:spacing w:val="-7"/>
        </w:rPr>
        <w:t xml:space="preserve"> </w:t>
      </w:r>
      <w:r>
        <w:t>future</w:t>
      </w:r>
      <w:r>
        <w:rPr>
          <w:spacing w:val="-4"/>
        </w:rPr>
        <w:t xml:space="preserve"> </w:t>
      </w:r>
      <w:r>
        <w:t>arrangements.</w:t>
      </w:r>
      <w:r>
        <w:rPr>
          <w:spacing w:val="-4"/>
        </w:rPr>
        <w:t xml:space="preserve"> </w:t>
      </w:r>
      <w:r>
        <w:t>Any</w:t>
      </w:r>
      <w:r>
        <w:rPr>
          <w:spacing w:val="-2"/>
        </w:rPr>
        <w:t xml:space="preserve"> </w:t>
      </w:r>
      <w:r>
        <w:t>amendments</w:t>
      </w:r>
      <w:r>
        <w:rPr>
          <w:spacing w:val="-3"/>
        </w:rPr>
        <w:t xml:space="preserve"> </w:t>
      </w:r>
      <w:r>
        <w:t>to</w:t>
      </w:r>
      <w:r>
        <w:rPr>
          <w:spacing w:val="-5"/>
        </w:rPr>
        <w:t xml:space="preserve"> </w:t>
      </w:r>
      <w:r>
        <w:t>arrangements</w:t>
      </w:r>
      <w:r>
        <w:rPr>
          <w:spacing w:val="-3"/>
        </w:rPr>
        <w:t xml:space="preserve"> </w:t>
      </w:r>
      <w:r>
        <w:t>should</w:t>
      </w:r>
      <w:r>
        <w:rPr>
          <w:spacing w:val="-4"/>
        </w:rPr>
        <w:t xml:space="preserve"> </w:t>
      </w:r>
      <w:r>
        <w:t>be</w:t>
      </w:r>
      <w:r>
        <w:rPr>
          <w:spacing w:val="-2"/>
        </w:rPr>
        <w:t xml:space="preserve"> </w:t>
      </w:r>
      <w:r>
        <w:t>recorded</w:t>
      </w:r>
      <w:r>
        <w:rPr>
          <w:spacing w:val="-4"/>
        </w:rPr>
        <w:t xml:space="preserve"> </w:t>
      </w:r>
      <w:r>
        <w:t>for</w:t>
      </w:r>
      <w:r>
        <w:rPr>
          <w:spacing w:val="-4"/>
        </w:rPr>
        <w:t xml:space="preserve"> </w:t>
      </w:r>
      <w:r>
        <w:t>all parties involved.</w:t>
      </w:r>
    </w:p>
    <w:p w14:paraId="3A07313E" w14:textId="77777777" w:rsidR="00C63B46" w:rsidRDefault="00C63B46">
      <w:pPr>
        <w:pStyle w:val="BodyText"/>
        <w:spacing w:before="79"/>
        <w:ind w:left="170" w:right="190"/>
      </w:pPr>
    </w:p>
    <w:p w14:paraId="4139FDB8" w14:textId="77777777" w:rsidR="00AE4B0F" w:rsidRDefault="002B1EE2">
      <w:pPr>
        <w:pStyle w:val="BodyText"/>
        <w:spacing w:before="2"/>
        <w:ind w:left="170" w:right="190"/>
      </w:pPr>
      <w:r>
        <w:t>Parents</w:t>
      </w:r>
      <w:r>
        <w:rPr>
          <w:spacing w:val="-2"/>
        </w:rPr>
        <w:t xml:space="preserve"> </w:t>
      </w:r>
      <w:r>
        <w:t>of</w:t>
      </w:r>
      <w:r>
        <w:rPr>
          <w:spacing w:val="-1"/>
        </w:rPr>
        <w:t xml:space="preserve"> </w:t>
      </w:r>
      <w:r>
        <w:t>children</w:t>
      </w:r>
      <w:r>
        <w:rPr>
          <w:spacing w:val="-4"/>
        </w:rPr>
        <w:t xml:space="preserve"> </w:t>
      </w:r>
      <w:r>
        <w:t>starting</w:t>
      </w:r>
      <w:r>
        <w:rPr>
          <w:spacing w:val="-2"/>
        </w:rPr>
        <w:t xml:space="preserve"> </w:t>
      </w:r>
      <w:r>
        <w:t>Reception</w:t>
      </w:r>
      <w:r>
        <w:rPr>
          <w:spacing w:val="-2"/>
        </w:rPr>
        <w:t xml:space="preserve"> </w:t>
      </w:r>
      <w:r>
        <w:t>are</w:t>
      </w:r>
      <w:r>
        <w:rPr>
          <w:spacing w:val="-3"/>
        </w:rPr>
        <w:t xml:space="preserve"> </w:t>
      </w:r>
      <w:r>
        <w:t>asked</w:t>
      </w:r>
      <w:r>
        <w:rPr>
          <w:spacing w:val="-4"/>
        </w:rPr>
        <w:t xml:space="preserve"> </w:t>
      </w:r>
      <w:r>
        <w:t>to</w:t>
      </w:r>
      <w:r>
        <w:rPr>
          <w:spacing w:val="-2"/>
        </w:rPr>
        <w:t xml:space="preserve"> </w:t>
      </w:r>
      <w:r>
        <w:t>give</w:t>
      </w:r>
      <w:r>
        <w:rPr>
          <w:spacing w:val="-3"/>
        </w:rPr>
        <w:t xml:space="preserve"> </w:t>
      </w:r>
      <w:r>
        <w:t>permission</w:t>
      </w:r>
      <w:r>
        <w:rPr>
          <w:spacing w:val="-4"/>
        </w:rPr>
        <w:t xml:space="preserve"> </w:t>
      </w:r>
      <w:r>
        <w:t>for</w:t>
      </w:r>
      <w:r>
        <w:rPr>
          <w:spacing w:val="-3"/>
        </w:rPr>
        <w:t xml:space="preserve"> </w:t>
      </w:r>
      <w:r>
        <w:t>staff</w:t>
      </w:r>
      <w:r>
        <w:rPr>
          <w:spacing w:val="-1"/>
        </w:rPr>
        <w:t xml:space="preserve"> </w:t>
      </w:r>
      <w:r>
        <w:t>to</w:t>
      </w:r>
      <w:r>
        <w:rPr>
          <w:spacing w:val="-4"/>
        </w:rPr>
        <w:t xml:space="preserve"> </w:t>
      </w:r>
      <w:r>
        <w:t>attend</w:t>
      </w:r>
      <w:r>
        <w:rPr>
          <w:spacing w:val="-3"/>
        </w:rPr>
        <w:t xml:space="preserve"> </w:t>
      </w:r>
      <w:r>
        <w:t>to</w:t>
      </w:r>
      <w:r>
        <w:rPr>
          <w:spacing w:val="-3"/>
        </w:rPr>
        <w:t xml:space="preserve"> </w:t>
      </w:r>
      <w:r>
        <w:t>the</w:t>
      </w:r>
      <w:r>
        <w:rPr>
          <w:spacing w:val="-3"/>
        </w:rPr>
        <w:t xml:space="preserve"> </w:t>
      </w:r>
      <w:r>
        <w:t>intimate</w:t>
      </w:r>
      <w:r>
        <w:rPr>
          <w:spacing w:val="-4"/>
        </w:rPr>
        <w:t xml:space="preserve"> </w:t>
      </w:r>
      <w:r>
        <w:t>care</w:t>
      </w:r>
      <w:r>
        <w:rPr>
          <w:spacing w:val="-3"/>
        </w:rPr>
        <w:t xml:space="preserve"> </w:t>
      </w:r>
      <w:r>
        <w:t xml:space="preserve">of their child (with </w:t>
      </w:r>
      <w:proofErr w:type="gramStart"/>
      <w:r>
        <w:t>particular reference</w:t>
      </w:r>
      <w:proofErr w:type="gramEnd"/>
      <w:r>
        <w:t xml:space="preserve"> to toilet accidents or illness) should need arise (see attached forms).</w:t>
      </w:r>
    </w:p>
    <w:p w14:paraId="68C75D66" w14:textId="72C000C7" w:rsidR="00AE4B0F" w:rsidRDefault="002B1EE2">
      <w:pPr>
        <w:pStyle w:val="BodyText"/>
        <w:ind w:left="170"/>
      </w:pPr>
      <w:r>
        <w:t>Only in an emergency would staff undertake any aspect of intimate care that has not been agreed by the parents.</w:t>
      </w:r>
      <w:r>
        <w:rPr>
          <w:spacing w:val="-4"/>
        </w:rPr>
        <w:t xml:space="preserve"> </w:t>
      </w:r>
      <w:r>
        <w:t>The</w:t>
      </w:r>
      <w:r>
        <w:rPr>
          <w:spacing w:val="-5"/>
        </w:rPr>
        <w:t xml:space="preserve"> </w:t>
      </w:r>
      <w:r>
        <w:t>act</w:t>
      </w:r>
      <w:r>
        <w:rPr>
          <w:spacing w:val="-2"/>
        </w:rPr>
        <w:t xml:space="preserve"> </w:t>
      </w:r>
      <w:r>
        <w:t>of</w:t>
      </w:r>
      <w:r>
        <w:rPr>
          <w:spacing w:val="-2"/>
        </w:rPr>
        <w:t xml:space="preserve"> </w:t>
      </w:r>
      <w:r>
        <w:t>intimate</w:t>
      </w:r>
      <w:r>
        <w:rPr>
          <w:spacing w:val="-5"/>
        </w:rPr>
        <w:t xml:space="preserve"> </w:t>
      </w:r>
      <w:r>
        <w:t>care</w:t>
      </w:r>
      <w:r>
        <w:rPr>
          <w:spacing w:val="-2"/>
        </w:rPr>
        <w:t xml:space="preserve"> </w:t>
      </w:r>
      <w:r>
        <w:t>would</w:t>
      </w:r>
      <w:r>
        <w:rPr>
          <w:spacing w:val="-2"/>
        </w:rPr>
        <w:t xml:space="preserve"> </w:t>
      </w:r>
      <w:r>
        <w:t>be</w:t>
      </w:r>
      <w:r>
        <w:rPr>
          <w:spacing w:val="-5"/>
        </w:rPr>
        <w:t xml:space="preserve"> </w:t>
      </w:r>
      <w:r>
        <w:t>reported</w:t>
      </w:r>
      <w:r>
        <w:rPr>
          <w:spacing w:val="-4"/>
        </w:rPr>
        <w:t xml:space="preserve"> </w:t>
      </w:r>
      <w:r>
        <w:t>to</w:t>
      </w:r>
      <w:r>
        <w:rPr>
          <w:spacing w:val="-2"/>
        </w:rPr>
        <w:t xml:space="preserve"> </w:t>
      </w:r>
      <w:r>
        <w:t>EYFS</w:t>
      </w:r>
      <w:r>
        <w:rPr>
          <w:spacing w:val="-4"/>
        </w:rPr>
        <w:t xml:space="preserve"> </w:t>
      </w:r>
      <w:r>
        <w:t>teacher</w:t>
      </w:r>
      <w:r w:rsidR="00C63B46">
        <w:t xml:space="preserve">, </w:t>
      </w:r>
      <w:proofErr w:type="spellStart"/>
      <w:r w:rsidR="00C63B46">
        <w:t>Mrs</w:t>
      </w:r>
      <w:proofErr w:type="spellEnd"/>
      <w:r w:rsidR="00C63B46">
        <w:t xml:space="preserve"> Leponis, </w:t>
      </w:r>
      <w:r>
        <w:t>and</w:t>
      </w:r>
      <w:r>
        <w:rPr>
          <w:spacing w:val="-2"/>
        </w:rPr>
        <w:t xml:space="preserve"> </w:t>
      </w:r>
      <w:r>
        <w:t>parents</w:t>
      </w:r>
      <w:r>
        <w:rPr>
          <w:spacing w:val="-3"/>
        </w:rPr>
        <w:t xml:space="preserve"> </w:t>
      </w:r>
      <w:r>
        <w:t>at</w:t>
      </w:r>
      <w:r>
        <w:rPr>
          <w:spacing w:val="-4"/>
        </w:rPr>
        <w:t xml:space="preserve"> </w:t>
      </w:r>
      <w:r>
        <w:t>the</w:t>
      </w:r>
      <w:r>
        <w:rPr>
          <w:spacing w:val="-3"/>
        </w:rPr>
        <w:t xml:space="preserve"> </w:t>
      </w:r>
      <w:r>
        <w:t>earliest possible time following the event.</w:t>
      </w:r>
    </w:p>
    <w:p w14:paraId="2B0221AF" w14:textId="77777777" w:rsidR="00C63B46" w:rsidRDefault="00C63B46">
      <w:pPr>
        <w:pStyle w:val="BodyText"/>
        <w:ind w:left="170"/>
      </w:pPr>
    </w:p>
    <w:p w14:paraId="4356FEED" w14:textId="7069E342" w:rsidR="00AE4B0F" w:rsidRDefault="002B1EE2">
      <w:pPr>
        <w:pStyle w:val="BodyText"/>
        <w:ind w:left="170"/>
      </w:pPr>
      <w:r>
        <w:t>If a staff member has concerns about a colleague’s intimate care practice</w:t>
      </w:r>
      <w:r w:rsidR="00CF7D70">
        <w:t>,</w:t>
      </w:r>
      <w:r>
        <w:t xml:space="preserve"> he or she must report it to </w:t>
      </w:r>
      <w:r w:rsidR="00CF7D70">
        <w:t>a member of the Safeguarding Team (DSL and DDSLs);</w:t>
      </w:r>
      <w:r>
        <w:rPr>
          <w:spacing w:val="-2"/>
        </w:rPr>
        <w:t xml:space="preserve"> </w:t>
      </w:r>
      <w:proofErr w:type="spellStart"/>
      <w:r>
        <w:t>Mrs</w:t>
      </w:r>
      <w:proofErr w:type="spellEnd"/>
      <w:r w:rsidR="00DC1E2D">
        <w:rPr>
          <w:spacing w:val="-2"/>
        </w:rPr>
        <w:t xml:space="preserve"> Hudson</w:t>
      </w:r>
      <w:r w:rsidR="00CF7D70">
        <w:rPr>
          <w:spacing w:val="-2"/>
        </w:rPr>
        <w:t xml:space="preserve"> (Head of School)</w:t>
      </w:r>
      <w:r w:rsidR="00DC1E2D">
        <w:rPr>
          <w:spacing w:val="-2"/>
        </w:rPr>
        <w:t>,</w:t>
      </w:r>
      <w:r w:rsidR="00CF7D70">
        <w:t xml:space="preserve"> </w:t>
      </w:r>
      <w:proofErr w:type="spellStart"/>
      <w:r w:rsidR="00DC1E2D">
        <w:t>Mrs</w:t>
      </w:r>
      <w:proofErr w:type="spellEnd"/>
      <w:r w:rsidR="00DC1E2D">
        <w:t xml:space="preserve"> Garnett</w:t>
      </w:r>
      <w:r w:rsidR="00CF7D70">
        <w:t xml:space="preserve"> (Deputy Headteacher)</w:t>
      </w:r>
      <w:r w:rsidR="00DC1E2D">
        <w:t>, Miss Boyd</w:t>
      </w:r>
      <w:r w:rsidR="00CF7D70">
        <w:t xml:space="preserve"> (Family Support Worker)</w:t>
      </w:r>
      <w:r w:rsidR="00DC1E2D">
        <w:t xml:space="preserve"> or </w:t>
      </w:r>
      <w:proofErr w:type="spellStart"/>
      <w:r w:rsidR="00DC1E2D">
        <w:t>Mr</w:t>
      </w:r>
      <w:proofErr w:type="spellEnd"/>
      <w:r w:rsidR="00DC1E2D">
        <w:t xml:space="preserve"> Owen</w:t>
      </w:r>
      <w:r w:rsidR="00CF7D70">
        <w:t xml:space="preserve"> (SENCo)</w:t>
      </w:r>
      <w:r w:rsidR="00DC1E2D">
        <w:t>.</w:t>
      </w:r>
    </w:p>
    <w:p w14:paraId="7B7EA103" w14:textId="77777777" w:rsidR="00AE4B0F" w:rsidRDefault="002B1EE2">
      <w:pPr>
        <w:pStyle w:val="Heading1"/>
        <w:spacing w:before="226"/>
      </w:pPr>
      <w:r>
        <w:rPr>
          <w:u w:val="single"/>
        </w:rPr>
        <w:t>Guidelines</w:t>
      </w:r>
      <w:r>
        <w:rPr>
          <w:spacing w:val="-9"/>
          <w:u w:val="single"/>
        </w:rPr>
        <w:t xml:space="preserve"> </w:t>
      </w:r>
      <w:r>
        <w:rPr>
          <w:u w:val="single"/>
        </w:rPr>
        <w:t>for</w:t>
      </w:r>
      <w:r>
        <w:rPr>
          <w:spacing w:val="-9"/>
          <w:u w:val="single"/>
        </w:rPr>
        <w:t xml:space="preserve"> </w:t>
      </w:r>
      <w:r>
        <w:rPr>
          <w:u w:val="single"/>
        </w:rPr>
        <w:t>Good</w:t>
      </w:r>
      <w:r>
        <w:rPr>
          <w:spacing w:val="-7"/>
          <w:u w:val="single"/>
        </w:rPr>
        <w:t xml:space="preserve"> </w:t>
      </w:r>
      <w:r>
        <w:rPr>
          <w:spacing w:val="-2"/>
          <w:u w:val="single"/>
        </w:rPr>
        <w:t>Practice</w:t>
      </w:r>
    </w:p>
    <w:p w14:paraId="43F3E4E7" w14:textId="77777777" w:rsidR="00AE4B0F" w:rsidRDefault="00AE4B0F">
      <w:pPr>
        <w:pStyle w:val="BodyText"/>
        <w:spacing w:before="4"/>
        <w:rPr>
          <w:rFonts w:ascii="Arial"/>
          <w:b/>
        </w:rPr>
      </w:pPr>
    </w:p>
    <w:p w14:paraId="7EA152A6" w14:textId="77777777" w:rsidR="00AE4B0F" w:rsidRDefault="002B1EE2">
      <w:pPr>
        <w:pStyle w:val="BodyText"/>
        <w:ind w:left="170" w:right="22"/>
      </w:pPr>
      <w:r>
        <w:t>All children have the right to be safe and to be treated with dignity and respect. These guidelines are designed to safeguard children and staff.</w:t>
      </w:r>
      <w:r>
        <w:rPr>
          <w:spacing w:val="-2"/>
        </w:rPr>
        <w:t xml:space="preserve"> </w:t>
      </w:r>
      <w:r>
        <w:t>They</w:t>
      </w:r>
      <w:r>
        <w:rPr>
          <w:spacing w:val="-3"/>
        </w:rPr>
        <w:t xml:space="preserve"> </w:t>
      </w:r>
      <w:r>
        <w:t>apply</w:t>
      </w:r>
      <w:r>
        <w:rPr>
          <w:spacing w:val="-3"/>
        </w:rPr>
        <w:t xml:space="preserve"> </w:t>
      </w:r>
      <w:r>
        <w:t>to every</w:t>
      </w:r>
      <w:r>
        <w:rPr>
          <w:spacing w:val="-3"/>
        </w:rPr>
        <w:t xml:space="preserve"> </w:t>
      </w:r>
      <w:r>
        <w:t>member of staff involved with the intimate care of children. Young children and children with Special Educational Needs can be especially vulnerable. Staff involved with their intimate</w:t>
      </w:r>
      <w:r>
        <w:rPr>
          <w:spacing w:val="-4"/>
        </w:rPr>
        <w:t xml:space="preserve"> </w:t>
      </w:r>
      <w:r>
        <w:t>care</w:t>
      </w:r>
      <w:r>
        <w:rPr>
          <w:spacing w:val="-3"/>
        </w:rPr>
        <w:t xml:space="preserve"> </w:t>
      </w:r>
      <w:r>
        <w:t>need</w:t>
      </w:r>
      <w:r>
        <w:rPr>
          <w:spacing w:val="-4"/>
        </w:rPr>
        <w:t xml:space="preserve"> </w:t>
      </w:r>
      <w:r>
        <w:t>to</w:t>
      </w:r>
      <w:r>
        <w:rPr>
          <w:spacing w:val="-1"/>
        </w:rPr>
        <w:t xml:space="preserve"> </w:t>
      </w:r>
      <w:r>
        <w:t>be</w:t>
      </w:r>
      <w:r>
        <w:rPr>
          <w:spacing w:val="-4"/>
        </w:rPr>
        <w:t xml:space="preserve"> </w:t>
      </w:r>
      <w:r>
        <w:t>particularly</w:t>
      </w:r>
      <w:r>
        <w:rPr>
          <w:spacing w:val="-6"/>
        </w:rPr>
        <w:t xml:space="preserve"> </w:t>
      </w:r>
      <w:r>
        <w:t>sensitive</w:t>
      </w:r>
      <w:r>
        <w:rPr>
          <w:spacing w:val="-1"/>
        </w:rPr>
        <w:t xml:space="preserve"> </w:t>
      </w:r>
      <w:r>
        <w:t>to</w:t>
      </w:r>
      <w:r>
        <w:rPr>
          <w:spacing w:val="-4"/>
        </w:rPr>
        <w:t xml:space="preserve"> </w:t>
      </w:r>
      <w:r>
        <w:t>their individual</w:t>
      </w:r>
      <w:r>
        <w:rPr>
          <w:spacing w:val="-4"/>
        </w:rPr>
        <w:t xml:space="preserve"> </w:t>
      </w:r>
      <w:r>
        <w:t>needs.</w:t>
      </w:r>
      <w:r>
        <w:rPr>
          <w:spacing w:val="-1"/>
        </w:rPr>
        <w:t xml:space="preserve"> </w:t>
      </w:r>
      <w:r>
        <w:t>Please</w:t>
      </w:r>
      <w:r>
        <w:rPr>
          <w:spacing w:val="-3"/>
        </w:rPr>
        <w:t xml:space="preserve"> </w:t>
      </w:r>
      <w:r>
        <w:t>note:</w:t>
      </w:r>
      <w:r>
        <w:rPr>
          <w:spacing w:val="-1"/>
        </w:rPr>
        <w:t xml:space="preserve"> </w:t>
      </w:r>
      <w:r>
        <w:t>if</w:t>
      </w:r>
      <w:r>
        <w:rPr>
          <w:spacing w:val="-1"/>
        </w:rPr>
        <w:t xml:space="preserve"> </w:t>
      </w:r>
      <w:r>
        <w:t>children</w:t>
      </w:r>
      <w:r>
        <w:rPr>
          <w:spacing w:val="-3"/>
        </w:rPr>
        <w:t xml:space="preserve"> </w:t>
      </w:r>
      <w:r>
        <w:t>do</w:t>
      </w:r>
      <w:r>
        <w:rPr>
          <w:spacing w:val="-3"/>
        </w:rPr>
        <w:t xml:space="preserve"> </w:t>
      </w:r>
      <w:r>
        <w:t>not</w:t>
      </w:r>
      <w:r>
        <w:rPr>
          <w:spacing w:val="-1"/>
        </w:rPr>
        <w:t xml:space="preserve"> </w:t>
      </w:r>
      <w:r>
        <w:t>want assistance with intimate care parents will be contacted immediately. All incidents of Intimate Care should be documented using the Record of Intimate Care form (Attached form)</w:t>
      </w:r>
    </w:p>
    <w:p w14:paraId="0DEC9741" w14:textId="11D7418D" w:rsidR="00AE4B0F" w:rsidRDefault="002B1EE2">
      <w:pPr>
        <w:pStyle w:val="BodyText"/>
        <w:ind w:left="170"/>
      </w:pPr>
      <w:r>
        <w:rPr>
          <w:u w:val="single"/>
        </w:rPr>
        <w:t>Staff</w:t>
      </w:r>
      <w:r>
        <w:rPr>
          <w:spacing w:val="-7"/>
          <w:u w:val="single"/>
        </w:rPr>
        <w:t xml:space="preserve"> </w:t>
      </w:r>
      <w:r>
        <w:rPr>
          <w:u w:val="single"/>
        </w:rPr>
        <w:t>will</w:t>
      </w:r>
      <w:r>
        <w:rPr>
          <w:spacing w:val="-8"/>
          <w:u w:val="single"/>
        </w:rPr>
        <w:t xml:space="preserve"> </w:t>
      </w:r>
      <w:r w:rsidR="00DC1E2D">
        <w:rPr>
          <w:u w:val="single"/>
        </w:rPr>
        <w:t>endeavor</w:t>
      </w:r>
      <w:r>
        <w:rPr>
          <w:spacing w:val="-8"/>
          <w:u w:val="single"/>
        </w:rPr>
        <w:t xml:space="preserve"> </w:t>
      </w:r>
      <w:r>
        <w:rPr>
          <w:spacing w:val="-5"/>
          <w:u w:val="single"/>
        </w:rPr>
        <w:t>to:</w:t>
      </w:r>
    </w:p>
    <w:p w14:paraId="48735049" w14:textId="77777777" w:rsidR="00AE4B0F" w:rsidRDefault="002B1EE2">
      <w:pPr>
        <w:pStyle w:val="Heading1"/>
        <w:numPr>
          <w:ilvl w:val="0"/>
          <w:numId w:val="2"/>
        </w:numPr>
        <w:tabs>
          <w:tab w:val="left" w:pos="389"/>
        </w:tabs>
        <w:spacing w:before="226"/>
        <w:ind w:left="389" w:hanging="219"/>
        <w:rPr>
          <w:rFonts w:ascii="Arial MT"/>
          <w:b w:val="0"/>
        </w:rPr>
      </w:pPr>
      <w:r>
        <w:t>Involve</w:t>
      </w:r>
      <w:r>
        <w:rPr>
          <w:spacing w:val="-8"/>
        </w:rPr>
        <w:t xml:space="preserve"> </w:t>
      </w:r>
      <w:r>
        <w:t>the</w:t>
      </w:r>
      <w:r>
        <w:rPr>
          <w:spacing w:val="-5"/>
        </w:rPr>
        <w:t xml:space="preserve"> </w:t>
      </w:r>
      <w:r>
        <w:t>child</w:t>
      </w:r>
      <w:r>
        <w:rPr>
          <w:spacing w:val="-6"/>
        </w:rPr>
        <w:t xml:space="preserve"> </w:t>
      </w:r>
      <w:r>
        <w:t>in</w:t>
      </w:r>
      <w:r>
        <w:rPr>
          <w:spacing w:val="-4"/>
        </w:rPr>
        <w:t xml:space="preserve"> </w:t>
      </w:r>
      <w:proofErr w:type="gramStart"/>
      <w:r>
        <w:t>the</w:t>
      </w:r>
      <w:r>
        <w:rPr>
          <w:spacing w:val="-4"/>
        </w:rPr>
        <w:t xml:space="preserve"> </w:t>
      </w:r>
      <w:r>
        <w:t>intimate</w:t>
      </w:r>
      <w:proofErr w:type="gramEnd"/>
      <w:r>
        <w:rPr>
          <w:spacing w:val="-5"/>
        </w:rPr>
        <w:t xml:space="preserve"> </w:t>
      </w:r>
      <w:r>
        <w:rPr>
          <w:spacing w:val="-4"/>
        </w:rPr>
        <w:t>care</w:t>
      </w:r>
    </w:p>
    <w:p w14:paraId="0ADBD8CA" w14:textId="77777777" w:rsidR="00AE4B0F" w:rsidRDefault="002B1EE2">
      <w:pPr>
        <w:pStyle w:val="BodyText"/>
        <w:spacing w:before="3"/>
        <w:ind w:left="170" w:right="25"/>
      </w:pPr>
      <w:r>
        <w:t>Try</w:t>
      </w:r>
      <w:r>
        <w:rPr>
          <w:spacing w:val="-7"/>
        </w:rPr>
        <w:t xml:space="preserve"> </w:t>
      </w:r>
      <w:r>
        <w:t>to</w:t>
      </w:r>
      <w:r>
        <w:rPr>
          <w:spacing w:val="-5"/>
        </w:rPr>
        <w:t xml:space="preserve"> </w:t>
      </w:r>
      <w:r>
        <w:t>encourage</w:t>
      </w:r>
      <w:r>
        <w:rPr>
          <w:spacing w:val="-3"/>
        </w:rPr>
        <w:t xml:space="preserve"> </w:t>
      </w:r>
      <w:r>
        <w:t>a</w:t>
      </w:r>
      <w:r>
        <w:rPr>
          <w:spacing w:val="-4"/>
        </w:rPr>
        <w:t xml:space="preserve"> </w:t>
      </w:r>
      <w:r>
        <w:t>child’s independence</w:t>
      </w:r>
      <w:r>
        <w:rPr>
          <w:spacing w:val="-2"/>
        </w:rPr>
        <w:t xml:space="preserve"> </w:t>
      </w:r>
      <w:r>
        <w:t>as</w:t>
      </w:r>
      <w:r>
        <w:rPr>
          <w:spacing w:val="-3"/>
        </w:rPr>
        <w:t xml:space="preserve"> </w:t>
      </w:r>
      <w:r>
        <w:t>far</w:t>
      </w:r>
      <w:r>
        <w:rPr>
          <w:spacing w:val="-4"/>
        </w:rPr>
        <w:t xml:space="preserve"> </w:t>
      </w:r>
      <w:r>
        <w:t>as</w:t>
      </w:r>
      <w:r>
        <w:rPr>
          <w:spacing w:val="-3"/>
        </w:rPr>
        <w:t xml:space="preserve"> </w:t>
      </w:r>
      <w:r>
        <w:t>possible</w:t>
      </w:r>
      <w:r>
        <w:rPr>
          <w:spacing w:val="-2"/>
        </w:rPr>
        <w:t xml:space="preserve"> </w:t>
      </w:r>
      <w:r>
        <w:t>in</w:t>
      </w:r>
      <w:r>
        <w:rPr>
          <w:spacing w:val="-2"/>
        </w:rPr>
        <w:t xml:space="preserve"> </w:t>
      </w:r>
      <w:r>
        <w:t>his</w:t>
      </w:r>
      <w:r>
        <w:rPr>
          <w:spacing w:val="-1"/>
        </w:rPr>
        <w:t xml:space="preserve"> </w:t>
      </w:r>
      <w:r>
        <w:t>or</w:t>
      </w:r>
      <w:r>
        <w:rPr>
          <w:spacing w:val="-4"/>
        </w:rPr>
        <w:t xml:space="preserve"> </w:t>
      </w:r>
      <w:r>
        <w:t>her</w:t>
      </w:r>
      <w:r>
        <w:rPr>
          <w:spacing w:val="-1"/>
        </w:rPr>
        <w:t xml:space="preserve"> </w:t>
      </w:r>
      <w:r>
        <w:t>intimate</w:t>
      </w:r>
      <w:r>
        <w:rPr>
          <w:spacing w:val="-5"/>
        </w:rPr>
        <w:t xml:space="preserve"> </w:t>
      </w:r>
      <w:r>
        <w:t>care.</w:t>
      </w:r>
      <w:r>
        <w:rPr>
          <w:spacing w:val="-4"/>
        </w:rPr>
        <w:t xml:space="preserve"> </w:t>
      </w:r>
      <w:r>
        <w:t>Talk about</w:t>
      </w:r>
      <w:r>
        <w:rPr>
          <w:spacing w:val="-2"/>
        </w:rPr>
        <w:t xml:space="preserve"> </w:t>
      </w:r>
      <w:r>
        <w:t>what</w:t>
      </w:r>
      <w:r>
        <w:rPr>
          <w:spacing w:val="-2"/>
        </w:rPr>
        <w:t xml:space="preserve"> </w:t>
      </w:r>
      <w:r>
        <w:t>is</w:t>
      </w:r>
      <w:r>
        <w:rPr>
          <w:spacing w:val="-3"/>
        </w:rPr>
        <w:t xml:space="preserve"> </w:t>
      </w:r>
      <w:r>
        <w:t>going to be done and, where possible, give choices.</w:t>
      </w:r>
    </w:p>
    <w:p w14:paraId="42808101" w14:textId="77777777" w:rsidR="000B2EAD" w:rsidRDefault="000B2EAD">
      <w:pPr>
        <w:pStyle w:val="BodyText"/>
        <w:spacing w:before="3"/>
        <w:ind w:left="170" w:right="25"/>
      </w:pPr>
    </w:p>
    <w:p w14:paraId="2F186FD0" w14:textId="77777777" w:rsidR="00AE4B0F" w:rsidRDefault="002B1EE2">
      <w:pPr>
        <w:pStyle w:val="Heading1"/>
        <w:numPr>
          <w:ilvl w:val="0"/>
          <w:numId w:val="2"/>
        </w:numPr>
        <w:tabs>
          <w:tab w:val="left" w:pos="390"/>
        </w:tabs>
        <w:ind w:left="170" w:right="610" w:firstLine="0"/>
      </w:pPr>
      <w:r>
        <w:t>Treat</w:t>
      </w:r>
      <w:r>
        <w:rPr>
          <w:spacing w:val="-3"/>
        </w:rPr>
        <w:t xml:space="preserve"> </w:t>
      </w:r>
      <w:r>
        <w:t>every</w:t>
      </w:r>
      <w:r>
        <w:rPr>
          <w:spacing w:val="-4"/>
        </w:rPr>
        <w:t xml:space="preserve"> </w:t>
      </w:r>
      <w:r>
        <w:t>child</w:t>
      </w:r>
      <w:r>
        <w:rPr>
          <w:spacing w:val="-4"/>
        </w:rPr>
        <w:t xml:space="preserve"> </w:t>
      </w:r>
      <w:r>
        <w:t>with</w:t>
      </w:r>
      <w:r>
        <w:rPr>
          <w:spacing w:val="-3"/>
        </w:rPr>
        <w:t xml:space="preserve"> </w:t>
      </w:r>
      <w:r>
        <w:t>dignity</w:t>
      </w:r>
      <w:r>
        <w:rPr>
          <w:spacing w:val="-5"/>
        </w:rPr>
        <w:t xml:space="preserve"> </w:t>
      </w:r>
      <w:r>
        <w:t>and</w:t>
      </w:r>
      <w:r>
        <w:rPr>
          <w:spacing w:val="-3"/>
        </w:rPr>
        <w:t xml:space="preserve"> </w:t>
      </w:r>
      <w:r>
        <w:t>respect</w:t>
      </w:r>
      <w:r>
        <w:rPr>
          <w:spacing w:val="-1"/>
        </w:rPr>
        <w:t xml:space="preserve"> </w:t>
      </w:r>
      <w:r>
        <w:t>and</w:t>
      </w:r>
      <w:r>
        <w:rPr>
          <w:spacing w:val="-3"/>
        </w:rPr>
        <w:t xml:space="preserve"> </w:t>
      </w:r>
      <w:r>
        <w:t>ensure</w:t>
      </w:r>
      <w:r>
        <w:rPr>
          <w:spacing w:val="-5"/>
        </w:rPr>
        <w:t xml:space="preserve"> </w:t>
      </w:r>
      <w:r>
        <w:t>privacy</w:t>
      </w:r>
      <w:r>
        <w:rPr>
          <w:spacing w:val="-5"/>
        </w:rPr>
        <w:t xml:space="preserve"> </w:t>
      </w:r>
      <w:r>
        <w:t>appropriate</w:t>
      </w:r>
      <w:r>
        <w:rPr>
          <w:spacing w:val="-2"/>
        </w:rPr>
        <w:t xml:space="preserve"> </w:t>
      </w:r>
      <w:r>
        <w:t>to</w:t>
      </w:r>
      <w:r>
        <w:rPr>
          <w:spacing w:val="-3"/>
        </w:rPr>
        <w:t xml:space="preserve"> </w:t>
      </w:r>
      <w:r>
        <w:t>the</w:t>
      </w:r>
      <w:r>
        <w:rPr>
          <w:spacing w:val="-4"/>
        </w:rPr>
        <w:t xml:space="preserve"> </w:t>
      </w:r>
      <w:r>
        <w:t>child’s</w:t>
      </w:r>
      <w:r>
        <w:rPr>
          <w:spacing w:val="-4"/>
        </w:rPr>
        <w:t xml:space="preserve"> </w:t>
      </w:r>
      <w:r>
        <w:t>age</w:t>
      </w:r>
      <w:r>
        <w:rPr>
          <w:spacing w:val="-4"/>
        </w:rPr>
        <w:t xml:space="preserve"> </w:t>
      </w:r>
      <w:r>
        <w:t xml:space="preserve">and </w:t>
      </w:r>
      <w:r>
        <w:rPr>
          <w:spacing w:val="-2"/>
        </w:rPr>
        <w:t>situation.</w:t>
      </w:r>
    </w:p>
    <w:p w14:paraId="57863B67" w14:textId="77777777" w:rsidR="00AE4B0F" w:rsidRDefault="002B1EE2">
      <w:pPr>
        <w:pStyle w:val="BodyText"/>
        <w:ind w:left="170"/>
        <w:rPr>
          <w:spacing w:val="-2"/>
        </w:rPr>
      </w:pPr>
      <w:r>
        <w:t>Staff</w:t>
      </w:r>
      <w:r>
        <w:rPr>
          <w:spacing w:val="-1"/>
        </w:rPr>
        <w:t xml:space="preserve"> </w:t>
      </w:r>
      <w:r>
        <w:t>should always ensure</w:t>
      </w:r>
      <w:r>
        <w:rPr>
          <w:spacing w:val="-1"/>
        </w:rPr>
        <w:t xml:space="preserve"> </w:t>
      </w:r>
      <w:r>
        <w:t>an</w:t>
      </w:r>
      <w:r>
        <w:rPr>
          <w:spacing w:val="-4"/>
        </w:rPr>
        <w:t xml:space="preserve"> </w:t>
      </w:r>
      <w:r>
        <w:t>additional</w:t>
      </w:r>
      <w:r>
        <w:rPr>
          <w:spacing w:val="-4"/>
        </w:rPr>
        <w:t xml:space="preserve"> </w:t>
      </w:r>
      <w:r>
        <w:t>adult</w:t>
      </w:r>
      <w:r>
        <w:rPr>
          <w:spacing w:val="-3"/>
        </w:rPr>
        <w:t xml:space="preserve"> </w:t>
      </w:r>
      <w:r>
        <w:t>is</w:t>
      </w:r>
      <w:r>
        <w:rPr>
          <w:spacing w:val="-2"/>
        </w:rPr>
        <w:t xml:space="preserve"> </w:t>
      </w:r>
      <w:r>
        <w:t>discretely</w:t>
      </w:r>
      <w:r>
        <w:rPr>
          <w:spacing w:val="-6"/>
        </w:rPr>
        <w:t xml:space="preserve"> </w:t>
      </w:r>
      <w:r>
        <w:t>informed</w:t>
      </w:r>
      <w:r>
        <w:rPr>
          <w:spacing w:val="-4"/>
        </w:rPr>
        <w:t xml:space="preserve"> </w:t>
      </w:r>
      <w:r>
        <w:t>if</w:t>
      </w:r>
      <w:r>
        <w:rPr>
          <w:spacing w:val="-1"/>
        </w:rPr>
        <w:t xml:space="preserve"> </w:t>
      </w:r>
      <w:r>
        <w:t>they</w:t>
      </w:r>
      <w:r>
        <w:rPr>
          <w:spacing w:val="-6"/>
        </w:rPr>
        <w:t xml:space="preserve"> </w:t>
      </w:r>
      <w:r>
        <w:t>are</w:t>
      </w:r>
      <w:r>
        <w:rPr>
          <w:spacing w:val="-1"/>
        </w:rPr>
        <w:t xml:space="preserve"> </w:t>
      </w:r>
      <w:r>
        <w:t>going</w:t>
      </w:r>
      <w:r>
        <w:rPr>
          <w:spacing w:val="-4"/>
        </w:rPr>
        <w:t xml:space="preserve"> </w:t>
      </w:r>
      <w:r>
        <w:t>to</w:t>
      </w:r>
      <w:r>
        <w:rPr>
          <w:spacing w:val="-1"/>
        </w:rPr>
        <w:t xml:space="preserve"> </w:t>
      </w:r>
      <w:r>
        <w:t>care</w:t>
      </w:r>
      <w:r>
        <w:rPr>
          <w:spacing w:val="-3"/>
        </w:rPr>
        <w:t xml:space="preserve"> </w:t>
      </w:r>
      <w:r>
        <w:t>for</w:t>
      </w:r>
      <w:r>
        <w:rPr>
          <w:spacing w:val="-3"/>
        </w:rPr>
        <w:t xml:space="preserve"> </w:t>
      </w:r>
      <w:r>
        <w:t>any</w:t>
      </w:r>
      <w:r>
        <w:rPr>
          <w:spacing w:val="-6"/>
        </w:rPr>
        <w:t xml:space="preserve"> </w:t>
      </w:r>
      <w:r>
        <w:t xml:space="preserve">child </w:t>
      </w:r>
      <w:r>
        <w:rPr>
          <w:spacing w:val="-2"/>
        </w:rPr>
        <w:t>intimately</w:t>
      </w:r>
    </w:p>
    <w:p w14:paraId="332097DB" w14:textId="77777777" w:rsidR="000B2EAD" w:rsidRDefault="000B2EAD">
      <w:pPr>
        <w:pStyle w:val="BodyText"/>
        <w:ind w:left="170"/>
      </w:pPr>
    </w:p>
    <w:p w14:paraId="53A1CB23" w14:textId="77777777" w:rsidR="00AE4B0F" w:rsidRDefault="002B1EE2">
      <w:pPr>
        <w:pStyle w:val="Heading1"/>
        <w:numPr>
          <w:ilvl w:val="0"/>
          <w:numId w:val="2"/>
        </w:numPr>
        <w:tabs>
          <w:tab w:val="left" w:pos="445"/>
        </w:tabs>
        <w:spacing w:line="228" w:lineRule="exact"/>
        <w:ind w:left="445" w:hanging="220"/>
      </w:pPr>
      <w:r>
        <w:t>Make</w:t>
      </w:r>
      <w:r>
        <w:rPr>
          <w:spacing w:val="-6"/>
        </w:rPr>
        <w:t xml:space="preserve"> </w:t>
      </w:r>
      <w:r>
        <w:t>sure</w:t>
      </w:r>
      <w:r>
        <w:rPr>
          <w:spacing w:val="-5"/>
        </w:rPr>
        <w:t xml:space="preserve"> </w:t>
      </w:r>
      <w:r>
        <w:t>practice</w:t>
      </w:r>
      <w:r>
        <w:rPr>
          <w:spacing w:val="-4"/>
        </w:rPr>
        <w:t xml:space="preserve"> </w:t>
      </w:r>
      <w:r>
        <w:t>in</w:t>
      </w:r>
      <w:r>
        <w:rPr>
          <w:spacing w:val="-6"/>
        </w:rPr>
        <w:t xml:space="preserve"> </w:t>
      </w:r>
      <w:r>
        <w:t>intimate</w:t>
      </w:r>
      <w:r>
        <w:rPr>
          <w:spacing w:val="-6"/>
        </w:rPr>
        <w:t xml:space="preserve"> </w:t>
      </w:r>
      <w:r>
        <w:t>care</w:t>
      </w:r>
      <w:r>
        <w:rPr>
          <w:spacing w:val="-6"/>
        </w:rPr>
        <w:t xml:space="preserve"> </w:t>
      </w:r>
      <w:r>
        <w:t>is</w:t>
      </w:r>
      <w:r>
        <w:rPr>
          <w:spacing w:val="-6"/>
        </w:rPr>
        <w:t xml:space="preserve"> </w:t>
      </w:r>
      <w:r>
        <w:rPr>
          <w:spacing w:val="-2"/>
        </w:rPr>
        <w:t>consistent</w:t>
      </w:r>
    </w:p>
    <w:p w14:paraId="00FAED10" w14:textId="77777777" w:rsidR="00AE4B0F" w:rsidRDefault="002B1EE2">
      <w:pPr>
        <w:pStyle w:val="BodyText"/>
        <w:spacing w:before="2"/>
        <w:ind w:left="170" w:right="190"/>
      </w:pPr>
      <w:r>
        <w:t>As</w:t>
      </w:r>
      <w:r>
        <w:rPr>
          <w:spacing w:val="-2"/>
        </w:rPr>
        <w:t xml:space="preserve"> </w:t>
      </w:r>
      <w:r>
        <w:t>a</w:t>
      </w:r>
      <w:r>
        <w:rPr>
          <w:spacing w:val="-4"/>
        </w:rPr>
        <w:t xml:space="preserve"> </w:t>
      </w:r>
      <w:r>
        <w:t>child</w:t>
      </w:r>
      <w:r>
        <w:rPr>
          <w:spacing w:val="-3"/>
        </w:rPr>
        <w:t xml:space="preserve"> </w:t>
      </w:r>
      <w:r>
        <w:t>may</w:t>
      </w:r>
      <w:r>
        <w:rPr>
          <w:spacing w:val="-6"/>
        </w:rPr>
        <w:t xml:space="preserve"> </w:t>
      </w:r>
      <w:r>
        <w:t>have</w:t>
      </w:r>
      <w:r>
        <w:rPr>
          <w:spacing w:val="-3"/>
        </w:rPr>
        <w:t xml:space="preserve"> </w:t>
      </w:r>
      <w:r>
        <w:t>multiple</w:t>
      </w:r>
      <w:r>
        <w:rPr>
          <w:spacing w:val="-3"/>
        </w:rPr>
        <w:t xml:space="preserve"> </w:t>
      </w:r>
      <w:r>
        <w:t>carers</w:t>
      </w:r>
      <w:r>
        <w:rPr>
          <w:spacing w:val="-2"/>
        </w:rPr>
        <w:t xml:space="preserve"> </w:t>
      </w:r>
      <w:r>
        <w:t>a</w:t>
      </w:r>
      <w:r>
        <w:rPr>
          <w:spacing w:val="-4"/>
        </w:rPr>
        <w:t xml:space="preserve"> </w:t>
      </w:r>
      <w:r>
        <w:t>consistent</w:t>
      </w:r>
      <w:r>
        <w:rPr>
          <w:spacing w:val="-3"/>
        </w:rPr>
        <w:t xml:space="preserve"> </w:t>
      </w:r>
      <w:r>
        <w:t>approach</w:t>
      </w:r>
      <w:r>
        <w:rPr>
          <w:spacing w:val="-3"/>
        </w:rPr>
        <w:t xml:space="preserve"> </w:t>
      </w:r>
      <w:r>
        <w:t>to</w:t>
      </w:r>
      <w:r>
        <w:rPr>
          <w:spacing w:val="-3"/>
        </w:rPr>
        <w:t xml:space="preserve"> </w:t>
      </w:r>
      <w:r>
        <w:t>care</w:t>
      </w:r>
      <w:r>
        <w:rPr>
          <w:spacing w:val="-1"/>
        </w:rPr>
        <w:t xml:space="preserve"> </w:t>
      </w:r>
      <w:r>
        <w:t>is</w:t>
      </w:r>
      <w:r>
        <w:rPr>
          <w:spacing w:val="-2"/>
        </w:rPr>
        <w:t xml:space="preserve"> </w:t>
      </w:r>
      <w:r>
        <w:t>essential.</w:t>
      </w:r>
      <w:r>
        <w:rPr>
          <w:spacing w:val="-1"/>
        </w:rPr>
        <w:t xml:space="preserve"> </w:t>
      </w:r>
      <w:r>
        <w:t>Effective</w:t>
      </w:r>
      <w:r>
        <w:rPr>
          <w:spacing w:val="-3"/>
        </w:rPr>
        <w:t xml:space="preserve"> </w:t>
      </w:r>
      <w:r>
        <w:t>communication between all parties ensures that the practice is consistent.</w:t>
      </w:r>
    </w:p>
    <w:p w14:paraId="1CDC631D" w14:textId="77777777" w:rsidR="000B2EAD" w:rsidRDefault="000B2EAD">
      <w:pPr>
        <w:pStyle w:val="BodyText"/>
        <w:spacing w:before="2"/>
        <w:ind w:left="170" w:right="190"/>
      </w:pPr>
    </w:p>
    <w:p w14:paraId="35652F24" w14:textId="77777777" w:rsidR="00AE4B0F" w:rsidRDefault="002B1EE2">
      <w:pPr>
        <w:pStyle w:val="Heading1"/>
        <w:numPr>
          <w:ilvl w:val="0"/>
          <w:numId w:val="2"/>
        </w:numPr>
        <w:tabs>
          <w:tab w:val="left" w:pos="390"/>
        </w:tabs>
        <w:spacing w:line="226" w:lineRule="exact"/>
        <w:ind w:left="390" w:hanging="220"/>
      </w:pPr>
      <w:r>
        <w:t>Be</w:t>
      </w:r>
      <w:r>
        <w:rPr>
          <w:spacing w:val="-4"/>
        </w:rPr>
        <w:t xml:space="preserve"> </w:t>
      </w:r>
      <w:r>
        <w:t>aware</w:t>
      </w:r>
      <w:r>
        <w:rPr>
          <w:spacing w:val="-5"/>
        </w:rPr>
        <w:t xml:space="preserve"> </w:t>
      </w:r>
      <w:r>
        <w:t>of</w:t>
      </w:r>
      <w:r>
        <w:rPr>
          <w:spacing w:val="-2"/>
        </w:rPr>
        <w:t xml:space="preserve"> </w:t>
      </w:r>
      <w:r>
        <w:t>your</w:t>
      </w:r>
      <w:r>
        <w:rPr>
          <w:spacing w:val="-5"/>
        </w:rPr>
        <w:t xml:space="preserve"> </w:t>
      </w:r>
      <w:r>
        <w:t>own</w:t>
      </w:r>
      <w:r>
        <w:rPr>
          <w:spacing w:val="-4"/>
        </w:rPr>
        <w:t xml:space="preserve"> </w:t>
      </w:r>
      <w:r>
        <w:rPr>
          <w:spacing w:val="-2"/>
        </w:rPr>
        <w:t>limitations</w:t>
      </w:r>
    </w:p>
    <w:p w14:paraId="05CE57FE" w14:textId="322E0925" w:rsidR="00AE4B0F" w:rsidRDefault="002B1EE2">
      <w:pPr>
        <w:pStyle w:val="BodyText"/>
        <w:spacing w:before="3"/>
        <w:ind w:left="170" w:right="190"/>
      </w:pPr>
      <w:r>
        <w:t>Only</w:t>
      </w:r>
      <w:r>
        <w:rPr>
          <w:spacing w:val="-7"/>
        </w:rPr>
        <w:t xml:space="preserve"> </w:t>
      </w:r>
      <w:r>
        <w:t>carry</w:t>
      </w:r>
      <w:r>
        <w:rPr>
          <w:spacing w:val="-7"/>
        </w:rPr>
        <w:t xml:space="preserve"> </w:t>
      </w:r>
      <w:r>
        <w:t>out</w:t>
      </w:r>
      <w:r>
        <w:rPr>
          <w:spacing w:val="-4"/>
        </w:rPr>
        <w:t xml:space="preserve"> </w:t>
      </w:r>
      <w:r>
        <w:t>activities</w:t>
      </w:r>
      <w:r>
        <w:rPr>
          <w:spacing w:val="-1"/>
        </w:rPr>
        <w:t xml:space="preserve"> </w:t>
      </w:r>
      <w:r>
        <w:t>you</w:t>
      </w:r>
      <w:r>
        <w:rPr>
          <w:spacing w:val="-2"/>
        </w:rPr>
        <w:t xml:space="preserve"> </w:t>
      </w:r>
      <w:r>
        <w:t>understand</w:t>
      </w:r>
      <w:r>
        <w:rPr>
          <w:spacing w:val="-2"/>
        </w:rPr>
        <w:t xml:space="preserve"> </w:t>
      </w:r>
      <w:r>
        <w:t>and</w:t>
      </w:r>
      <w:r>
        <w:rPr>
          <w:spacing w:val="-2"/>
        </w:rPr>
        <w:t xml:space="preserve"> </w:t>
      </w:r>
      <w:r>
        <w:t>feel</w:t>
      </w:r>
      <w:r>
        <w:rPr>
          <w:spacing w:val="-5"/>
        </w:rPr>
        <w:t xml:space="preserve"> </w:t>
      </w:r>
      <w:r>
        <w:t>competent with.</w:t>
      </w:r>
      <w:r>
        <w:rPr>
          <w:spacing w:val="-4"/>
        </w:rPr>
        <w:t xml:space="preserve"> </w:t>
      </w:r>
      <w:r>
        <w:t>If</w:t>
      </w:r>
      <w:r>
        <w:rPr>
          <w:spacing w:val="-2"/>
        </w:rPr>
        <w:t xml:space="preserve"> </w:t>
      </w:r>
      <w:r>
        <w:t>in</w:t>
      </w:r>
      <w:r>
        <w:rPr>
          <w:spacing w:val="-2"/>
        </w:rPr>
        <w:t xml:space="preserve"> </w:t>
      </w:r>
      <w:r>
        <w:t>doubt,</w:t>
      </w:r>
      <w:r>
        <w:rPr>
          <w:spacing w:val="-2"/>
        </w:rPr>
        <w:t xml:space="preserve"> </w:t>
      </w:r>
      <w:r>
        <w:t>ask.</w:t>
      </w:r>
    </w:p>
    <w:p w14:paraId="3297A23B" w14:textId="77777777" w:rsidR="000B2EAD" w:rsidRDefault="000B2EAD">
      <w:pPr>
        <w:pStyle w:val="BodyText"/>
        <w:spacing w:before="3"/>
        <w:ind w:left="170" w:right="190"/>
      </w:pPr>
    </w:p>
    <w:p w14:paraId="58125708" w14:textId="77777777" w:rsidR="00AE4B0F" w:rsidRDefault="002B1EE2">
      <w:pPr>
        <w:pStyle w:val="Heading1"/>
        <w:numPr>
          <w:ilvl w:val="0"/>
          <w:numId w:val="2"/>
        </w:numPr>
        <w:tabs>
          <w:tab w:val="left" w:pos="390"/>
        </w:tabs>
        <w:spacing w:line="228" w:lineRule="exact"/>
        <w:ind w:left="390" w:hanging="220"/>
      </w:pPr>
      <w:r>
        <w:t>Promote</w:t>
      </w:r>
      <w:r>
        <w:rPr>
          <w:spacing w:val="-10"/>
        </w:rPr>
        <w:t xml:space="preserve"> </w:t>
      </w:r>
      <w:r>
        <w:t>positive</w:t>
      </w:r>
      <w:r>
        <w:rPr>
          <w:spacing w:val="-8"/>
        </w:rPr>
        <w:t xml:space="preserve"> </w:t>
      </w:r>
      <w:r>
        <w:t>self-esteem</w:t>
      </w:r>
      <w:r>
        <w:rPr>
          <w:spacing w:val="-7"/>
        </w:rPr>
        <w:t xml:space="preserve"> </w:t>
      </w:r>
      <w:r>
        <w:t>and</w:t>
      </w:r>
      <w:r>
        <w:rPr>
          <w:spacing w:val="-7"/>
        </w:rPr>
        <w:t xml:space="preserve"> </w:t>
      </w:r>
      <w:r>
        <w:t>body</w:t>
      </w:r>
      <w:r>
        <w:rPr>
          <w:spacing w:val="-7"/>
        </w:rPr>
        <w:t xml:space="preserve"> </w:t>
      </w:r>
      <w:r>
        <w:rPr>
          <w:spacing w:val="-2"/>
        </w:rPr>
        <w:t>image</w:t>
      </w:r>
    </w:p>
    <w:p w14:paraId="52A1AABE" w14:textId="77777777" w:rsidR="00AE4B0F" w:rsidRDefault="002B1EE2">
      <w:pPr>
        <w:pStyle w:val="BodyText"/>
        <w:spacing w:before="3"/>
        <w:ind w:left="170"/>
      </w:pPr>
      <w:r>
        <w:t>Confident,</w:t>
      </w:r>
      <w:r>
        <w:rPr>
          <w:spacing w:val="-4"/>
        </w:rPr>
        <w:t xml:space="preserve"> </w:t>
      </w:r>
      <w:r>
        <w:t>self-assured</w:t>
      </w:r>
      <w:r>
        <w:rPr>
          <w:spacing w:val="-4"/>
        </w:rPr>
        <w:t xml:space="preserve"> </w:t>
      </w:r>
      <w:r>
        <w:t>children</w:t>
      </w:r>
      <w:r>
        <w:rPr>
          <w:spacing w:val="-2"/>
        </w:rPr>
        <w:t xml:space="preserve"> </w:t>
      </w:r>
      <w:r>
        <w:t>who</w:t>
      </w:r>
      <w:r>
        <w:rPr>
          <w:spacing w:val="-4"/>
        </w:rPr>
        <w:t xml:space="preserve"> </w:t>
      </w:r>
      <w:r>
        <w:t>feel</w:t>
      </w:r>
      <w:r>
        <w:rPr>
          <w:spacing w:val="-3"/>
        </w:rPr>
        <w:t xml:space="preserve"> </w:t>
      </w:r>
      <w:r>
        <w:t>their</w:t>
      </w:r>
      <w:r>
        <w:rPr>
          <w:spacing w:val="-3"/>
        </w:rPr>
        <w:t xml:space="preserve"> </w:t>
      </w:r>
      <w:r>
        <w:t>bodies</w:t>
      </w:r>
      <w:r>
        <w:rPr>
          <w:spacing w:val="-1"/>
        </w:rPr>
        <w:t xml:space="preserve"> </w:t>
      </w:r>
      <w:r>
        <w:t>belong</w:t>
      </w:r>
      <w:r>
        <w:rPr>
          <w:spacing w:val="-2"/>
        </w:rPr>
        <w:t xml:space="preserve"> </w:t>
      </w:r>
      <w:r>
        <w:t>to</w:t>
      </w:r>
      <w:r>
        <w:rPr>
          <w:spacing w:val="-5"/>
        </w:rPr>
        <w:t xml:space="preserve"> </w:t>
      </w:r>
      <w:r>
        <w:t>them are</w:t>
      </w:r>
      <w:r>
        <w:rPr>
          <w:spacing w:val="-4"/>
        </w:rPr>
        <w:t xml:space="preserve"> </w:t>
      </w:r>
      <w:r>
        <w:t>less</w:t>
      </w:r>
      <w:r>
        <w:rPr>
          <w:spacing w:val="-3"/>
        </w:rPr>
        <w:t xml:space="preserve"> </w:t>
      </w:r>
      <w:r>
        <w:t>vulnerable</w:t>
      </w:r>
      <w:r>
        <w:rPr>
          <w:spacing w:val="-4"/>
        </w:rPr>
        <w:t xml:space="preserve"> </w:t>
      </w:r>
      <w:r>
        <w:t>to</w:t>
      </w:r>
      <w:r>
        <w:rPr>
          <w:spacing w:val="-4"/>
        </w:rPr>
        <w:t xml:space="preserve"> </w:t>
      </w:r>
      <w:r>
        <w:t>sexual</w:t>
      </w:r>
      <w:r>
        <w:rPr>
          <w:spacing w:val="-5"/>
        </w:rPr>
        <w:t xml:space="preserve"> </w:t>
      </w:r>
      <w:r>
        <w:t>abuse.</w:t>
      </w:r>
      <w:r>
        <w:rPr>
          <w:spacing w:val="-4"/>
        </w:rPr>
        <w:t xml:space="preserve"> </w:t>
      </w:r>
      <w:r>
        <w:t xml:space="preserve">The approach you take with intimate care can convey lots of messages to a child about their body worth. </w:t>
      </w:r>
      <w:proofErr w:type="gramStart"/>
      <w:r>
        <w:t>Your</w:t>
      </w:r>
      <w:proofErr w:type="gramEnd"/>
    </w:p>
    <w:p w14:paraId="1F2016E3" w14:textId="77777777" w:rsidR="00AE4B0F" w:rsidRDefault="002B1EE2">
      <w:pPr>
        <w:pStyle w:val="BodyText"/>
        <w:ind w:left="170"/>
      </w:pPr>
      <w:r>
        <w:t>attitude</w:t>
      </w:r>
      <w:r>
        <w:rPr>
          <w:spacing w:val="-1"/>
        </w:rPr>
        <w:t xml:space="preserve"> </w:t>
      </w:r>
      <w:r>
        <w:t>to</w:t>
      </w:r>
      <w:r>
        <w:rPr>
          <w:spacing w:val="-2"/>
        </w:rPr>
        <w:t xml:space="preserve"> </w:t>
      </w:r>
      <w:r>
        <w:t>a</w:t>
      </w:r>
      <w:r>
        <w:rPr>
          <w:spacing w:val="-3"/>
        </w:rPr>
        <w:t xml:space="preserve"> </w:t>
      </w:r>
      <w:r>
        <w:t>child’s</w:t>
      </w:r>
      <w:r>
        <w:rPr>
          <w:spacing w:val="-2"/>
        </w:rPr>
        <w:t xml:space="preserve"> </w:t>
      </w:r>
      <w:r>
        <w:t>intimate</w:t>
      </w:r>
      <w:r>
        <w:rPr>
          <w:spacing w:val="-4"/>
        </w:rPr>
        <w:t xml:space="preserve"> </w:t>
      </w:r>
      <w:r>
        <w:t>care</w:t>
      </w:r>
      <w:r>
        <w:rPr>
          <w:spacing w:val="-3"/>
        </w:rPr>
        <w:t xml:space="preserve"> </w:t>
      </w:r>
      <w:r>
        <w:t>is</w:t>
      </w:r>
      <w:r>
        <w:rPr>
          <w:spacing w:val="-2"/>
        </w:rPr>
        <w:t xml:space="preserve"> </w:t>
      </w:r>
      <w:r>
        <w:t>important.</w:t>
      </w:r>
      <w:r>
        <w:rPr>
          <w:spacing w:val="-1"/>
        </w:rPr>
        <w:t xml:space="preserve"> </w:t>
      </w:r>
      <w:r>
        <w:t>Keeping</w:t>
      </w:r>
      <w:r>
        <w:rPr>
          <w:spacing w:val="-2"/>
        </w:rPr>
        <w:t xml:space="preserve"> </w:t>
      </w:r>
      <w:r>
        <w:t>in</w:t>
      </w:r>
      <w:r>
        <w:rPr>
          <w:spacing w:val="-3"/>
        </w:rPr>
        <w:t xml:space="preserve"> </w:t>
      </w:r>
      <w:r>
        <w:t>mind</w:t>
      </w:r>
      <w:r>
        <w:rPr>
          <w:spacing w:val="-4"/>
        </w:rPr>
        <w:t xml:space="preserve"> </w:t>
      </w:r>
      <w:r>
        <w:t>the</w:t>
      </w:r>
      <w:r>
        <w:rPr>
          <w:spacing w:val="-3"/>
        </w:rPr>
        <w:t xml:space="preserve"> </w:t>
      </w:r>
      <w:r>
        <w:t>child’s</w:t>
      </w:r>
      <w:r>
        <w:rPr>
          <w:spacing w:val="-2"/>
        </w:rPr>
        <w:t xml:space="preserve"> </w:t>
      </w:r>
      <w:r>
        <w:t>age,</w:t>
      </w:r>
      <w:r>
        <w:rPr>
          <w:spacing w:val="-3"/>
        </w:rPr>
        <w:t xml:space="preserve"> </w:t>
      </w:r>
      <w:r>
        <w:t>routine</w:t>
      </w:r>
      <w:r>
        <w:rPr>
          <w:spacing w:val="-4"/>
        </w:rPr>
        <w:t xml:space="preserve"> </w:t>
      </w:r>
      <w:r>
        <w:t>care can</w:t>
      </w:r>
      <w:r>
        <w:rPr>
          <w:spacing w:val="-2"/>
        </w:rPr>
        <w:t xml:space="preserve"> </w:t>
      </w:r>
      <w:r>
        <w:t>be</w:t>
      </w:r>
      <w:r>
        <w:rPr>
          <w:spacing w:val="-4"/>
        </w:rPr>
        <w:t xml:space="preserve"> </w:t>
      </w:r>
      <w:r>
        <w:t>both</w:t>
      </w:r>
      <w:r>
        <w:rPr>
          <w:spacing w:val="-2"/>
        </w:rPr>
        <w:t xml:space="preserve"> </w:t>
      </w:r>
      <w:r>
        <w:t>efficient and relaxed.</w:t>
      </w:r>
    </w:p>
    <w:p w14:paraId="3037F886" w14:textId="77777777" w:rsidR="000B2EAD" w:rsidRDefault="000B2EAD">
      <w:pPr>
        <w:pStyle w:val="BodyText"/>
        <w:ind w:left="170"/>
      </w:pPr>
    </w:p>
    <w:p w14:paraId="2D1AD077" w14:textId="6E45E8D8" w:rsidR="00AE4B0F" w:rsidRDefault="002B1EE2">
      <w:pPr>
        <w:pStyle w:val="Heading1"/>
        <w:numPr>
          <w:ilvl w:val="0"/>
          <w:numId w:val="2"/>
        </w:numPr>
        <w:tabs>
          <w:tab w:val="left" w:pos="390"/>
        </w:tabs>
        <w:spacing w:line="229" w:lineRule="exact"/>
        <w:ind w:left="390" w:hanging="220"/>
      </w:pPr>
      <w:r>
        <w:t>If</w:t>
      </w:r>
      <w:r>
        <w:rPr>
          <w:spacing w:val="-4"/>
        </w:rPr>
        <w:t xml:space="preserve"> </w:t>
      </w:r>
      <w:r>
        <w:t>you</w:t>
      </w:r>
      <w:r>
        <w:rPr>
          <w:spacing w:val="-5"/>
        </w:rPr>
        <w:t xml:space="preserve"> </w:t>
      </w:r>
      <w:r>
        <w:t>have</w:t>
      </w:r>
      <w:r>
        <w:rPr>
          <w:spacing w:val="-6"/>
        </w:rPr>
        <w:t xml:space="preserve"> </w:t>
      </w:r>
      <w:r>
        <w:t>any</w:t>
      </w:r>
      <w:r>
        <w:rPr>
          <w:spacing w:val="-6"/>
        </w:rPr>
        <w:t xml:space="preserve"> </w:t>
      </w:r>
      <w:r>
        <w:t>concerns</w:t>
      </w:r>
      <w:r w:rsidR="000B2EAD">
        <w:t>,</w:t>
      </w:r>
      <w:r>
        <w:rPr>
          <w:spacing w:val="-4"/>
        </w:rPr>
        <w:t xml:space="preserve"> </w:t>
      </w:r>
      <w:r>
        <w:t>you</w:t>
      </w:r>
      <w:r>
        <w:rPr>
          <w:spacing w:val="-5"/>
        </w:rPr>
        <w:t xml:space="preserve"> </w:t>
      </w:r>
      <w:r>
        <w:t>must</w:t>
      </w:r>
      <w:r>
        <w:rPr>
          <w:spacing w:val="-6"/>
        </w:rPr>
        <w:t xml:space="preserve"> </w:t>
      </w:r>
      <w:r>
        <w:t>report</w:t>
      </w:r>
      <w:r>
        <w:rPr>
          <w:spacing w:val="-5"/>
        </w:rPr>
        <w:t xml:space="preserve"> </w:t>
      </w:r>
      <w:r>
        <w:rPr>
          <w:spacing w:val="-4"/>
        </w:rPr>
        <w:t>them</w:t>
      </w:r>
    </w:p>
    <w:p w14:paraId="78BC4270" w14:textId="2EAF964E" w:rsidR="00AE4B0F" w:rsidRDefault="002B1EE2">
      <w:pPr>
        <w:pStyle w:val="BodyText"/>
        <w:spacing w:before="1"/>
        <w:ind w:left="170" w:right="190"/>
      </w:pPr>
      <w:r>
        <w:t>If you</w:t>
      </w:r>
      <w:r>
        <w:rPr>
          <w:spacing w:val="-4"/>
        </w:rPr>
        <w:t xml:space="preserve"> </w:t>
      </w:r>
      <w:r>
        <w:t>observe</w:t>
      </w:r>
      <w:r>
        <w:rPr>
          <w:spacing w:val="-2"/>
        </w:rPr>
        <w:t xml:space="preserve"> </w:t>
      </w:r>
      <w:r>
        <w:t>any</w:t>
      </w:r>
      <w:r>
        <w:rPr>
          <w:spacing w:val="-5"/>
        </w:rPr>
        <w:t xml:space="preserve"> </w:t>
      </w:r>
      <w:r>
        <w:t>unusual</w:t>
      </w:r>
      <w:r>
        <w:rPr>
          <w:spacing w:val="-3"/>
        </w:rPr>
        <w:t xml:space="preserve"> </w:t>
      </w:r>
      <w:r>
        <w:t>markings,</w:t>
      </w:r>
      <w:r>
        <w:rPr>
          <w:spacing w:val="-4"/>
        </w:rPr>
        <w:t xml:space="preserve"> </w:t>
      </w:r>
      <w:proofErr w:type="spellStart"/>
      <w:r>
        <w:t>discolouration</w:t>
      </w:r>
      <w:proofErr w:type="spellEnd"/>
      <w:r>
        <w:rPr>
          <w:spacing w:val="-4"/>
        </w:rPr>
        <w:t xml:space="preserve"> </w:t>
      </w:r>
      <w:r>
        <w:t>or</w:t>
      </w:r>
      <w:r>
        <w:rPr>
          <w:spacing w:val="-1"/>
        </w:rPr>
        <w:t xml:space="preserve"> </w:t>
      </w:r>
      <w:r>
        <w:t>swelling,</w:t>
      </w:r>
      <w:r>
        <w:rPr>
          <w:spacing w:val="-4"/>
        </w:rPr>
        <w:t xml:space="preserve"> </w:t>
      </w:r>
      <w:r>
        <w:t>report</w:t>
      </w:r>
      <w:r>
        <w:rPr>
          <w:spacing w:val="-4"/>
        </w:rPr>
        <w:t xml:space="preserve"> </w:t>
      </w:r>
      <w:r>
        <w:t>it</w:t>
      </w:r>
      <w:r>
        <w:rPr>
          <w:spacing w:val="-2"/>
        </w:rPr>
        <w:t xml:space="preserve"> </w:t>
      </w:r>
      <w:r>
        <w:t>immediately</w:t>
      </w:r>
      <w:r>
        <w:rPr>
          <w:spacing w:val="-7"/>
        </w:rPr>
        <w:t xml:space="preserve"> </w:t>
      </w:r>
      <w:r>
        <w:t>to</w:t>
      </w:r>
      <w:r>
        <w:rPr>
          <w:spacing w:val="-3"/>
        </w:rPr>
        <w:t xml:space="preserve"> </w:t>
      </w:r>
      <w:r w:rsidR="00CF7D70">
        <w:t>a member of the Safeguarding Team (DSL/DDSLs)</w:t>
      </w:r>
    </w:p>
    <w:p w14:paraId="694DC164" w14:textId="6D51BCB7" w:rsidR="00AE4B0F" w:rsidRDefault="002B1EE2">
      <w:pPr>
        <w:pStyle w:val="BodyText"/>
        <w:spacing w:before="1"/>
        <w:ind w:left="170"/>
      </w:pPr>
      <w:r>
        <w:t>If a child is accidentally hurt during intimate care or misunderstands or misinterprets something, reassure the child,</w:t>
      </w:r>
      <w:r>
        <w:rPr>
          <w:spacing w:val="-3"/>
        </w:rPr>
        <w:t xml:space="preserve"> </w:t>
      </w:r>
      <w:r>
        <w:t>ensure</w:t>
      </w:r>
      <w:r>
        <w:rPr>
          <w:spacing w:val="-3"/>
        </w:rPr>
        <w:t xml:space="preserve"> </w:t>
      </w:r>
      <w:r>
        <w:t>their</w:t>
      </w:r>
      <w:r>
        <w:rPr>
          <w:spacing w:val="-2"/>
        </w:rPr>
        <w:t xml:space="preserve"> </w:t>
      </w:r>
      <w:r>
        <w:t>safety</w:t>
      </w:r>
      <w:r>
        <w:rPr>
          <w:spacing w:val="-4"/>
        </w:rPr>
        <w:t xml:space="preserve"> </w:t>
      </w:r>
      <w:r>
        <w:t>and</w:t>
      </w:r>
      <w:r>
        <w:rPr>
          <w:spacing w:val="-3"/>
        </w:rPr>
        <w:t xml:space="preserve"> </w:t>
      </w:r>
      <w:r>
        <w:t>report</w:t>
      </w:r>
      <w:r>
        <w:rPr>
          <w:spacing w:val="-1"/>
        </w:rPr>
        <w:t xml:space="preserve"> </w:t>
      </w:r>
      <w:r>
        <w:t>the</w:t>
      </w:r>
      <w:r>
        <w:rPr>
          <w:spacing w:val="-2"/>
        </w:rPr>
        <w:t xml:space="preserve"> </w:t>
      </w:r>
      <w:r>
        <w:t>incident</w:t>
      </w:r>
      <w:r>
        <w:rPr>
          <w:spacing w:val="-3"/>
        </w:rPr>
        <w:t xml:space="preserve"> </w:t>
      </w:r>
      <w:r>
        <w:t>to</w:t>
      </w:r>
      <w:r>
        <w:rPr>
          <w:spacing w:val="-2"/>
        </w:rPr>
        <w:t xml:space="preserve"> </w:t>
      </w:r>
      <w:r w:rsidR="00CF7D70">
        <w:t>a member of the Safeguarding Team</w:t>
      </w:r>
      <w:r>
        <w:t>.</w:t>
      </w:r>
      <w:r>
        <w:rPr>
          <w:spacing w:val="-3"/>
        </w:rPr>
        <w:t xml:space="preserve"> </w:t>
      </w:r>
      <w:r>
        <w:t>Report</w:t>
      </w:r>
      <w:r>
        <w:rPr>
          <w:spacing w:val="-3"/>
        </w:rPr>
        <w:t xml:space="preserve"> </w:t>
      </w:r>
      <w:r>
        <w:t>and</w:t>
      </w:r>
      <w:r>
        <w:rPr>
          <w:spacing w:val="-2"/>
        </w:rPr>
        <w:t xml:space="preserve"> </w:t>
      </w:r>
      <w:r>
        <w:t>record</w:t>
      </w:r>
      <w:r>
        <w:rPr>
          <w:spacing w:val="-3"/>
        </w:rPr>
        <w:t xml:space="preserve"> </w:t>
      </w:r>
      <w:r>
        <w:t>any</w:t>
      </w:r>
      <w:r>
        <w:rPr>
          <w:spacing w:val="-6"/>
        </w:rPr>
        <w:t xml:space="preserve"> </w:t>
      </w:r>
      <w:r>
        <w:t>unusual</w:t>
      </w:r>
      <w:r>
        <w:rPr>
          <w:spacing w:val="-2"/>
        </w:rPr>
        <w:t xml:space="preserve"> </w:t>
      </w:r>
      <w:r>
        <w:t>emotional</w:t>
      </w:r>
      <w:r>
        <w:rPr>
          <w:spacing w:val="-2"/>
        </w:rPr>
        <w:t xml:space="preserve"> </w:t>
      </w:r>
      <w:r>
        <w:t xml:space="preserve">or </w:t>
      </w:r>
      <w:proofErr w:type="spellStart"/>
      <w:r>
        <w:t>behavioural</w:t>
      </w:r>
      <w:proofErr w:type="spellEnd"/>
      <w:r>
        <w:t xml:space="preserve"> response by the child.</w:t>
      </w:r>
    </w:p>
    <w:p w14:paraId="6700F929" w14:textId="77777777" w:rsidR="00AE4B0F" w:rsidRDefault="002B1EE2">
      <w:pPr>
        <w:pStyle w:val="BodyText"/>
        <w:spacing w:before="229" w:line="229" w:lineRule="exact"/>
        <w:ind w:left="170"/>
      </w:pPr>
      <w:r>
        <w:t>This</w:t>
      </w:r>
      <w:r>
        <w:rPr>
          <w:spacing w:val="-7"/>
        </w:rPr>
        <w:t xml:space="preserve"> </w:t>
      </w:r>
      <w:r>
        <w:t>intimate</w:t>
      </w:r>
      <w:r>
        <w:rPr>
          <w:spacing w:val="-8"/>
        </w:rPr>
        <w:t xml:space="preserve"> </w:t>
      </w:r>
      <w:r>
        <w:t>care</w:t>
      </w:r>
      <w:r>
        <w:rPr>
          <w:spacing w:val="-7"/>
        </w:rPr>
        <w:t xml:space="preserve"> </w:t>
      </w:r>
      <w:r>
        <w:t>policy</w:t>
      </w:r>
      <w:r>
        <w:rPr>
          <w:spacing w:val="-10"/>
        </w:rPr>
        <w:t xml:space="preserve"> </w:t>
      </w:r>
      <w:r>
        <w:t>should</w:t>
      </w:r>
      <w:r>
        <w:rPr>
          <w:spacing w:val="-8"/>
        </w:rPr>
        <w:t xml:space="preserve"> </w:t>
      </w:r>
      <w:r>
        <w:t>be</w:t>
      </w:r>
      <w:r>
        <w:rPr>
          <w:spacing w:val="-5"/>
        </w:rPr>
        <w:t xml:space="preserve"> </w:t>
      </w:r>
      <w:r>
        <w:t>read</w:t>
      </w:r>
      <w:r>
        <w:rPr>
          <w:spacing w:val="-6"/>
        </w:rPr>
        <w:t xml:space="preserve"> </w:t>
      </w:r>
      <w:r>
        <w:t>in</w:t>
      </w:r>
      <w:r>
        <w:rPr>
          <w:spacing w:val="-5"/>
        </w:rPr>
        <w:t xml:space="preserve"> </w:t>
      </w:r>
      <w:r>
        <w:t>conjunction</w:t>
      </w:r>
      <w:r>
        <w:rPr>
          <w:spacing w:val="-7"/>
        </w:rPr>
        <w:t xml:space="preserve"> </w:t>
      </w:r>
      <w:r>
        <w:t>with</w:t>
      </w:r>
      <w:r>
        <w:rPr>
          <w:spacing w:val="-5"/>
        </w:rPr>
        <w:t xml:space="preserve"> </w:t>
      </w:r>
      <w:r>
        <w:t>the</w:t>
      </w:r>
      <w:r>
        <w:rPr>
          <w:spacing w:val="-8"/>
        </w:rPr>
        <w:t xml:space="preserve"> </w:t>
      </w:r>
      <w:r>
        <w:rPr>
          <w:spacing w:val="-2"/>
        </w:rPr>
        <w:t>following:</w:t>
      </w:r>
    </w:p>
    <w:p w14:paraId="2B637FF3" w14:textId="1EAAC97D" w:rsidR="00AE4B0F" w:rsidRDefault="00DC1E2D">
      <w:pPr>
        <w:pStyle w:val="ListParagraph"/>
        <w:numPr>
          <w:ilvl w:val="1"/>
          <w:numId w:val="2"/>
        </w:numPr>
        <w:tabs>
          <w:tab w:val="left" w:pos="890"/>
        </w:tabs>
        <w:spacing w:line="243" w:lineRule="exact"/>
        <w:rPr>
          <w:sz w:val="20"/>
        </w:rPr>
      </w:pPr>
      <w:r>
        <w:rPr>
          <w:sz w:val="20"/>
        </w:rPr>
        <w:t>Bridgewater Park</w:t>
      </w:r>
      <w:r w:rsidR="002B1EE2">
        <w:rPr>
          <w:spacing w:val="-10"/>
          <w:sz w:val="20"/>
        </w:rPr>
        <w:t xml:space="preserve"> </w:t>
      </w:r>
      <w:r w:rsidR="002B1EE2">
        <w:rPr>
          <w:sz w:val="20"/>
        </w:rPr>
        <w:t>Primary</w:t>
      </w:r>
      <w:r w:rsidR="002B1EE2">
        <w:rPr>
          <w:spacing w:val="-12"/>
          <w:sz w:val="20"/>
        </w:rPr>
        <w:t xml:space="preserve"> </w:t>
      </w:r>
      <w:r w:rsidR="002B1EE2">
        <w:rPr>
          <w:sz w:val="20"/>
        </w:rPr>
        <w:t>School</w:t>
      </w:r>
      <w:r w:rsidR="002B1EE2">
        <w:rPr>
          <w:spacing w:val="-8"/>
          <w:sz w:val="20"/>
        </w:rPr>
        <w:t xml:space="preserve"> </w:t>
      </w:r>
      <w:r w:rsidR="002B1EE2">
        <w:rPr>
          <w:sz w:val="20"/>
        </w:rPr>
        <w:t>Child</w:t>
      </w:r>
      <w:r w:rsidR="002B1EE2">
        <w:rPr>
          <w:spacing w:val="-7"/>
          <w:sz w:val="20"/>
        </w:rPr>
        <w:t xml:space="preserve"> </w:t>
      </w:r>
      <w:r w:rsidR="002B1EE2">
        <w:rPr>
          <w:sz w:val="20"/>
        </w:rPr>
        <w:t>Protection</w:t>
      </w:r>
      <w:r w:rsidR="002B1EE2">
        <w:rPr>
          <w:spacing w:val="-8"/>
          <w:sz w:val="20"/>
        </w:rPr>
        <w:t xml:space="preserve"> </w:t>
      </w:r>
      <w:r w:rsidR="002B1EE2">
        <w:rPr>
          <w:spacing w:val="-2"/>
          <w:sz w:val="20"/>
        </w:rPr>
        <w:t>policy</w:t>
      </w:r>
    </w:p>
    <w:p w14:paraId="23304FE4" w14:textId="77777777" w:rsidR="00AE4B0F" w:rsidRDefault="002B1EE2">
      <w:pPr>
        <w:pStyle w:val="ListParagraph"/>
        <w:numPr>
          <w:ilvl w:val="1"/>
          <w:numId w:val="2"/>
        </w:numPr>
        <w:tabs>
          <w:tab w:val="left" w:pos="890"/>
        </w:tabs>
        <w:rPr>
          <w:sz w:val="20"/>
        </w:rPr>
      </w:pPr>
      <w:r>
        <w:rPr>
          <w:sz w:val="20"/>
        </w:rPr>
        <w:t>Health</w:t>
      </w:r>
      <w:r>
        <w:rPr>
          <w:spacing w:val="-7"/>
          <w:sz w:val="20"/>
        </w:rPr>
        <w:t xml:space="preserve"> </w:t>
      </w:r>
      <w:r>
        <w:rPr>
          <w:sz w:val="20"/>
        </w:rPr>
        <w:t>and</w:t>
      </w:r>
      <w:r>
        <w:rPr>
          <w:spacing w:val="-4"/>
          <w:sz w:val="20"/>
        </w:rPr>
        <w:t xml:space="preserve"> </w:t>
      </w:r>
      <w:r>
        <w:rPr>
          <w:sz w:val="20"/>
        </w:rPr>
        <w:t>Safety</w:t>
      </w:r>
      <w:r>
        <w:rPr>
          <w:spacing w:val="-8"/>
          <w:sz w:val="20"/>
        </w:rPr>
        <w:t xml:space="preserve"> </w:t>
      </w:r>
      <w:r>
        <w:rPr>
          <w:sz w:val="20"/>
        </w:rPr>
        <w:t>policy</w:t>
      </w:r>
      <w:r>
        <w:rPr>
          <w:spacing w:val="-8"/>
          <w:sz w:val="20"/>
        </w:rPr>
        <w:t xml:space="preserve"> </w:t>
      </w:r>
      <w:r>
        <w:rPr>
          <w:sz w:val="20"/>
        </w:rPr>
        <w:t>and</w:t>
      </w:r>
      <w:r>
        <w:rPr>
          <w:spacing w:val="-5"/>
          <w:sz w:val="20"/>
        </w:rPr>
        <w:t xml:space="preserve"> </w:t>
      </w:r>
      <w:r>
        <w:rPr>
          <w:spacing w:val="-2"/>
          <w:sz w:val="20"/>
        </w:rPr>
        <w:t>procedures</w:t>
      </w:r>
    </w:p>
    <w:p w14:paraId="2F146F53" w14:textId="77777777" w:rsidR="00AE4B0F" w:rsidRDefault="002B1EE2">
      <w:pPr>
        <w:pStyle w:val="ListParagraph"/>
        <w:numPr>
          <w:ilvl w:val="1"/>
          <w:numId w:val="2"/>
        </w:numPr>
        <w:tabs>
          <w:tab w:val="left" w:pos="890"/>
        </w:tabs>
        <w:rPr>
          <w:sz w:val="20"/>
        </w:rPr>
      </w:pPr>
      <w:r>
        <w:rPr>
          <w:sz w:val="20"/>
        </w:rPr>
        <w:t>Policy</w:t>
      </w:r>
      <w:r>
        <w:rPr>
          <w:spacing w:val="-10"/>
          <w:sz w:val="20"/>
        </w:rPr>
        <w:t xml:space="preserve"> </w:t>
      </w:r>
      <w:r>
        <w:rPr>
          <w:sz w:val="20"/>
        </w:rPr>
        <w:t>for</w:t>
      </w:r>
      <w:r>
        <w:rPr>
          <w:spacing w:val="-7"/>
          <w:sz w:val="20"/>
        </w:rPr>
        <w:t xml:space="preserve"> </w:t>
      </w:r>
      <w:r>
        <w:rPr>
          <w:sz w:val="20"/>
        </w:rPr>
        <w:t>the</w:t>
      </w:r>
      <w:r>
        <w:rPr>
          <w:spacing w:val="-6"/>
          <w:sz w:val="20"/>
        </w:rPr>
        <w:t xml:space="preserve"> </w:t>
      </w:r>
      <w:r>
        <w:rPr>
          <w:sz w:val="20"/>
        </w:rPr>
        <w:t>administration</w:t>
      </w:r>
      <w:r>
        <w:rPr>
          <w:spacing w:val="-7"/>
          <w:sz w:val="20"/>
        </w:rPr>
        <w:t xml:space="preserve"> </w:t>
      </w:r>
      <w:r>
        <w:rPr>
          <w:sz w:val="20"/>
        </w:rPr>
        <w:t>of</w:t>
      </w:r>
      <w:r>
        <w:rPr>
          <w:spacing w:val="-5"/>
          <w:sz w:val="20"/>
        </w:rPr>
        <w:t xml:space="preserve"> </w:t>
      </w:r>
      <w:r>
        <w:rPr>
          <w:spacing w:val="-2"/>
          <w:sz w:val="20"/>
        </w:rPr>
        <w:t>medicines</w:t>
      </w:r>
    </w:p>
    <w:p w14:paraId="3DFF9054" w14:textId="77777777" w:rsidR="00AE4B0F" w:rsidRDefault="002B1EE2">
      <w:pPr>
        <w:pStyle w:val="ListParagraph"/>
        <w:numPr>
          <w:ilvl w:val="1"/>
          <w:numId w:val="2"/>
        </w:numPr>
        <w:tabs>
          <w:tab w:val="left" w:pos="890"/>
        </w:tabs>
        <w:spacing w:before="1" w:line="245" w:lineRule="exact"/>
        <w:rPr>
          <w:sz w:val="20"/>
        </w:rPr>
      </w:pPr>
      <w:r>
        <w:rPr>
          <w:sz w:val="20"/>
        </w:rPr>
        <w:t>Special</w:t>
      </w:r>
      <w:r>
        <w:rPr>
          <w:spacing w:val="-10"/>
          <w:sz w:val="20"/>
        </w:rPr>
        <w:t xml:space="preserve"> </w:t>
      </w:r>
      <w:r>
        <w:rPr>
          <w:sz w:val="20"/>
        </w:rPr>
        <w:t>Educational</w:t>
      </w:r>
      <w:r>
        <w:rPr>
          <w:spacing w:val="-11"/>
          <w:sz w:val="20"/>
        </w:rPr>
        <w:t xml:space="preserve"> </w:t>
      </w:r>
      <w:r>
        <w:rPr>
          <w:sz w:val="20"/>
        </w:rPr>
        <w:t>Needs</w:t>
      </w:r>
      <w:r>
        <w:rPr>
          <w:spacing w:val="-7"/>
          <w:sz w:val="20"/>
        </w:rPr>
        <w:t xml:space="preserve"> </w:t>
      </w:r>
      <w:r>
        <w:rPr>
          <w:spacing w:val="-2"/>
          <w:sz w:val="20"/>
        </w:rPr>
        <w:t>policy</w:t>
      </w:r>
    </w:p>
    <w:p w14:paraId="1050C3CE" w14:textId="77777777" w:rsidR="00AE4B0F" w:rsidRDefault="002B1EE2">
      <w:pPr>
        <w:pStyle w:val="ListParagraph"/>
        <w:numPr>
          <w:ilvl w:val="1"/>
          <w:numId w:val="2"/>
        </w:numPr>
        <w:tabs>
          <w:tab w:val="left" w:pos="890"/>
        </w:tabs>
        <w:spacing w:line="240" w:lineRule="auto"/>
        <w:rPr>
          <w:sz w:val="20"/>
        </w:rPr>
      </w:pPr>
      <w:r>
        <w:rPr>
          <w:sz w:val="20"/>
        </w:rPr>
        <w:t>Staff</w:t>
      </w:r>
      <w:r>
        <w:rPr>
          <w:spacing w:val="-4"/>
          <w:sz w:val="20"/>
        </w:rPr>
        <w:t xml:space="preserve"> </w:t>
      </w:r>
      <w:r>
        <w:rPr>
          <w:sz w:val="20"/>
        </w:rPr>
        <w:t>code</w:t>
      </w:r>
      <w:r>
        <w:rPr>
          <w:spacing w:val="-5"/>
          <w:sz w:val="20"/>
        </w:rPr>
        <w:t xml:space="preserve"> </w:t>
      </w:r>
      <w:r>
        <w:rPr>
          <w:sz w:val="20"/>
        </w:rPr>
        <w:t>of</w:t>
      </w:r>
      <w:r>
        <w:rPr>
          <w:spacing w:val="-4"/>
          <w:sz w:val="20"/>
        </w:rPr>
        <w:t xml:space="preserve"> </w:t>
      </w:r>
      <w:r>
        <w:rPr>
          <w:spacing w:val="-2"/>
          <w:sz w:val="20"/>
        </w:rPr>
        <w:t>conduct</w:t>
      </w:r>
    </w:p>
    <w:p w14:paraId="05746EC9" w14:textId="77777777" w:rsidR="00AE4B0F" w:rsidRDefault="002B1EE2">
      <w:pPr>
        <w:pStyle w:val="Heading1"/>
        <w:spacing w:before="195"/>
      </w:pPr>
      <w:r>
        <w:t>Review</w:t>
      </w:r>
      <w:r>
        <w:rPr>
          <w:spacing w:val="-3"/>
        </w:rPr>
        <w:t xml:space="preserve"> </w:t>
      </w:r>
      <w:r>
        <w:t>of</w:t>
      </w:r>
      <w:r>
        <w:rPr>
          <w:spacing w:val="-3"/>
        </w:rPr>
        <w:t xml:space="preserve"> </w:t>
      </w:r>
      <w:r>
        <w:t>the</w:t>
      </w:r>
      <w:r>
        <w:rPr>
          <w:spacing w:val="-5"/>
        </w:rPr>
        <w:t xml:space="preserve"> </w:t>
      </w:r>
      <w:r>
        <w:rPr>
          <w:spacing w:val="-2"/>
        </w:rPr>
        <w:t>Policy</w:t>
      </w:r>
    </w:p>
    <w:p w14:paraId="5ECACA4B" w14:textId="77777777" w:rsidR="00AE4B0F" w:rsidRDefault="002B1EE2">
      <w:pPr>
        <w:pStyle w:val="BodyText"/>
        <w:spacing w:before="1"/>
        <w:ind w:left="170"/>
      </w:pPr>
      <w:r>
        <w:t>This</w:t>
      </w:r>
      <w:r>
        <w:rPr>
          <w:spacing w:val="-2"/>
        </w:rPr>
        <w:t xml:space="preserve"> </w:t>
      </w:r>
      <w:r>
        <w:t>policy</w:t>
      </w:r>
      <w:r>
        <w:rPr>
          <w:spacing w:val="-4"/>
        </w:rPr>
        <w:t xml:space="preserve"> </w:t>
      </w:r>
      <w:r>
        <w:t>will</w:t>
      </w:r>
      <w:r>
        <w:rPr>
          <w:spacing w:val="-4"/>
        </w:rPr>
        <w:t xml:space="preserve"> </w:t>
      </w:r>
      <w:r>
        <w:t>be</w:t>
      </w:r>
      <w:r>
        <w:rPr>
          <w:spacing w:val="-1"/>
        </w:rPr>
        <w:t xml:space="preserve"> </w:t>
      </w:r>
      <w:r>
        <w:t>reviewed</w:t>
      </w:r>
      <w:r>
        <w:rPr>
          <w:spacing w:val="-1"/>
        </w:rPr>
        <w:t xml:space="preserve"> </w:t>
      </w:r>
      <w:r>
        <w:t>every</w:t>
      </w:r>
      <w:r>
        <w:rPr>
          <w:spacing w:val="-6"/>
        </w:rPr>
        <w:t xml:space="preserve"> </w:t>
      </w:r>
      <w:r>
        <w:t>2 years</w:t>
      </w:r>
      <w:r>
        <w:rPr>
          <w:spacing w:val="-1"/>
        </w:rPr>
        <w:t xml:space="preserve"> </w:t>
      </w:r>
      <w:r>
        <w:t>and</w:t>
      </w:r>
      <w:r>
        <w:rPr>
          <w:spacing w:val="-3"/>
        </w:rPr>
        <w:t xml:space="preserve"> </w:t>
      </w:r>
      <w:r>
        <w:t>revised as</w:t>
      </w:r>
      <w:r>
        <w:rPr>
          <w:spacing w:val="-2"/>
        </w:rPr>
        <w:t xml:space="preserve"> </w:t>
      </w:r>
      <w:r>
        <w:t>necessary</w:t>
      </w:r>
      <w:r>
        <w:rPr>
          <w:spacing w:val="-6"/>
        </w:rPr>
        <w:t xml:space="preserve"> </w:t>
      </w:r>
      <w:r>
        <w:t>to reflect</w:t>
      </w:r>
      <w:r>
        <w:rPr>
          <w:spacing w:val="-3"/>
        </w:rPr>
        <w:t xml:space="preserve"> </w:t>
      </w:r>
      <w:r>
        <w:t>the</w:t>
      </w:r>
      <w:r>
        <w:rPr>
          <w:spacing w:val="-1"/>
        </w:rPr>
        <w:t xml:space="preserve"> </w:t>
      </w:r>
      <w:r>
        <w:t>needs</w:t>
      </w:r>
      <w:r>
        <w:rPr>
          <w:spacing w:val="-1"/>
        </w:rPr>
        <w:t xml:space="preserve"> </w:t>
      </w:r>
      <w:r>
        <w:t>of</w:t>
      </w:r>
      <w:r>
        <w:rPr>
          <w:spacing w:val="-1"/>
        </w:rPr>
        <w:t xml:space="preserve"> </w:t>
      </w:r>
      <w:r>
        <w:t>the</w:t>
      </w:r>
      <w:r>
        <w:rPr>
          <w:spacing w:val="-3"/>
        </w:rPr>
        <w:t xml:space="preserve"> </w:t>
      </w:r>
      <w:r>
        <w:t>school</w:t>
      </w:r>
      <w:r>
        <w:rPr>
          <w:spacing w:val="-4"/>
        </w:rPr>
        <w:t xml:space="preserve"> </w:t>
      </w:r>
      <w:r>
        <w:t>and individual children</w:t>
      </w:r>
    </w:p>
    <w:p w14:paraId="24BF7EB5" w14:textId="77777777" w:rsidR="00AE4B0F" w:rsidRDefault="00AE4B0F">
      <w:pPr>
        <w:pStyle w:val="BodyText"/>
        <w:sectPr w:rsidR="00AE4B0F">
          <w:pgSz w:w="11910" w:h="16850"/>
          <w:pgMar w:top="1180" w:right="992" w:bottom="280" w:left="850" w:header="720" w:footer="720" w:gutter="0"/>
          <w:cols w:space="720"/>
        </w:sectPr>
      </w:pPr>
    </w:p>
    <w:p w14:paraId="616CA8F6" w14:textId="6CEE2DC8" w:rsidR="00AE4B0F" w:rsidRDefault="00DC1E2D">
      <w:pPr>
        <w:spacing w:before="35"/>
        <w:ind w:left="3634" w:right="3490"/>
        <w:jc w:val="center"/>
        <w:rPr>
          <w:rFonts w:ascii="Calibri"/>
          <w:b/>
        </w:rPr>
      </w:pPr>
      <w:r>
        <w:rPr>
          <w:rFonts w:ascii="Calibri"/>
          <w:b/>
          <w:u w:val="single"/>
        </w:rPr>
        <w:lastRenderedPageBreak/>
        <w:t>Bridgewater Park</w:t>
      </w:r>
      <w:r w:rsidR="002B1EE2">
        <w:rPr>
          <w:rFonts w:ascii="Calibri"/>
          <w:b/>
          <w:spacing w:val="-13"/>
          <w:u w:val="single"/>
        </w:rPr>
        <w:t xml:space="preserve"> </w:t>
      </w:r>
      <w:r w:rsidR="002B1EE2">
        <w:rPr>
          <w:rFonts w:ascii="Calibri"/>
          <w:b/>
          <w:u w:val="single"/>
        </w:rPr>
        <w:t>Primary</w:t>
      </w:r>
      <w:r w:rsidR="002B1EE2">
        <w:rPr>
          <w:rFonts w:ascii="Calibri"/>
          <w:b/>
          <w:spacing w:val="-12"/>
          <w:u w:val="single"/>
        </w:rPr>
        <w:t xml:space="preserve"> </w:t>
      </w:r>
      <w:r w:rsidR="002B1EE2">
        <w:rPr>
          <w:rFonts w:ascii="Calibri"/>
          <w:b/>
          <w:u w:val="single"/>
        </w:rPr>
        <w:t>School</w:t>
      </w:r>
      <w:r w:rsidR="002B1EE2">
        <w:rPr>
          <w:rFonts w:ascii="Calibri"/>
          <w:b/>
        </w:rPr>
        <w:t xml:space="preserve"> </w:t>
      </w:r>
      <w:r w:rsidR="002B1EE2">
        <w:rPr>
          <w:rFonts w:ascii="Calibri"/>
          <w:b/>
          <w:u w:val="single"/>
        </w:rPr>
        <w:t>Record of Intimate Care</w:t>
      </w:r>
    </w:p>
    <w:p w14:paraId="209AE2F3" w14:textId="77777777" w:rsidR="00AE4B0F" w:rsidRDefault="00AE4B0F">
      <w:pPr>
        <w:pStyle w:val="BodyText"/>
        <w:spacing w:before="32" w:after="1"/>
        <w:rPr>
          <w:rFonts w:ascii="Calibri"/>
          <w:b/>
        </w:rPr>
      </w:pPr>
    </w:p>
    <w:tbl>
      <w:tblPr>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0"/>
        <w:gridCol w:w="1523"/>
        <w:gridCol w:w="1532"/>
        <w:gridCol w:w="1792"/>
        <w:gridCol w:w="1699"/>
        <w:gridCol w:w="1737"/>
      </w:tblGrid>
      <w:tr w:rsidR="00AE4B0F" w14:paraId="489A1AD0" w14:textId="77777777">
        <w:trPr>
          <w:trHeight w:val="537"/>
        </w:trPr>
        <w:tc>
          <w:tcPr>
            <w:tcW w:w="1580" w:type="dxa"/>
          </w:tcPr>
          <w:p w14:paraId="7101483C" w14:textId="77777777" w:rsidR="00AE4B0F" w:rsidRDefault="002B1EE2">
            <w:pPr>
              <w:pStyle w:val="TableParagraph"/>
              <w:spacing w:line="268" w:lineRule="exact"/>
              <w:ind w:left="107"/>
              <w:rPr>
                <w:b/>
                <w:u w:val="none"/>
              </w:rPr>
            </w:pPr>
            <w:r>
              <w:rPr>
                <w:b/>
              </w:rPr>
              <w:t>Name</w:t>
            </w:r>
            <w:r>
              <w:rPr>
                <w:b/>
                <w:spacing w:val="-2"/>
              </w:rPr>
              <w:t xml:space="preserve"> </w:t>
            </w:r>
            <w:r>
              <w:rPr>
                <w:b/>
              </w:rPr>
              <w:t>of</w:t>
            </w:r>
            <w:r>
              <w:rPr>
                <w:b/>
                <w:spacing w:val="-2"/>
              </w:rPr>
              <w:t xml:space="preserve"> Child</w:t>
            </w:r>
          </w:p>
        </w:tc>
        <w:tc>
          <w:tcPr>
            <w:tcW w:w="1523" w:type="dxa"/>
          </w:tcPr>
          <w:p w14:paraId="593D1C55" w14:textId="77777777" w:rsidR="00AE4B0F" w:rsidRDefault="002B1EE2">
            <w:pPr>
              <w:pStyle w:val="TableParagraph"/>
              <w:spacing w:line="268" w:lineRule="exact"/>
              <w:ind w:left="107"/>
              <w:rPr>
                <w:b/>
                <w:u w:val="none"/>
              </w:rPr>
            </w:pPr>
            <w:r>
              <w:rPr>
                <w:b/>
                <w:spacing w:val="-4"/>
              </w:rPr>
              <w:t>Date</w:t>
            </w:r>
          </w:p>
        </w:tc>
        <w:tc>
          <w:tcPr>
            <w:tcW w:w="1532" w:type="dxa"/>
          </w:tcPr>
          <w:p w14:paraId="1874D082" w14:textId="77777777" w:rsidR="00AE4B0F" w:rsidRDefault="002B1EE2">
            <w:pPr>
              <w:pStyle w:val="TableParagraph"/>
              <w:spacing w:line="268" w:lineRule="exact"/>
              <w:ind w:left="106"/>
              <w:rPr>
                <w:b/>
                <w:u w:val="none"/>
              </w:rPr>
            </w:pPr>
            <w:r>
              <w:rPr>
                <w:b/>
                <w:spacing w:val="-4"/>
              </w:rPr>
              <w:t>Time</w:t>
            </w:r>
          </w:p>
        </w:tc>
        <w:tc>
          <w:tcPr>
            <w:tcW w:w="1792" w:type="dxa"/>
          </w:tcPr>
          <w:p w14:paraId="546FC6B8" w14:textId="77777777" w:rsidR="00AE4B0F" w:rsidRDefault="002B1EE2">
            <w:pPr>
              <w:pStyle w:val="TableParagraph"/>
              <w:spacing w:line="268" w:lineRule="exact"/>
              <w:ind w:left="105"/>
              <w:rPr>
                <w:b/>
                <w:u w:val="none"/>
              </w:rPr>
            </w:pPr>
            <w:r>
              <w:rPr>
                <w:b/>
                <w:spacing w:val="-2"/>
              </w:rPr>
              <w:t>Comments</w:t>
            </w:r>
          </w:p>
        </w:tc>
        <w:tc>
          <w:tcPr>
            <w:tcW w:w="1699" w:type="dxa"/>
          </w:tcPr>
          <w:p w14:paraId="5F276339" w14:textId="77777777" w:rsidR="00AE4B0F" w:rsidRDefault="002B1EE2">
            <w:pPr>
              <w:pStyle w:val="TableParagraph"/>
              <w:spacing w:line="268" w:lineRule="exact"/>
              <w:ind w:left="106"/>
              <w:rPr>
                <w:b/>
                <w:u w:val="none"/>
              </w:rPr>
            </w:pPr>
            <w:r>
              <w:rPr>
                <w:b/>
              </w:rPr>
              <w:t>Staff</w:t>
            </w:r>
            <w:r>
              <w:rPr>
                <w:b/>
                <w:spacing w:val="-4"/>
              </w:rPr>
              <w:t xml:space="preserve"> </w:t>
            </w:r>
            <w:r>
              <w:rPr>
                <w:b/>
                <w:spacing w:val="-2"/>
              </w:rPr>
              <w:t>Involved</w:t>
            </w:r>
          </w:p>
        </w:tc>
        <w:tc>
          <w:tcPr>
            <w:tcW w:w="1737" w:type="dxa"/>
          </w:tcPr>
          <w:p w14:paraId="05166E82" w14:textId="77777777" w:rsidR="00AE4B0F" w:rsidRDefault="002B1EE2">
            <w:pPr>
              <w:pStyle w:val="TableParagraph"/>
              <w:spacing w:line="268" w:lineRule="exact"/>
              <w:ind w:left="102"/>
              <w:rPr>
                <w:b/>
                <w:u w:val="none"/>
              </w:rPr>
            </w:pPr>
            <w:r>
              <w:rPr>
                <w:b/>
                <w:spacing w:val="-2"/>
              </w:rPr>
              <w:t>Signature</w:t>
            </w:r>
          </w:p>
        </w:tc>
      </w:tr>
      <w:tr w:rsidR="00AE4B0F" w14:paraId="59D39252" w14:textId="77777777">
        <w:trPr>
          <w:trHeight w:val="1612"/>
        </w:trPr>
        <w:tc>
          <w:tcPr>
            <w:tcW w:w="1580" w:type="dxa"/>
          </w:tcPr>
          <w:p w14:paraId="5B037022" w14:textId="77777777" w:rsidR="00AE4B0F" w:rsidRDefault="00AE4B0F">
            <w:pPr>
              <w:pStyle w:val="TableParagraph"/>
              <w:rPr>
                <w:rFonts w:ascii="Times New Roman"/>
                <w:u w:val="none"/>
              </w:rPr>
            </w:pPr>
          </w:p>
        </w:tc>
        <w:tc>
          <w:tcPr>
            <w:tcW w:w="1523" w:type="dxa"/>
          </w:tcPr>
          <w:p w14:paraId="2DF1A8A3" w14:textId="77777777" w:rsidR="00AE4B0F" w:rsidRDefault="00AE4B0F">
            <w:pPr>
              <w:pStyle w:val="TableParagraph"/>
              <w:rPr>
                <w:rFonts w:ascii="Times New Roman"/>
                <w:u w:val="none"/>
              </w:rPr>
            </w:pPr>
          </w:p>
        </w:tc>
        <w:tc>
          <w:tcPr>
            <w:tcW w:w="1532" w:type="dxa"/>
          </w:tcPr>
          <w:p w14:paraId="2ADF385A" w14:textId="77777777" w:rsidR="00AE4B0F" w:rsidRDefault="00AE4B0F">
            <w:pPr>
              <w:pStyle w:val="TableParagraph"/>
              <w:rPr>
                <w:rFonts w:ascii="Times New Roman"/>
                <w:u w:val="none"/>
              </w:rPr>
            </w:pPr>
          </w:p>
        </w:tc>
        <w:tc>
          <w:tcPr>
            <w:tcW w:w="1792" w:type="dxa"/>
          </w:tcPr>
          <w:p w14:paraId="5081A4F1" w14:textId="77777777" w:rsidR="00AE4B0F" w:rsidRDefault="00AE4B0F">
            <w:pPr>
              <w:pStyle w:val="TableParagraph"/>
              <w:rPr>
                <w:rFonts w:ascii="Times New Roman"/>
                <w:u w:val="none"/>
              </w:rPr>
            </w:pPr>
          </w:p>
        </w:tc>
        <w:tc>
          <w:tcPr>
            <w:tcW w:w="1699" w:type="dxa"/>
          </w:tcPr>
          <w:p w14:paraId="18A19FFF" w14:textId="77777777" w:rsidR="00AE4B0F" w:rsidRDefault="00AE4B0F">
            <w:pPr>
              <w:pStyle w:val="TableParagraph"/>
              <w:rPr>
                <w:rFonts w:ascii="Times New Roman"/>
                <w:u w:val="none"/>
              </w:rPr>
            </w:pPr>
          </w:p>
        </w:tc>
        <w:tc>
          <w:tcPr>
            <w:tcW w:w="1737" w:type="dxa"/>
          </w:tcPr>
          <w:p w14:paraId="0B83C970" w14:textId="77777777" w:rsidR="00AE4B0F" w:rsidRDefault="00AE4B0F">
            <w:pPr>
              <w:pStyle w:val="TableParagraph"/>
              <w:rPr>
                <w:rFonts w:ascii="Times New Roman"/>
                <w:u w:val="none"/>
              </w:rPr>
            </w:pPr>
          </w:p>
        </w:tc>
      </w:tr>
      <w:tr w:rsidR="00AE4B0F" w14:paraId="712B6B3D" w14:textId="77777777">
        <w:trPr>
          <w:trHeight w:val="1879"/>
        </w:trPr>
        <w:tc>
          <w:tcPr>
            <w:tcW w:w="1580" w:type="dxa"/>
          </w:tcPr>
          <w:p w14:paraId="24A13C51" w14:textId="77777777" w:rsidR="00AE4B0F" w:rsidRDefault="00AE4B0F">
            <w:pPr>
              <w:pStyle w:val="TableParagraph"/>
              <w:rPr>
                <w:rFonts w:ascii="Times New Roman"/>
                <w:u w:val="none"/>
              </w:rPr>
            </w:pPr>
          </w:p>
        </w:tc>
        <w:tc>
          <w:tcPr>
            <w:tcW w:w="1523" w:type="dxa"/>
          </w:tcPr>
          <w:p w14:paraId="5893B1D0" w14:textId="77777777" w:rsidR="00AE4B0F" w:rsidRDefault="00AE4B0F">
            <w:pPr>
              <w:pStyle w:val="TableParagraph"/>
              <w:rPr>
                <w:rFonts w:ascii="Times New Roman"/>
                <w:u w:val="none"/>
              </w:rPr>
            </w:pPr>
          </w:p>
        </w:tc>
        <w:tc>
          <w:tcPr>
            <w:tcW w:w="1532" w:type="dxa"/>
          </w:tcPr>
          <w:p w14:paraId="35194FDB" w14:textId="77777777" w:rsidR="00AE4B0F" w:rsidRDefault="00AE4B0F">
            <w:pPr>
              <w:pStyle w:val="TableParagraph"/>
              <w:rPr>
                <w:rFonts w:ascii="Times New Roman"/>
                <w:u w:val="none"/>
              </w:rPr>
            </w:pPr>
          </w:p>
        </w:tc>
        <w:tc>
          <w:tcPr>
            <w:tcW w:w="1792" w:type="dxa"/>
          </w:tcPr>
          <w:p w14:paraId="27194F7D" w14:textId="77777777" w:rsidR="00AE4B0F" w:rsidRDefault="00AE4B0F">
            <w:pPr>
              <w:pStyle w:val="TableParagraph"/>
              <w:rPr>
                <w:rFonts w:ascii="Times New Roman"/>
                <w:u w:val="none"/>
              </w:rPr>
            </w:pPr>
          </w:p>
        </w:tc>
        <w:tc>
          <w:tcPr>
            <w:tcW w:w="1699" w:type="dxa"/>
          </w:tcPr>
          <w:p w14:paraId="110B3A77" w14:textId="77777777" w:rsidR="00AE4B0F" w:rsidRDefault="00AE4B0F">
            <w:pPr>
              <w:pStyle w:val="TableParagraph"/>
              <w:rPr>
                <w:rFonts w:ascii="Times New Roman"/>
                <w:u w:val="none"/>
              </w:rPr>
            </w:pPr>
          </w:p>
        </w:tc>
        <w:tc>
          <w:tcPr>
            <w:tcW w:w="1737" w:type="dxa"/>
          </w:tcPr>
          <w:p w14:paraId="76CEA8B7" w14:textId="77777777" w:rsidR="00AE4B0F" w:rsidRDefault="00AE4B0F">
            <w:pPr>
              <w:pStyle w:val="TableParagraph"/>
              <w:rPr>
                <w:rFonts w:ascii="Times New Roman"/>
                <w:u w:val="none"/>
              </w:rPr>
            </w:pPr>
          </w:p>
        </w:tc>
      </w:tr>
      <w:tr w:rsidR="00AE4B0F" w14:paraId="3BC6A783" w14:textId="77777777">
        <w:trPr>
          <w:trHeight w:val="1612"/>
        </w:trPr>
        <w:tc>
          <w:tcPr>
            <w:tcW w:w="1580" w:type="dxa"/>
          </w:tcPr>
          <w:p w14:paraId="29BDFF9E" w14:textId="77777777" w:rsidR="00AE4B0F" w:rsidRDefault="00AE4B0F">
            <w:pPr>
              <w:pStyle w:val="TableParagraph"/>
              <w:rPr>
                <w:rFonts w:ascii="Times New Roman"/>
                <w:u w:val="none"/>
              </w:rPr>
            </w:pPr>
          </w:p>
        </w:tc>
        <w:tc>
          <w:tcPr>
            <w:tcW w:w="1523" w:type="dxa"/>
          </w:tcPr>
          <w:p w14:paraId="79041EFF" w14:textId="77777777" w:rsidR="00AE4B0F" w:rsidRDefault="00AE4B0F">
            <w:pPr>
              <w:pStyle w:val="TableParagraph"/>
              <w:rPr>
                <w:rFonts w:ascii="Times New Roman"/>
                <w:u w:val="none"/>
              </w:rPr>
            </w:pPr>
          </w:p>
        </w:tc>
        <w:tc>
          <w:tcPr>
            <w:tcW w:w="1532" w:type="dxa"/>
          </w:tcPr>
          <w:p w14:paraId="2E260B3B" w14:textId="77777777" w:rsidR="00AE4B0F" w:rsidRDefault="00AE4B0F">
            <w:pPr>
              <w:pStyle w:val="TableParagraph"/>
              <w:rPr>
                <w:rFonts w:ascii="Times New Roman"/>
                <w:u w:val="none"/>
              </w:rPr>
            </w:pPr>
          </w:p>
        </w:tc>
        <w:tc>
          <w:tcPr>
            <w:tcW w:w="1792" w:type="dxa"/>
          </w:tcPr>
          <w:p w14:paraId="0489B42C" w14:textId="77777777" w:rsidR="00AE4B0F" w:rsidRDefault="00AE4B0F">
            <w:pPr>
              <w:pStyle w:val="TableParagraph"/>
              <w:rPr>
                <w:rFonts w:ascii="Times New Roman"/>
                <w:u w:val="none"/>
              </w:rPr>
            </w:pPr>
          </w:p>
        </w:tc>
        <w:tc>
          <w:tcPr>
            <w:tcW w:w="1699" w:type="dxa"/>
          </w:tcPr>
          <w:p w14:paraId="31D1B861" w14:textId="77777777" w:rsidR="00AE4B0F" w:rsidRDefault="00AE4B0F">
            <w:pPr>
              <w:pStyle w:val="TableParagraph"/>
              <w:rPr>
                <w:rFonts w:ascii="Times New Roman"/>
                <w:u w:val="none"/>
              </w:rPr>
            </w:pPr>
          </w:p>
        </w:tc>
        <w:tc>
          <w:tcPr>
            <w:tcW w:w="1737" w:type="dxa"/>
          </w:tcPr>
          <w:p w14:paraId="559B2426" w14:textId="77777777" w:rsidR="00AE4B0F" w:rsidRDefault="00AE4B0F">
            <w:pPr>
              <w:pStyle w:val="TableParagraph"/>
              <w:rPr>
                <w:rFonts w:ascii="Times New Roman"/>
                <w:u w:val="none"/>
              </w:rPr>
            </w:pPr>
          </w:p>
        </w:tc>
      </w:tr>
      <w:tr w:rsidR="00AE4B0F" w14:paraId="18B96E13" w14:textId="77777777">
        <w:trPr>
          <w:trHeight w:val="1610"/>
        </w:trPr>
        <w:tc>
          <w:tcPr>
            <w:tcW w:w="1580" w:type="dxa"/>
          </w:tcPr>
          <w:p w14:paraId="4F152109" w14:textId="77777777" w:rsidR="00AE4B0F" w:rsidRDefault="00AE4B0F">
            <w:pPr>
              <w:pStyle w:val="TableParagraph"/>
              <w:rPr>
                <w:rFonts w:ascii="Times New Roman"/>
                <w:u w:val="none"/>
              </w:rPr>
            </w:pPr>
          </w:p>
        </w:tc>
        <w:tc>
          <w:tcPr>
            <w:tcW w:w="1523" w:type="dxa"/>
          </w:tcPr>
          <w:p w14:paraId="78A124F1" w14:textId="77777777" w:rsidR="00AE4B0F" w:rsidRDefault="00AE4B0F">
            <w:pPr>
              <w:pStyle w:val="TableParagraph"/>
              <w:rPr>
                <w:rFonts w:ascii="Times New Roman"/>
                <w:u w:val="none"/>
              </w:rPr>
            </w:pPr>
          </w:p>
        </w:tc>
        <w:tc>
          <w:tcPr>
            <w:tcW w:w="1532" w:type="dxa"/>
          </w:tcPr>
          <w:p w14:paraId="5913271D" w14:textId="77777777" w:rsidR="00AE4B0F" w:rsidRDefault="00AE4B0F">
            <w:pPr>
              <w:pStyle w:val="TableParagraph"/>
              <w:rPr>
                <w:rFonts w:ascii="Times New Roman"/>
                <w:u w:val="none"/>
              </w:rPr>
            </w:pPr>
          </w:p>
        </w:tc>
        <w:tc>
          <w:tcPr>
            <w:tcW w:w="1792" w:type="dxa"/>
          </w:tcPr>
          <w:p w14:paraId="4ED05D39" w14:textId="77777777" w:rsidR="00AE4B0F" w:rsidRDefault="00AE4B0F">
            <w:pPr>
              <w:pStyle w:val="TableParagraph"/>
              <w:rPr>
                <w:rFonts w:ascii="Times New Roman"/>
                <w:u w:val="none"/>
              </w:rPr>
            </w:pPr>
          </w:p>
        </w:tc>
        <w:tc>
          <w:tcPr>
            <w:tcW w:w="1699" w:type="dxa"/>
          </w:tcPr>
          <w:p w14:paraId="2A953DCF" w14:textId="77777777" w:rsidR="00AE4B0F" w:rsidRDefault="00AE4B0F">
            <w:pPr>
              <w:pStyle w:val="TableParagraph"/>
              <w:rPr>
                <w:rFonts w:ascii="Times New Roman"/>
                <w:u w:val="none"/>
              </w:rPr>
            </w:pPr>
          </w:p>
        </w:tc>
        <w:tc>
          <w:tcPr>
            <w:tcW w:w="1737" w:type="dxa"/>
          </w:tcPr>
          <w:p w14:paraId="3A70E978" w14:textId="77777777" w:rsidR="00AE4B0F" w:rsidRDefault="00AE4B0F">
            <w:pPr>
              <w:pStyle w:val="TableParagraph"/>
              <w:rPr>
                <w:rFonts w:ascii="Times New Roman"/>
                <w:u w:val="none"/>
              </w:rPr>
            </w:pPr>
          </w:p>
        </w:tc>
      </w:tr>
      <w:tr w:rsidR="00AE4B0F" w14:paraId="3B550533" w14:textId="77777777">
        <w:trPr>
          <w:trHeight w:val="1613"/>
        </w:trPr>
        <w:tc>
          <w:tcPr>
            <w:tcW w:w="1580" w:type="dxa"/>
          </w:tcPr>
          <w:p w14:paraId="1CC07B56" w14:textId="77777777" w:rsidR="00AE4B0F" w:rsidRDefault="00AE4B0F">
            <w:pPr>
              <w:pStyle w:val="TableParagraph"/>
              <w:rPr>
                <w:rFonts w:ascii="Times New Roman"/>
                <w:u w:val="none"/>
              </w:rPr>
            </w:pPr>
          </w:p>
        </w:tc>
        <w:tc>
          <w:tcPr>
            <w:tcW w:w="1523" w:type="dxa"/>
          </w:tcPr>
          <w:p w14:paraId="1F486112" w14:textId="77777777" w:rsidR="00AE4B0F" w:rsidRDefault="00AE4B0F">
            <w:pPr>
              <w:pStyle w:val="TableParagraph"/>
              <w:rPr>
                <w:rFonts w:ascii="Times New Roman"/>
                <w:u w:val="none"/>
              </w:rPr>
            </w:pPr>
          </w:p>
        </w:tc>
        <w:tc>
          <w:tcPr>
            <w:tcW w:w="1532" w:type="dxa"/>
          </w:tcPr>
          <w:p w14:paraId="36C0A650" w14:textId="77777777" w:rsidR="00AE4B0F" w:rsidRDefault="00AE4B0F">
            <w:pPr>
              <w:pStyle w:val="TableParagraph"/>
              <w:rPr>
                <w:rFonts w:ascii="Times New Roman"/>
                <w:u w:val="none"/>
              </w:rPr>
            </w:pPr>
          </w:p>
        </w:tc>
        <w:tc>
          <w:tcPr>
            <w:tcW w:w="1792" w:type="dxa"/>
          </w:tcPr>
          <w:p w14:paraId="17B91C70" w14:textId="77777777" w:rsidR="00AE4B0F" w:rsidRDefault="00AE4B0F">
            <w:pPr>
              <w:pStyle w:val="TableParagraph"/>
              <w:rPr>
                <w:rFonts w:ascii="Times New Roman"/>
                <w:u w:val="none"/>
              </w:rPr>
            </w:pPr>
          </w:p>
        </w:tc>
        <w:tc>
          <w:tcPr>
            <w:tcW w:w="1699" w:type="dxa"/>
          </w:tcPr>
          <w:p w14:paraId="3384B234" w14:textId="77777777" w:rsidR="00AE4B0F" w:rsidRDefault="00AE4B0F">
            <w:pPr>
              <w:pStyle w:val="TableParagraph"/>
              <w:rPr>
                <w:rFonts w:ascii="Times New Roman"/>
                <w:u w:val="none"/>
              </w:rPr>
            </w:pPr>
          </w:p>
        </w:tc>
        <w:tc>
          <w:tcPr>
            <w:tcW w:w="1737" w:type="dxa"/>
          </w:tcPr>
          <w:p w14:paraId="04B5539B" w14:textId="77777777" w:rsidR="00AE4B0F" w:rsidRDefault="00AE4B0F">
            <w:pPr>
              <w:pStyle w:val="TableParagraph"/>
              <w:rPr>
                <w:rFonts w:ascii="Times New Roman"/>
                <w:u w:val="none"/>
              </w:rPr>
            </w:pPr>
          </w:p>
        </w:tc>
      </w:tr>
    </w:tbl>
    <w:p w14:paraId="2861B931" w14:textId="77777777" w:rsidR="00C63B46" w:rsidRDefault="00C63B46" w:rsidP="00DC1E2D">
      <w:pPr>
        <w:ind w:left="140" w:right="85"/>
        <w:rPr>
          <w:rFonts w:ascii="Calibri"/>
        </w:rPr>
      </w:pPr>
    </w:p>
    <w:p w14:paraId="11BB3A6F" w14:textId="3AC400BD" w:rsidR="00AE4B0F" w:rsidRDefault="002B1EE2" w:rsidP="00DC1E2D">
      <w:pPr>
        <w:ind w:left="140" w:right="85"/>
        <w:rPr>
          <w:rFonts w:ascii="Calibri"/>
        </w:rPr>
        <w:sectPr w:rsidR="00AE4B0F">
          <w:pgSz w:w="11910" w:h="16850"/>
          <w:pgMar w:top="1500" w:right="992" w:bottom="280" w:left="850" w:header="720" w:footer="720" w:gutter="0"/>
          <w:cols w:space="720"/>
        </w:sectPr>
      </w:pPr>
      <w:r>
        <w:rPr>
          <w:rFonts w:ascii="Calibri"/>
        </w:rPr>
        <w:t>Records</w:t>
      </w:r>
      <w:r>
        <w:rPr>
          <w:rFonts w:ascii="Calibri"/>
          <w:spacing w:val="-7"/>
        </w:rPr>
        <w:t xml:space="preserve"> </w:t>
      </w:r>
      <w:r>
        <w:rPr>
          <w:rFonts w:ascii="Calibri"/>
        </w:rPr>
        <w:t>should</w:t>
      </w:r>
      <w:r>
        <w:rPr>
          <w:rFonts w:ascii="Calibri"/>
          <w:spacing w:val="-6"/>
        </w:rPr>
        <w:t xml:space="preserve"> </w:t>
      </w:r>
      <w:r>
        <w:rPr>
          <w:rFonts w:ascii="Calibri"/>
        </w:rPr>
        <w:t>be</w:t>
      </w:r>
      <w:r>
        <w:rPr>
          <w:rFonts w:ascii="Calibri"/>
          <w:spacing w:val="-5"/>
        </w:rPr>
        <w:t xml:space="preserve"> </w:t>
      </w:r>
      <w:r>
        <w:rPr>
          <w:rFonts w:ascii="Calibri"/>
        </w:rPr>
        <w:t>kept</w:t>
      </w:r>
      <w:r>
        <w:rPr>
          <w:rFonts w:ascii="Calibri"/>
          <w:spacing w:val="-4"/>
        </w:rPr>
        <w:t xml:space="preserve"> </w:t>
      </w:r>
      <w:r>
        <w:rPr>
          <w:rFonts w:ascii="Calibri"/>
        </w:rPr>
        <w:t>in</w:t>
      </w:r>
      <w:r>
        <w:rPr>
          <w:rFonts w:ascii="Calibri"/>
          <w:spacing w:val="-4"/>
        </w:rPr>
        <w:t xml:space="preserve"> </w:t>
      </w:r>
      <w:r>
        <w:rPr>
          <w:rFonts w:ascii="Calibri"/>
        </w:rPr>
        <w:t>intimate</w:t>
      </w:r>
      <w:r>
        <w:rPr>
          <w:rFonts w:ascii="Calibri"/>
          <w:spacing w:val="-5"/>
        </w:rPr>
        <w:t xml:space="preserve"> </w:t>
      </w:r>
      <w:r>
        <w:rPr>
          <w:rFonts w:ascii="Calibri"/>
        </w:rPr>
        <w:t>care</w:t>
      </w:r>
      <w:r>
        <w:rPr>
          <w:rFonts w:ascii="Calibri"/>
          <w:spacing w:val="-4"/>
        </w:rPr>
        <w:t xml:space="preserve"> </w:t>
      </w:r>
      <w:r>
        <w:rPr>
          <w:rFonts w:ascii="Calibri"/>
        </w:rPr>
        <w:t>folder</w:t>
      </w:r>
      <w:r>
        <w:rPr>
          <w:rFonts w:ascii="Calibri"/>
          <w:spacing w:val="-5"/>
        </w:rPr>
        <w:t xml:space="preserve"> </w:t>
      </w:r>
      <w:r>
        <w:rPr>
          <w:rFonts w:ascii="Calibri"/>
        </w:rPr>
        <w:t>(EYFS</w:t>
      </w:r>
      <w:r>
        <w:rPr>
          <w:rFonts w:ascii="Calibri"/>
          <w:spacing w:val="-6"/>
        </w:rPr>
        <w:t xml:space="preserve"> </w:t>
      </w:r>
      <w:r>
        <w:rPr>
          <w:rFonts w:ascii="Calibri"/>
        </w:rPr>
        <w:t>classroom)</w:t>
      </w:r>
      <w:r>
        <w:rPr>
          <w:rFonts w:ascii="Calibri"/>
          <w:spacing w:val="-6"/>
        </w:rPr>
        <w:t xml:space="preserve"> </w:t>
      </w:r>
      <w:r w:rsidR="00DC1E2D">
        <w:rPr>
          <w:rFonts w:ascii="Calibri"/>
        </w:rPr>
        <w:t>and p</w:t>
      </w:r>
      <w:r>
        <w:rPr>
          <w:rFonts w:ascii="Calibri"/>
        </w:rPr>
        <w:t>arents</w:t>
      </w:r>
      <w:r>
        <w:rPr>
          <w:rFonts w:ascii="Calibri"/>
          <w:spacing w:val="-7"/>
        </w:rPr>
        <w:t xml:space="preserve"> </w:t>
      </w:r>
      <w:r>
        <w:rPr>
          <w:rFonts w:ascii="Calibri"/>
        </w:rPr>
        <w:t>should</w:t>
      </w:r>
      <w:r>
        <w:rPr>
          <w:rFonts w:ascii="Calibri"/>
          <w:spacing w:val="-6"/>
        </w:rPr>
        <w:t xml:space="preserve"> </w:t>
      </w:r>
      <w:r>
        <w:rPr>
          <w:rFonts w:ascii="Calibri"/>
        </w:rPr>
        <w:t>always</w:t>
      </w:r>
      <w:r>
        <w:rPr>
          <w:rFonts w:ascii="Calibri"/>
          <w:spacing w:val="-4"/>
        </w:rPr>
        <w:t xml:space="preserve"> </w:t>
      </w:r>
      <w:r>
        <w:rPr>
          <w:rFonts w:ascii="Calibri"/>
        </w:rPr>
        <w:t>be</w:t>
      </w:r>
      <w:r>
        <w:rPr>
          <w:rFonts w:ascii="Calibri"/>
          <w:spacing w:val="-5"/>
        </w:rPr>
        <w:t xml:space="preserve"> </w:t>
      </w:r>
      <w:r>
        <w:rPr>
          <w:rFonts w:ascii="Calibri"/>
        </w:rPr>
        <w:t>informed</w:t>
      </w:r>
      <w:r>
        <w:rPr>
          <w:rFonts w:ascii="Calibri"/>
          <w:spacing w:val="-4"/>
        </w:rPr>
        <w:t xml:space="preserve"> </w:t>
      </w:r>
      <w:r>
        <w:rPr>
          <w:rFonts w:ascii="Calibri"/>
          <w:spacing w:val="-2"/>
        </w:rPr>
        <w:t>discretely</w:t>
      </w:r>
      <w:r w:rsidR="00DC1E2D">
        <w:rPr>
          <w:rFonts w:ascii="Calibri"/>
          <w:spacing w:val="-2"/>
        </w:rPr>
        <w:t xml:space="preserve"> at the end of the da</w:t>
      </w:r>
      <w:r w:rsidR="000B2EAD">
        <w:rPr>
          <w:rFonts w:ascii="Calibri"/>
          <w:spacing w:val="-2"/>
        </w:rPr>
        <w:t>y.</w:t>
      </w:r>
    </w:p>
    <w:p w14:paraId="3E07D0AF" w14:textId="77777777" w:rsidR="00707203" w:rsidRPr="00CD657B" w:rsidRDefault="00707203" w:rsidP="00707203">
      <w:pPr>
        <w:ind w:left="170"/>
        <w:rPr>
          <w:b/>
          <w:bCs/>
          <w:sz w:val="24"/>
        </w:rPr>
      </w:pPr>
      <w:r w:rsidRPr="00CD657B">
        <w:rPr>
          <w:b/>
          <w:bCs/>
          <w:spacing w:val="-2"/>
          <w:sz w:val="24"/>
        </w:rPr>
        <w:lastRenderedPageBreak/>
        <w:t xml:space="preserve">Intimate Care </w:t>
      </w:r>
      <w:r>
        <w:rPr>
          <w:b/>
          <w:bCs/>
          <w:spacing w:val="-2"/>
          <w:sz w:val="24"/>
        </w:rPr>
        <w:t>Information and Permission Slip</w:t>
      </w:r>
    </w:p>
    <w:p w14:paraId="4CDDB03A" w14:textId="77777777" w:rsidR="00707203" w:rsidRDefault="00707203" w:rsidP="00707203">
      <w:pPr>
        <w:ind w:left="170"/>
        <w:rPr>
          <w:sz w:val="24"/>
        </w:rPr>
      </w:pPr>
    </w:p>
    <w:p w14:paraId="6FBE7510" w14:textId="77777777" w:rsidR="00707203" w:rsidRDefault="00707203" w:rsidP="00707203">
      <w:pPr>
        <w:ind w:left="170"/>
        <w:rPr>
          <w:sz w:val="24"/>
        </w:rPr>
      </w:pPr>
    </w:p>
    <w:p w14:paraId="789DD867" w14:textId="77777777" w:rsidR="00707203" w:rsidRDefault="00707203" w:rsidP="00707203">
      <w:pPr>
        <w:ind w:left="170"/>
        <w:rPr>
          <w:spacing w:val="-2"/>
          <w:sz w:val="24"/>
        </w:rPr>
      </w:pPr>
      <w:r>
        <w:rPr>
          <w:sz w:val="24"/>
        </w:rPr>
        <w:t>Dear</w:t>
      </w:r>
      <w:r>
        <w:rPr>
          <w:spacing w:val="-7"/>
          <w:sz w:val="24"/>
        </w:rPr>
        <w:t xml:space="preserve"> </w:t>
      </w:r>
      <w:r>
        <w:rPr>
          <w:spacing w:val="-2"/>
          <w:sz w:val="24"/>
        </w:rPr>
        <w:t>Parent/Carer,</w:t>
      </w:r>
    </w:p>
    <w:p w14:paraId="5A83CF58" w14:textId="77777777" w:rsidR="00707203" w:rsidRDefault="00707203" w:rsidP="00707203">
      <w:pPr>
        <w:ind w:left="170"/>
        <w:rPr>
          <w:spacing w:val="-2"/>
          <w:sz w:val="24"/>
        </w:rPr>
      </w:pPr>
    </w:p>
    <w:p w14:paraId="0DB63A6A" w14:textId="77777777" w:rsidR="00707203" w:rsidRDefault="00707203" w:rsidP="00707203">
      <w:pPr>
        <w:pStyle w:val="BodyText"/>
        <w:rPr>
          <w:sz w:val="24"/>
        </w:rPr>
      </w:pPr>
    </w:p>
    <w:p w14:paraId="22EBA703" w14:textId="77777777" w:rsidR="00707203" w:rsidRDefault="00707203" w:rsidP="00707203">
      <w:pPr>
        <w:ind w:left="170"/>
        <w:rPr>
          <w:sz w:val="24"/>
        </w:rPr>
      </w:pPr>
      <w:r>
        <w:rPr>
          <w:sz w:val="24"/>
        </w:rPr>
        <w:t>There may be times during the year when Bridgwater Park Primary School staff have to support pupils with intimate care matters</w:t>
      </w:r>
      <w:r>
        <w:rPr>
          <w:spacing w:val="-3"/>
          <w:sz w:val="24"/>
        </w:rPr>
        <w:t xml:space="preserve"> </w:t>
      </w:r>
      <w:r>
        <w:rPr>
          <w:sz w:val="24"/>
        </w:rPr>
        <w:t>including</w:t>
      </w:r>
      <w:r>
        <w:rPr>
          <w:spacing w:val="-4"/>
          <w:sz w:val="24"/>
        </w:rPr>
        <w:t xml:space="preserve"> </w:t>
      </w:r>
      <w:r>
        <w:rPr>
          <w:sz w:val="24"/>
        </w:rPr>
        <w:t>toileting.</w:t>
      </w:r>
      <w:r>
        <w:rPr>
          <w:spacing w:val="-3"/>
          <w:sz w:val="24"/>
        </w:rPr>
        <w:t xml:space="preserve"> </w:t>
      </w:r>
      <w:r>
        <w:rPr>
          <w:sz w:val="24"/>
        </w:rPr>
        <w:t>Our</w:t>
      </w:r>
      <w:r>
        <w:rPr>
          <w:spacing w:val="-3"/>
          <w:sz w:val="24"/>
        </w:rPr>
        <w:t xml:space="preserve"> </w:t>
      </w:r>
      <w:r>
        <w:rPr>
          <w:sz w:val="24"/>
        </w:rPr>
        <w:t>policy</w:t>
      </w:r>
      <w:r>
        <w:rPr>
          <w:spacing w:val="-5"/>
          <w:sz w:val="24"/>
        </w:rPr>
        <w:t xml:space="preserve"> </w:t>
      </w:r>
      <w:r>
        <w:rPr>
          <w:sz w:val="24"/>
        </w:rPr>
        <w:t>(on</w:t>
      </w:r>
      <w:r>
        <w:rPr>
          <w:spacing w:val="-3"/>
          <w:sz w:val="24"/>
        </w:rPr>
        <w:t xml:space="preserve"> </w:t>
      </w:r>
      <w:r>
        <w:rPr>
          <w:sz w:val="24"/>
        </w:rPr>
        <w:t>the</w:t>
      </w:r>
      <w:r>
        <w:rPr>
          <w:spacing w:val="-4"/>
          <w:sz w:val="24"/>
        </w:rPr>
        <w:t xml:space="preserve"> </w:t>
      </w:r>
      <w:r>
        <w:rPr>
          <w:sz w:val="24"/>
        </w:rPr>
        <w:t>school</w:t>
      </w:r>
      <w:r>
        <w:rPr>
          <w:spacing w:val="-3"/>
          <w:sz w:val="24"/>
        </w:rPr>
        <w:t xml:space="preserve"> </w:t>
      </w:r>
      <w:r>
        <w:rPr>
          <w:sz w:val="24"/>
        </w:rPr>
        <w:t>website)</w:t>
      </w:r>
      <w:r>
        <w:rPr>
          <w:spacing w:val="-3"/>
          <w:sz w:val="24"/>
        </w:rPr>
        <w:t xml:space="preserve"> </w:t>
      </w:r>
      <w:r>
        <w:rPr>
          <w:sz w:val="24"/>
        </w:rPr>
        <w:t>clearly</w:t>
      </w:r>
      <w:r>
        <w:rPr>
          <w:spacing w:val="-5"/>
          <w:sz w:val="24"/>
        </w:rPr>
        <w:t xml:space="preserve"> </w:t>
      </w:r>
      <w:r>
        <w:rPr>
          <w:sz w:val="24"/>
        </w:rPr>
        <w:t>states</w:t>
      </w:r>
      <w:r>
        <w:rPr>
          <w:spacing w:val="-5"/>
          <w:sz w:val="24"/>
        </w:rPr>
        <w:t xml:space="preserve"> </w:t>
      </w:r>
      <w:r>
        <w:rPr>
          <w:sz w:val="24"/>
        </w:rPr>
        <w:t>that</w:t>
      </w:r>
      <w:r>
        <w:rPr>
          <w:spacing w:val="-3"/>
          <w:sz w:val="24"/>
        </w:rPr>
        <w:t xml:space="preserve"> </w:t>
      </w:r>
      <w:r>
        <w:rPr>
          <w:sz w:val="24"/>
        </w:rPr>
        <w:t>we</w:t>
      </w:r>
      <w:r>
        <w:rPr>
          <w:spacing w:val="-3"/>
          <w:sz w:val="24"/>
        </w:rPr>
        <w:t xml:space="preserve"> </w:t>
      </w:r>
      <w:r>
        <w:rPr>
          <w:sz w:val="24"/>
        </w:rPr>
        <w:t>will</w:t>
      </w:r>
      <w:r>
        <w:rPr>
          <w:spacing w:val="-3"/>
          <w:sz w:val="24"/>
        </w:rPr>
        <w:t xml:space="preserve"> </w:t>
      </w:r>
      <w:r>
        <w:rPr>
          <w:sz w:val="24"/>
        </w:rPr>
        <w:t xml:space="preserve">take care to be discreet and respectful and encourage the children to be as independent as </w:t>
      </w:r>
      <w:r>
        <w:rPr>
          <w:spacing w:val="-2"/>
          <w:sz w:val="24"/>
        </w:rPr>
        <w:t>possible.</w:t>
      </w:r>
    </w:p>
    <w:p w14:paraId="4572E1E6" w14:textId="77777777" w:rsidR="00707203" w:rsidRDefault="00707203" w:rsidP="00707203">
      <w:pPr>
        <w:pStyle w:val="BodyText"/>
        <w:rPr>
          <w:sz w:val="24"/>
        </w:rPr>
      </w:pPr>
    </w:p>
    <w:p w14:paraId="63511D27" w14:textId="77777777" w:rsidR="00707203" w:rsidRDefault="00707203" w:rsidP="00707203">
      <w:pPr>
        <w:pStyle w:val="BodyText"/>
        <w:spacing w:before="1"/>
        <w:rPr>
          <w:sz w:val="24"/>
        </w:rPr>
      </w:pPr>
    </w:p>
    <w:p w14:paraId="39D850E3" w14:textId="77777777" w:rsidR="00707203" w:rsidRDefault="00707203" w:rsidP="00707203">
      <w:pPr>
        <w:ind w:left="170"/>
        <w:rPr>
          <w:sz w:val="24"/>
        </w:rPr>
      </w:pPr>
      <w:r>
        <w:rPr>
          <w:sz w:val="24"/>
        </w:rPr>
        <w:t>If</w:t>
      </w:r>
      <w:r>
        <w:rPr>
          <w:spacing w:val="-4"/>
          <w:sz w:val="24"/>
        </w:rPr>
        <w:t xml:space="preserve"> </w:t>
      </w:r>
      <w:r>
        <w:rPr>
          <w:sz w:val="24"/>
        </w:rPr>
        <w:t>intimate care is required</w:t>
      </w:r>
      <w:r>
        <w:rPr>
          <w:spacing w:val="-4"/>
          <w:sz w:val="24"/>
        </w:rPr>
        <w:t xml:space="preserve">, </w:t>
      </w:r>
      <w:r>
        <w:rPr>
          <w:sz w:val="24"/>
        </w:rPr>
        <w:t>we</w:t>
      </w:r>
      <w:r>
        <w:rPr>
          <w:spacing w:val="-3"/>
          <w:sz w:val="24"/>
        </w:rPr>
        <w:t xml:space="preserve"> </w:t>
      </w:r>
      <w:r>
        <w:rPr>
          <w:spacing w:val="-2"/>
          <w:sz w:val="24"/>
        </w:rPr>
        <w:t>will:</w:t>
      </w:r>
    </w:p>
    <w:p w14:paraId="3AA3E7A3" w14:textId="77777777" w:rsidR="00707203" w:rsidRDefault="00707203" w:rsidP="00707203">
      <w:pPr>
        <w:pStyle w:val="BodyText"/>
        <w:rPr>
          <w:sz w:val="24"/>
        </w:rPr>
      </w:pPr>
    </w:p>
    <w:p w14:paraId="3CFA2385" w14:textId="77777777" w:rsidR="00707203" w:rsidRDefault="00707203" w:rsidP="00707203">
      <w:pPr>
        <w:pStyle w:val="ListParagraph"/>
        <w:numPr>
          <w:ilvl w:val="0"/>
          <w:numId w:val="1"/>
        </w:numPr>
        <w:tabs>
          <w:tab w:val="left" w:pos="1610"/>
        </w:tabs>
        <w:spacing w:before="1" w:line="240" w:lineRule="auto"/>
        <w:rPr>
          <w:sz w:val="24"/>
        </w:rPr>
      </w:pPr>
      <w:r>
        <w:rPr>
          <w:sz w:val="24"/>
        </w:rPr>
        <w:t xml:space="preserve">Change nappy/pull-ups of pupils who are not yet </w:t>
      </w:r>
      <w:proofErr w:type="gramStart"/>
      <w:r>
        <w:rPr>
          <w:sz w:val="24"/>
        </w:rPr>
        <w:t>toilet trained</w:t>
      </w:r>
      <w:proofErr w:type="gramEnd"/>
      <w:r>
        <w:rPr>
          <w:sz w:val="24"/>
        </w:rPr>
        <w:t xml:space="preserve">. </w:t>
      </w:r>
    </w:p>
    <w:p w14:paraId="63316DD8" w14:textId="77777777" w:rsidR="00707203" w:rsidRDefault="00707203" w:rsidP="00707203">
      <w:pPr>
        <w:pStyle w:val="ListParagraph"/>
        <w:tabs>
          <w:tab w:val="left" w:pos="1610"/>
        </w:tabs>
        <w:spacing w:before="1" w:line="240" w:lineRule="auto"/>
        <w:ind w:left="1610" w:firstLine="0"/>
        <w:rPr>
          <w:sz w:val="24"/>
        </w:rPr>
      </w:pPr>
    </w:p>
    <w:p w14:paraId="7A4FF113" w14:textId="77777777" w:rsidR="00707203" w:rsidRDefault="00707203" w:rsidP="00707203">
      <w:pPr>
        <w:pStyle w:val="ListParagraph"/>
        <w:numPr>
          <w:ilvl w:val="0"/>
          <w:numId w:val="1"/>
        </w:numPr>
        <w:tabs>
          <w:tab w:val="left" w:pos="1610"/>
        </w:tabs>
        <w:spacing w:before="1" w:line="240" w:lineRule="auto"/>
        <w:rPr>
          <w:sz w:val="24"/>
        </w:rPr>
      </w:pPr>
      <w:r>
        <w:rPr>
          <w:sz w:val="24"/>
        </w:rPr>
        <w:t>Support</w:t>
      </w:r>
      <w:r>
        <w:rPr>
          <w:spacing w:val="-5"/>
          <w:sz w:val="24"/>
        </w:rPr>
        <w:t xml:space="preserve"> </w:t>
      </w:r>
      <w:r>
        <w:rPr>
          <w:sz w:val="24"/>
        </w:rPr>
        <w:t>the</w:t>
      </w:r>
      <w:r>
        <w:rPr>
          <w:spacing w:val="-4"/>
          <w:sz w:val="24"/>
        </w:rPr>
        <w:t xml:space="preserve"> </w:t>
      </w:r>
      <w:r>
        <w:rPr>
          <w:sz w:val="24"/>
        </w:rPr>
        <w:t>children</w:t>
      </w:r>
      <w:r>
        <w:rPr>
          <w:spacing w:val="-4"/>
          <w:sz w:val="24"/>
        </w:rPr>
        <w:t xml:space="preserve"> </w:t>
      </w:r>
      <w:r>
        <w:rPr>
          <w:sz w:val="24"/>
        </w:rPr>
        <w:t>with</w:t>
      </w:r>
      <w:r>
        <w:rPr>
          <w:spacing w:val="-4"/>
          <w:sz w:val="24"/>
        </w:rPr>
        <w:t xml:space="preserve"> </w:t>
      </w:r>
      <w:r>
        <w:rPr>
          <w:sz w:val="24"/>
        </w:rPr>
        <w:t>cleaning</w:t>
      </w:r>
      <w:r>
        <w:rPr>
          <w:spacing w:val="-5"/>
          <w:sz w:val="24"/>
        </w:rPr>
        <w:t xml:space="preserve"> </w:t>
      </w:r>
      <w:r>
        <w:rPr>
          <w:spacing w:val="-2"/>
          <w:sz w:val="24"/>
        </w:rPr>
        <w:t>themselves, or where required, clean the pupils with consent of parents.</w:t>
      </w:r>
    </w:p>
    <w:p w14:paraId="67E05E89" w14:textId="77777777" w:rsidR="00707203" w:rsidRDefault="00707203" w:rsidP="00707203">
      <w:pPr>
        <w:pStyle w:val="BodyText"/>
        <w:spacing w:before="29"/>
        <w:rPr>
          <w:sz w:val="24"/>
        </w:rPr>
      </w:pPr>
    </w:p>
    <w:p w14:paraId="259798B2" w14:textId="77777777" w:rsidR="00707203" w:rsidRDefault="00707203" w:rsidP="00707203">
      <w:pPr>
        <w:pStyle w:val="ListParagraph"/>
        <w:numPr>
          <w:ilvl w:val="0"/>
          <w:numId w:val="1"/>
        </w:numPr>
        <w:tabs>
          <w:tab w:val="left" w:pos="1610"/>
        </w:tabs>
        <w:spacing w:before="1" w:line="273" w:lineRule="auto"/>
        <w:ind w:right="501"/>
        <w:jc w:val="both"/>
        <w:rPr>
          <w:sz w:val="24"/>
        </w:rPr>
      </w:pPr>
      <w:r>
        <w:rPr>
          <w:sz w:val="24"/>
        </w:rPr>
        <w:t>Change</w:t>
      </w:r>
      <w:r>
        <w:rPr>
          <w:spacing w:val="-4"/>
          <w:sz w:val="24"/>
        </w:rPr>
        <w:t xml:space="preserve"> </w:t>
      </w:r>
      <w:r>
        <w:rPr>
          <w:sz w:val="24"/>
        </w:rPr>
        <w:t>clothes</w:t>
      </w:r>
      <w:r>
        <w:rPr>
          <w:spacing w:val="-4"/>
          <w:sz w:val="24"/>
        </w:rPr>
        <w:t xml:space="preserve"> </w:t>
      </w:r>
      <w:r>
        <w:rPr>
          <w:sz w:val="24"/>
        </w:rPr>
        <w:t>including</w:t>
      </w:r>
      <w:r>
        <w:rPr>
          <w:spacing w:val="-6"/>
          <w:sz w:val="24"/>
        </w:rPr>
        <w:t xml:space="preserve"> </w:t>
      </w:r>
      <w:r>
        <w:rPr>
          <w:sz w:val="24"/>
        </w:rPr>
        <w:t>underpants</w:t>
      </w:r>
      <w:r>
        <w:rPr>
          <w:spacing w:val="-4"/>
          <w:sz w:val="24"/>
        </w:rPr>
        <w:t xml:space="preserve"> </w:t>
      </w:r>
      <w:r>
        <w:rPr>
          <w:sz w:val="24"/>
        </w:rPr>
        <w:t>and</w:t>
      </w:r>
      <w:r>
        <w:rPr>
          <w:spacing w:val="-4"/>
          <w:sz w:val="24"/>
        </w:rPr>
        <w:t xml:space="preserve"> </w:t>
      </w:r>
      <w:r>
        <w:rPr>
          <w:sz w:val="24"/>
        </w:rPr>
        <w:t>outer</w:t>
      </w:r>
      <w:r>
        <w:rPr>
          <w:spacing w:val="-4"/>
          <w:sz w:val="24"/>
        </w:rPr>
        <w:t xml:space="preserve"> </w:t>
      </w:r>
      <w:r>
        <w:rPr>
          <w:sz w:val="24"/>
        </w:rPr>
        <w:t>clothing</w:t>
      </w:r>
      <w:r>
        <w:rPr>
          <w:spacing w:val="-5"/>
          <w:sz w:val="24"/>
        </w:rPr>
        <w:t xml:space="preserve"> </w:t>
      </w:r>
      <w:r>
        <w:rPr>
          <w:sz w:val="24"/>
        </w:rPr>
        <w:t>(we</w:t>
      </w:r>
      <w:r>
        <w:rPr>
          <w:spacing w:val="-4"/>
          <w:sz w:val="24"/>
        </w:rPr>
        <w:t xml:space="preserve"> </w:t>
      </w:r>
      <w:r>
        <w:rPr>
          <w:sz w:val="24"/>
        </w:rPr>
        <w:t>ask</w:t>
      </w:r>
      <w:r>
        <w:rPr>
          <w:spacing w:val="-4"/>
          <w:sz w:val="24"/>
        </w:rPr>
        <w:t xml:space="preserve"> </w:t>
      </w:r>
      <w:r>
        <w:rPr>
          <w:sz w:val="24"/>
        </w:rPr>
        <w:t>parents</w:t>
      </w:r>
      <w:r>
        <w:rPr>
          <w:spacing w:val="-4"/>
          <w:sz w:val="24"/>
        </w:rPr>
        <w:t xml:space="preserve"> </w:t>
      </w:r>
      <w:r>
        <w:rPr>
          <w:sz w:val="24"/>
        </w:rPr>
        <w:t>to supply a bag with a complete change of clothing included).</w:t>
      </w:r>
    </w:p>
    <w:p w14:paraId="43C99FDC" w14:textId="77777777" w:rsidR="00707203" w:rsidRDefault="00707203" w:rsidP="00707203">
      <w:pPr>
        <w:pStyle w:val="ListParagraph"/>
        <w:numPr>
          <w:ilvl w:val="0"/>
          <w:numId w:val="1"/>
        </w:numPr>
        <w:tabs>
          <w:tab w:val="left" w:pos="1610"/>
        </w:tabs>
        <w:spacing w:before="265" w:line="240" w:lineRule="auto"/>
        <w:rPr>
          <w:sz w:val="24"/>
        </w:rPr>
      </w:pPr>
      <w:r>
        <w:rPr>
          <w:sz w:val="24"/>
        </w:rPr>
        <w:t>Place</w:t>
      </w:r>
      <w:r>
        <w:rPr>
          <w:spacing w:val="-3"/>
          <w:sz w:val="24"/>
        </w:rPr>
        <w:t xml:space="preserve"> </w:t>
      </w:r>
      <w:r>
        <w:rPr>
          <w:sz w:val="24"/>
        </w:rPr>
        <w:t>all</w:t>
      </w:r>
      <w:r>
        <w:rPr>
          <w:spacing w:val="-3"/>
          <w:sz w:val="24"/>
        </w:rPr>
        <w:t xml:space="preserve"> </w:t>
      </w:r>
      <w:r>
        <w:rPr>
          <w:sz w:val="24"/>
        </w:rPr>
        <w:t>wet</w:t>
      </w:r>
      <w:r>
        <w:rPr>
          <w:spacing w:val="-2"/>
          <w:sz w:val="24"/>
        </w:rPr>
        <w:t xml:space="preserve">/soiled </w:t>
      </w:r>
      <w:r>
        <w:rPr>
          <w:sz w:val="24"/>
        </w:rPr>
        <w:t>clothes</w:t>
      </w:r>
      <w:r>
        <w:rPr>
          <w:spacing w:val="-2"/>
          <w:sz w:val="24"/>
        </w:rPr>
        <w:t xml:space="preserve"> </w:t>
      </w:r>
      <w:r>
        <w:rPr>
          <w:sz w:val="24"/>
        </w:rPr>
        <w:t>into</w:t>
      </w:r>
      <w:r>
        <w:rPr>
          <w:spacing w:val="-1"/>
          <w:sz w:val="24"/>
        </w:rPr>
        <w:t xml:space="preserve"> </w:t>
      </w:r>
      <w:r>
        <w:rPr>
          <w:sz w:val="24"/>
        </w:rPr>
        <w:t>a</w:t>
      </w:r>
      <w:r>
        <w:rPr>
          <w:spacing w:val="-1"/>
          <w:sz w:val="24"/>
        </w:rPr>
        <w:t xml:space="preserve"> </w:t>
      </w:r>
      <w:r>
        <w:rPr>
          <w:sz w:val="24"/>
        </w:rPr>
        <w:t>carrier</w:t>
      </w:r>
      <w:r>
        <w:rPr>
          <w:spacing w:val="-2"/>
          <w:sz w:val="24"/>
        </w:rPr>
        <w:t xml:space="preserve"> </w:t>
      </w:r>
      <w:r>
        <w:rPr>
          <w:spacing w:val="-4"/>
          <w:sz w:val="24"/>
        </w:rPr>
        <w:t>bag.</w:t>
      </w:r>
    </w:p>
    <w:p w14:paraId="2906816E" w14:textId="77777777" w:rsidR="00707203" w:rsidRDefault="00707203" w:rsidP="00707203">
      <w:pPr>
        <w:pStyle w:val="BodyText"/>
        <w:spacing w:before="29"/>
        <w:rPr>
          <w:sz w:val="24"/>
        </w:rPr>
      </w:pPr>
    </w:p>
    <w:p w14:paraId="79A02FE0" w14:textId="77777777" w:rsidR="00707203" w:rsidRDefault="00707203" w:rsidP="00707203">
      <w:pPr>
        <w:pStyle w:val="ListParagraph"/>
        <w:numPr>
          <w:ilvl w:val="0"/>
          <w:numId w:val="1"/>
        </w:numPr>
        <w:tabs>
          <w:tab w:val="left" w:pos="1610"/>
        </w:tabs>
        <w:spacing w:before="1" w:line="273" w:lineRule="auto"/>
        <w:ind w:right="430"/>
        <w:jc w:val="both"/>
        <w:rPr>
          <w:sz w:val="24"/>
        </w:rPr>
      </w:pPr>
      <w:r>
        <w:rPr>
          <w:sz w:val="24"/>
        </w:rPr>
        <w:t>We</w:t>
      </w:r>
      <w:r>
        <w:rPr>
          <w:spacing w:val="-3"/>
          <w:sz w:val="24"/>
        </w:rPr>
        <w:t xml:space="preserve"> </w:t>
      </w:r>
      <w:r>
        <w:rPr>
          <w:sz w:val="24"/>
        </w:rPr>
        <w:t>would</w:t>
      </w:r>
      <w:r>
        <w:rPr>
          <w:spacing w:val="-1"/>
          <w:sz w:val="24"/>
        </w:rPr>
        <w:t xml:space="preserve"> </w:t>
      </w:r>
      <w:r>
        <w:rPr>
          <w:sz w:val="24"/>
        </w:rPr>
        <w:t>appreciate it</w:t>
      </w:r>
      <w:r>
        <w:rPr>
          <w:spacing w:val="-4"/>
          <w:sz w:val="24"/>
        </w:rPr>
        <w:t xml:space="preserve"> </w:t>
      </w:r>
      <w:r>
        <w:rPr>
          <w:sz w:val="24"/>
        </w:rPr>
        <w:t>if</w:t>
      </w:r>
      <w:r>
        <w:rPr>
          <w:spacing w:val="-1"/>
          <w:sz w:val="24"/>
        </w:rPr>
        <w:t xml:space="preserve"> </w:t>
      </w:r>
      <w:r>
        <w:rPr>
          <w:sz w:val="24"/>
        </w:rPr>
        <w:t>all</w:t>
      </w:r>
      <w:r>
        <w:rPr>
          <w:spacing w:val="-2"/>
          <w:sz w:val="24"/>
        </w:rPr>
        <w:t xml:space="preserve"> </w:t>
      </w:r>
      <w:r>
        <w:rPr>
          <w:sz w:val="24"/>
        </w:rPr>
        <w:t>spare</w:t>
      </w:r>
      <w:r>
        <w:rPr>
          <w:spacing w:val="-4"/>
          <w:sz w:val="24"/>
        </w:rPr>
        <w:t xml:space="preserve"> </w:t>
      </w:r>
      <w:r>
        <w:rPr>
          <w:sz w:val="24"/>
        </w:rPr>
        <w:t>clothing</w:t>
      </w:r>
      <w:r>
        <w:rPr>
          <w:spacing w:val="-3"/>
          <w:sz w:val="24"/>
        </w:rPr>
        <w:t xml:space="preserve"> </w:t>
      </w:r>
      <w:r>
        <w:rPr>
          <w:sz w:val="24"/>
        </w:rPr>
        <w:t xml:space="preserve">bags </w:t>
      </w:r>
      <w:proofErr w:type="gramStart"/>
      <w:r>
        <w:rPr>
          <w:sz w:val="24"/>
        </w:rPr>
        <w:t>are</w:t>
      </w:r>
      <w:proofErr w:type="gramEnd"/>
      <w:r>
        <w:rPr>
          <w:spacing w:val="-1"/>
          <w:sz w:val="24"/>
        </w:rPr>
        <w:t xml:space="preserve"> </w:t>
      </w:r>
      <w:r>
        <w:rPr>
          <w:sz w:val="24"/>
        </w:rPr>
        <w:t>returned</w:t>
      </w:r>
      <w:r>
        <w:rPr>
          <w:spacing w:val="-1"/>
          <w:sz w:val="24"/>
        </w:rPr>
        <w:t xml:space="preserve"> </w:t>
      </w:r>
      <w:r>
        <w:rPr>
          <w:sz w:val="24"/>
        </w:rPr>
        <w:t>the</w:t>
      </w:r>
      <w:r>
        <w:rPr>
          <w:spacing w:val="-1"/>
          <w:sz w:val="24"/>
        </w:rPr>
        <w:t xml:space="preserve"> </w:t>
      </w:r>
      <w:r>
        <w:rPr>
          <w:sz w:val="24"/>
        </w:rPr>
        <w:t>next</w:t>
      </w:r>
      <w:r>
        <w:rPr>
          <w:spacing w:val="-1"/>
          <w:sz w:val="24"/>
        </w:rPr>
        <w:t xml:space="preserve"> </w:t>
      </w:r>
      <w:r>
        <w:rPr>
          <w:sz w:val="24"/>
        </w:rPr>
        <w:t>day and</w:t>
      </w:r>
      <w:r>
        <w:rPr>
          <w:spacing w:val="-4"/>
          <w:sz w:val="24"/>
        </w:rPr>
        <w:t xml:space="preserve"> </w:t>
      </w:r>
      <w:r>
        <w:rPr>
          <w:sz w:val="24"/>
        </w:rPr>
        <w:t>any</w:t>
      </w:r>
      <w:r>
        <w:rPr>
          <w:spacing w:val="-6"/>
          <w:sz w:val="24"/>
        </w:rPr>
        <w:t xml:space="preserve"> </w:t>
      </w:r>
      <w:r>
        <w:rPr>
          <w:sz w:val="24"/>
        </w:rPr>
        <w:t>school</w:t>
      </w:r>
      <w:r>
        <w:rPr>
          <w:spacing w:val="-6"/>
          <w:sz w:val="24"/>
        </w:rPr>
        <w:t xml:space="preserve"> </w:t>
      </w:r>
      <w:r>
        <w:rPr>
          <w:sz w:val="24"/>
        </w:rPr>
        <w:t>provided</w:t>
      </w:r>
      <w:r>
        <w:rPr>
          <w:spacing w:val="-3"/>
          <w:sz w:val="24"/>
        </w:rPr>
        <w:t xml:space="preserve"> </w:t>
      </w:r>
      <w:r>
        <w:rPr>
          <w:sz w:val="24"/>
        </w:rPr>
        <w:t>underwear</w:t>
      </w:r>
      <w:r>
        <w:rPr>
          <w:spacing w:val="-3"/>
          <w:sz w:val="24"/>
        </w:rPr>
        <w:t xml:space="preserve"> </w:t>
      </w:r>
      <w:r>
        <w:rPr>
          <w:sz w:val="24"/>
        </w:rPr>
        <w:t>or</w:t>
      </w:r>
      <w:r>
        <w:rPr>
          <w:spacing w:val="-3"/>
          <w:sz w:val="24"/>
        </w:rPr>
        <w:t xml:space="preserve"> </w:t>
      </w:r>
      <w:r>
        <w:rPr>
          <w:sz w:val="24"/>
        </w:rPr>
        <w:t xml:space="preserve">clothing </w:t>
      </w:r>
      <w:proofErr w:type="gramStart"/>
      <w:r>
        <w:rPr>
          <w:sz w:val="24"/>
        </w:rPr>
        <w:t>are</w:t>
      </w:r>
      <w:proofErr w:type="gramEnd"/>
      <w:r>
        <w:rPr>
          <w:spacing w:val="-1"/>
          <w:sz w:val="24"/>
        </w:rPr>
        <w:t xml:space="preserve"> </w:t>
      </w:r>
      <w:r>
        <w:rPr>
          <w:sz w:val="24"/>
        </w:rPr>
        <w:t>washed</w:t>
      </w:r>
      <w:r>
        <w:rPr>
          <w:spacing w:val="-3"/>
          <w:sz w:val="24"/>
        </w:rPr>
        <w:t xml:space="preserve"> </w:t>
      </w:r>
      <w:r>
        <w:rPr>
          <w:sz w:val="24"/>
        </w:rPr>
        <w:t>and</w:t>
      </w:r>
      <w:r>
        <w:rPr>
          <w:spacing w:val="-3"/>
          <w:sz w:val="24"/>
        </w:rPr>
        <w:t xml:space="preserve"> </w:t>
      </w:r>
      <w:r>
        <w:rPr>
          <w:sz w:val="24"/>
        </w:rPr>
        <w:t>sent</w:t>
      </w:r>
      <w:r>
        <w:rPr>
          <w:spacing w:val="-5"/>
          <w:sz w:val="24"/>
        </w:rPr>
        <w:t xml:space="preserve"> </w:t>
      </w:r>
      <w:r>
        <w:rPr>
          <w:sz w:val="24"/>
        </w:rPr>
        <w:t>back into school.</w:t>
      </w:r>
    </w:p>
    <w:p w14:paraId="11599931" w14:textId="77777777" w:rsidR="00707203" w:rsidRDefault="00707203" w:rsidP="00707203">
      <w:pPr>
        <w:pStyle w:val="BodyText"/>
        <w:spacing w:before="268"/>
        <w:rPr>
          <w:sz w:val="24"/>
        </w:rPr>
      </w:pPr>
    </w:p>
    <w:p w14:paraId="3556A72C" w14:textId="77777777" w:rsidR="00707203" w:rsidRDefault="00707203" w:rsidP="00707203">
      <w:pPr>
        <w:ind w:left="170"/>
        <w:rPr>
          <w:sz w:val="24"/>
        </w:rPr>
      </w:pPr>
      <w:r>
        <w:rPr>
          <w:sz w:val="24"/>
        </w:rPr>
        <w:t xml:space="preserve">Occasionally, it may be too difficult to fully clean a child in school after a toileting accident. </w:t>
      </w:r>
      <w:proofErr w:type="gramStart"/>
      <w:r>
        <w:rPr>
          <w:sz w:val="24"/>
        </w:rPr>
        <w:t>Therefore</w:t>
      </w:r>
      <w:proofErr w:type="gramEnd"/>
      <w:r>
        <w:rPr>
          <w:spacing w:val="-6"/>
          <w:sz w:val="24"/>
        </w:rPr>
        <w:t xml:space="preserve"> </w:t>
      </w:r>
      <w:r>
        <w:rPr>
          <w:sz w:val="24"/>
        </w:rPr>
        <w:t>we</w:t>
      </w:r>
      <w:r>
        <w:rPr>
          <w:spacing w:val="-3"/>
          <w:sz w:val="24"/>
        </w:rPr>
        <w:t xml:space="preserve"> </w:t>
      </w:r>
      <w:r>
        <w:rPr>
          <w:sz w:val="24"/>
        </w:rPr>
        <w:t>would</w:t>
      </w:r>
      <w:r>
        <w:rPr>
          <w:spacing w:val="-3"/>
          <w:sz w:val="24"/>
        </w:rPr>
        <w:t xml:space="preserve"> </w:t>
      </w:r>
      <w:r>
        <w:rPr>
          <w:sz w:val="24"/>
        </w:rPr>
        <w:t>call</w:t>
      </w:r>
      <w:r>
        <w:rPr>
          <w:spacing w:val="-4"/>
          <w:sz w:val="24"/>
        </w:rPr>
        <w:t xml:space="preserve"> </w:t>
      </w:r>
      <w:r>
        <w:rPr>
          <w:sz w:val="24"/>
        </w:rPr>
        <w:t>parents</w:t>
      </w:r>
      <w:r>
        <w:rPr>
          <w:spacing w:val="-5"/>
          <w:sz w:val="24"/>
        </w:rPr>
        <w:t xml:space="preserve"> </w:t>
      </w:r>
      <w:r>
        <w:rPr>
          <w:sz w:val="24"/>
        </w:rPr>
        <w:t>for</w:t>
      </w:r>
      <w:r>
        <w:rPr>
          <w:spacing w:val="-3"/>
          <w:sz w:val="24"/>
        </w:rPr>
        <w:t xml:space="preserve"> </w:t>
      </w:r>
      <w:r>
        <w:rPr>
          <w:sz w:val="24"/>
        </w:rPr>
        <w:t>them</w:t>
      </w:r>
      <w:r>
        <w:rPr>
          <w:spacing w:val="-2"/>
          <w:sz w:val="24"/>
        </w:rPr>
        <w:t xml:space="preserve"> </w:t>
      </w:r>
      <w:r>
        <w:rPr>
          <w:sz w:val="24"/>
        </w:rPr>
        <w:t>either</w:t>
      </w:r>
      <w:r>
        <w:rPr>
          <w:spacing w:val="-3"/>
          <w:sz w:val="24"/>
        </w:rPr>
        <w:t xml:space="preserve"> </w:t>
      </w:r>
      <w:r>
        <w:rPr>
          <w:sz w:val="24"/>
        </w:rPr>
        <w:t>to</w:t>
      </w:r>
      <w:r>
        <w:rPr>
          <w:spacing w:val="-3"/>
          <w:sz w:val="24"/>
        </w:rPr>
        <w:t xml:space="preserve"> </w:t>
      </w:r>
      <w:proofErr w:type="gramStart"/>
      <w:r>
        <w:rPr>
          <w:sz w:val="24"/>
        </w:rPr>
        <w:t>support</w:t>
      </w:r>
      <w:proofErr w:type="gramEnd"/>
      <w:r>
        <w:rPr>
          <w:spacing w:val="-3"/>
          <w:sz w:val="24"/>
        </w:rPr>
        <w:t xml:space="preserve"> </w:t>
      </w:r>
      <w:r>
        <w:rPr>
          <w:sz w:val="24"/>
        </w:rPr>
        <w:t>with</w:t>
      </w:r>
      <w:r>
        <w:rPr>
          <w:spacing w:val="-3"/>
          <w:sz w:val="24"/>
        </w:rPr>
        <w:t xml:space="preserve"> </w:t>
      </w:r>
      <w:r>
        <w:rPr>
          <w:sz w:val="24"/>
        </w:rPr>
        <w:t>cleaning</w:t>
      </w:r>
      <w:r>
        <w:rPr>
          <w:spacing w:val="-4"/>
          <w:sz w:val="24"/>
        </w:rPr>
        <w:t xml:space="preserve"> </w:t>
      </w:r>
      <w:r>
        <w:rPr>
          <w:sz w:val="24"/>
        </w:rPr>
        <w:t>at</w:t>
      </w:r>
      <w:r>
        <w:rPr>
          <w:spacing w:val="-3"/>
          <w:sz w:val="24"/>
        </w:rPr>
        <w:t xml:space="preserve"> </w:t>
      </w:r>
      <w:r>
        <w:rPr>
          <w:sz w:val="24"/>
        </w:rPr>
        <w:t>school</w:t>
      </w:r>
      <w:r>
        <w:rPr>
          <w:spacing w:val="-3"/>
          <w:sz w:val="24"/>
        </w:rPr>
        <w:t xml:space="preserve"> </w:t>
      </w:r>
      <w:r>
        <w:rPr>
          <w:sz w:val="24"/>
        </w:rPr>
        <w:t>or</w:t>
      </w:r>
      <w:r>
        <w:rPr>
          <w:spacing w:val="-6"/>
          <w:sz w:val="24"/>
        </w:rPr>
        <w:t xml:space="preserve"> </w:t>
      </w:r>
      <w:r>
        <w:rPr>
          <w:sz w:val="24"/>
        </w:rPr>
        <w:t>to</w:t>
      </w:r>
      <w:r>
        <w:rPr>
          <w:spacing w:val="-2"/>
          <w:sz w:val="24"/>
        </w:rPr>
        <w:t xml:space="preserve"> </w:t>
      </w:r>
      <w:r>
        <w:rPr>
          <w:sz w:val="24"/>
        </w:rPr>
        <w:t>take their child home to be cleaned.</w:t>
      </w:r>
    </w:p>
    <w:p w14:paraId="58580991" w14:textId="77777777" w:rsidR="00707203" w:rsidRDefault="00707203" w:rsidP="00707203">
      <w:pPr>
        <w:ind w:left="170"/>
        <w:rPr>
          <w:sz w:val="24"/>
        </w:rPr>
      </w:pPr>
    </w:p>
    <w:p w14:paraId="4473DD90" w14:textId="77777777" w:rsidR="00707203" w:rsidRPr="00973C99" w:rsidRDefault="00707203" w:rsidP="00707203">
      <w:pPr>
        <w:ind w:left="170"/>
        <w:rPr>
          <w:b/>
          <w:bCs/>
          <w:sz w:val="24"/>
        </w:rPr>
      </w:pPr>
      <w:r w:rsidRPr="00973C99">
        <w:rPr>
          <w:b/>
          <w:bCs/>
          <w:sz w:val="24"/>
        </w:rPr>
        <w:t>Please sign the attached permission slip to consent for intimate care if/when required.</w:t>
      </w:r>
    </w:p>
    <w:p w14:paraId="2C07A7A5" w14:textId="77777777" w:rsidR="00707203" w:rsidRDefault="00707203" w:rsidP="00707203">
      <w:pPr>
        <w:pStyle w:val="BodyText"/>
        <w:spacing w:before="1"/>
        <w:rPr>
          <w:sz w:val="24"/>
        </w:rPr>
      </w:pPr>
    </w:p>
    <w:p w14:paraId="3CB71F9C" w14:textId="77777777" w:rsidR="00707203" w:rsidRDefault="00707203" w:rsidP="00707203">
      <w:pPr>
        <w:spacing w:line="720" w:lineRule="auto"/>
        <w:ind w:left="170" w:right="6447"/>
        <w:rPr>
          <w:sz w:val="24"/>
        </w:rPr>
      </w:pPr>
    </w:p>
    <w:p w14:paraId="58448620" w14:textId="77777777" w:rsidR="00707203" w:rsidRDefault="00707203" w:rsidP="00707203">
      <w:pPr>
        <w:spacing w:line="720" w:lineRule="auto"/>
        <w:ind w:left="170" w:right="6447"/>
        <w:rPr>
          <w:sz w:val="24"/>
        </w:rPr>
      </w:pPr>
      <w:r>
        <w:rPr>
          <w:sz w:val="24"/>
        </w:rPr>
        <w:t>Many</w:t>
      </w:r>
      <w:r>
        <w:rPr>
          <w:spacing w:val="-11"/>
          <w:sz w:val="24"/>
        </w:rPr>
        <w:t xml:space="preserve"> </w:t>
      </w:r>
      <w:r>
        <w:rPr>
          <w:sz w:val="24"/>
        </w:rPr>
        <w:t>thanks</w:t>
      </w:r>
      <w:r>
        <w:rPr>
          <w:spacing w:val="-10"/>
          <w:sz w:val="24"/>
        </w:rPr>
        <w:t xml:space="preserve"> </w:t>
      </w:r>
      <w:r>
        <w:rPr>
          <w:sz w:val="24"/>
        </w:rPr>
        <w:t>for</w:t>
      </w:r>
      <w:r>
        <w:rPr>
          <w:spacing w:val="-8"/>
          <w:sz w:val="24"/>
        </w:rPr>
        <w:t xml:space="preserve"> </w:t>
      </w:r>
      <w:r>
        <w:rPr>
          <w:sz w:val="24"/>
        </w:rPr>
        <w:t>your</w:t>
      </w:r>
      <w:r>
        <w:rPr>
          <w:spacing w:val="-8"/>
          <w:sz w:val="24"/>
        </w:rPr>
        <w:t xml:space="preserve"> </w:t>
      </w:r>
      <w:r>
        <w:rPr>
          <w:sz w:val="24"/>
        </w:rPr>
        <w:t>support.</w:t>
      </w:r>
    </w:p>
    <w:p w14:paraId="57DA6D63" w14:textId="77777777" w:rsidR="00707203" w:rsidRDefault="00707203" w:rsidP="00707203">
      <w:pPr>
        <w:spacing w:line="360" w:lineRule="auto"/>
        <w:ind w:right="6447" w:firstLine="170"/>
        <w:rPr>
          <w:sz w:val="24"/>
        </w:rPr>
      </w:pPr>
      <w:proofErr w:type="spellStart"/>
      <w:r>
        <w:rPr>
          <w:sz w:val="24"/>
        </w:rPr>
        <w:t>Mrs</w:t>
      </w:r>
      <w:proofErr w:type="spellEnd"/>
      <w:r>
        <w:rPr>
          <w:sz w:val="24"/>
        </w:rPr>
        <w:t xml:space="preserve"> Leponis,</w:t>
      </w:r>
    </w:p>
    <w:p w14:paraId="71A36127" w14:textId="77777777" w:rsidR="00707203" w:rsidRDefault="00707203" w:rsidP="00707203">
      <w:pPr>
        <w:spacing w:line="360" w:lineRule="auto"/>
        <w:ind w:right="6447" w:firstLine="140"/>
        <w:rPr>
          <w:sz w:val="24"/>
        </w:rPr>
        <w:sectPr w:rsidR="00707203" w:rsidSect="00707203">
          <w:headerReference w:type="default" r:id="rId8"/>
          <w:footerReference w:type="default" r:id="rId9"/>
          <w:pgSz w:w="11910" w:h="16850"/>
          <w:pgMar w:top="1940" w:right="992" w:bottom="280" w:left="850" w:header="720" w:footer="720" w:gutter="0"/>
          <w:cols w:space="720"/>
        </w:sectPr>
      </w:pPr>
      <w:r>
        <w:rPr>
          <w:sz w:val="24"/>
        </w:rPr>
        <w:t xml:space="preserve">EYFS Class Teacher </w:t>
      </w:r>
    </w:p>
    <w:p w14:paraId="23D30E7B" w14:textId="77777777" w:rsidR="00707203" w:rsidRPr="00F43374" w:rsidRDefault="00707203" w:rsidP="00707203">
      <w:pPr>
        <w:ind w:left="140"/>
        <w:jc w:val="center"/>
        <w:rPr>
          <w:sz w:val="24"/>
          <w:szCs w:val="24"/>
        </w:rPr>
      </w:pPr>
      <w:r w:rsidRPr="00F43374">
        <w:rPr>
          <w:sz w:val="24"/>
          <w:szCs w:val="24"/>
          <w:u w:val="single"/>
        </w:rPr>
        <w:lastRenderedPageBreak/>
        <w:t>Parental</w:t>
      </w:r>
      <w:r w:rsidRPr="00F43374">
        <w:rPr>
          <w:spacing w:val="-8"/>
          <w:sz w:val="24"/>
          <w:szCs w:val="24"/>
          <w:u w:val="single"/>
        </w:rPr>
        <w:t xml:space="preserve"> </w:t>
      </w:r>
      <w:r w:rsidRPr="00F43374">
        <w:rPr>
          <w:sz w:val="24"/>
          <w:szCs w:val="24"/>
          <w:u w:val="single"/>
        </w:rPr>
        <w:t>Permission</w:t>
      </w:r>
      <w:r w:rsidRPr="00F43374">
        <w:rPr>
          <w:spacing w:val="-5"/>
          <w:sz w:val="24"/>
          <w:szCs w:val="24"/>
          <w:u w:val="single"/>
        </w:rPr>
        <w:t xml:space="preserve"> </w:t>
      </w:r>
      <w:r w:rsidRPr="00F43374">
        <w:rPr>
          <w:sz w:val="24"/>
          <w:szCs w:val="24"/>
          <w:u w:val="single"/>
        </w:rPr>
        <w:t>for</w:t>
      </w:r>
      <w:r w:rsidRPr="00F43374">
        <w:rPr>
          <w:spacing w:val="-7"/>
          <w:sz w:val="24"/>
          <w:szCs w:val="24"/>
          <w:u w:val="single"/>
        </w:rPr>
        <w:t xml:space="preserve"> </w:t>
      </w:r>
      <w:r w:rsidRPr="00F43374">
        <w:rPr>
          <w:sz w:val="24"/>
          <w:szCs w:val="24"/>
          <w:u w:val="single"/>
        </w:rPr>
        <w:t>Intimate</w:t>
      </w:r>
      <w:r w:rsidRPr="00F43374">
        <w:rPr>
          <w:spacing w:val="-8"/>
          <w:sz w:val="24"/>
          <w:szCs w:val="24"/>
          <w:u w:val="single"/>
        </w:rPr>
        <w:t xml:space="preserve"> </w:t>
      </w:r>
      <w:r w:rsidRPr="00F43374">
        <w:rPr>
          <w:spacing w:val="-4"/>
          <w:sz w:val="24"/>
          <w:szCs w:val="24"/>
          <w:u w:val="single"/>
        </w:rPr>
        <w:t>Care</w:t>
      </w:r>
    </w:p>
    <w:p w14:paraId="72DF3B27" w14:textId="77777777" w:rsidR="00707203" w:rsidRPr="00F43374" w:rsidRDefault="00707203" w:rsidP="00707203">
      <w:pPr>
        <w:pStyle w:val="BodyText"/>
        <w:rPr>
          <w:sz w:val="24"/>
          <w:szCs w:val="24"/>
        </w:rPr>
      </w:pPr>
    </w:p>
    <w:p w14:paraId="78ED4964" w14:textId="77777777" w:rsidR="00707203" w:rsidRPr="00F43374" w:rsidRDefault="00707203" w:rsidP="00707203">
      <w:pPr>
        <w:pStyle w:val="BodyText"/>
        <w:rPr>
          <w:sz w:val="24"/>
          <w:szCs w:val="24"/>
        </w:rPr>
      </w:pPr>
    </w:p>
    <w:p w14:paraId="422575D8" w14:textId="77777777" w:rsidR="00707203" w:rsidRPr="00F43374" w:rsidRDefault="00707203" w:rsidP="00707203">
      <w:pPr>
        <w:pStyle w:val="BodyText"/>
        <w:spacing w:before="1"/>
        <w:rPr>
          <w:sz w:val="24"/>
          <w:szCs w:val="24"/>
        </w:rPr>
      </w:pPr>
    </w:p>
    <w:p w14:paraId="3226A454" w14:textId="77777777" w:rsidR="00707203" w:rsidRPr="00F43374" w:rsidRDefault="00707203" w:rsidP="00707203">
      <w:pPr>
        <w:spacing w:line="276" w:lineRule="auto"/>
        <w:ind w:left="170"/>
        <w:rPr>
          <w:spacing w:val="-5"/>
          <w:sz w:val="24"/>
          <w:szCs w:val="24"/>
        </w:rPr>
      </w:pPr>
      <w:r w:rsidRPr="00F43374">
        <w:rPr>
          <w:sz w:val="24"/>
          <w:szCs w:val="24"/>
        </w:rPr>
        <w:t>Should</w:t>
      </w:r>
      <w:r w:rsidRPr="00F43374">
        <w:rPr>
          <w:spacing w:val="-7"/>
          <w:sz w:val="24"/>
          <w:szCs w:val="24"/>
        </w:rPr>
        <w:t xml:space="preserve"> </w:t>
      </w:r>
      <w:r w:rsidRPr="00F43374">
        <w:rPr>
          <w:sz w:val="24"/>
          <w:szCs w:val="24"/>
        </w:rPr>
        <w:t>it</w:t>
      </w:r>
      <w:r w:rsidRPr="00F43374">
        <w:rPr>
          <w:spacing w:val="-5"/>
          <w:sz w:val="24"/>
          <w:szCs w:val="24"/>
        </w:rPr>
        <w:t xml:space="preserve"> </w:t>
      </w:r>
      <w:r w:rsidRPr="00F43374">
        <w:rPr>
          <w:sz w:val="24"/>
          <w:szCs w:val="24"/>
        </w:rPr>
        <w:t>be</w:t>
      </w:r>
      <w:r w:rsidRPr="00F43374">
        <w:rPr>
          <w:spacing w:val="-5"/>
          <w:sz w:val="24"/>
          <w:szCs w:val="24"/>
        </w:rPr>
        <w:t xml:space="preserve"> </w:t>
      </w:r>
      <w:r w:rsidRPr="00F43374">
        <w:rPr>
          <w:sz w:val="24"/>
          <w:szCs w:val="24"/>
        </w:rPr>
        <w:t>necessary,</w:t>
      </w:r>
      <w:r w:rsidRPr="00F43374">
        <w:rPr>
          <w:spacing w:val="-4"/>
          <w:sz w:val="24"/>
          <w:szCs w:val="24"/>
        </w:rPr>
        <w:t xml:space="preserve"> </w:t>
      </w:r>
      <w:r w:rsidRPr="00F43374">
        <w:rPr>
          <w:sz w:val="24"/>
          <w:szCs w:val="24"/>
        </w:rPr>
        <w:t>I</w:t>
      </w:r>
      <w:r w:rsidRPr="00F43374">
        <w:rPr>
          <w:spacing w:val="-4"/>
          <w:sz w:val="24"/>
          <w:szCs w:val="24"/>
        </w:rPr>
        <w:t xml:space="preserve"> </w:t>
      </w:r>
      <w:r>
        <w:rPr>
          <w:spacing w:val="-4"/>
          <w:sz w:val="24"/>
          <w:szCs w:val="24"/>
        </w:rPr>
        <w:t xml:space="preserve">GIVE </w:t>
      </w:r>
      <w:r w:rsidRPr="00F43374">
        <w:rPr>
          <w:sz w:val="24"/>
          <w:szCs w:val="24"/>
        </w:rPr>
        <w:t>permission</w:t>
      </w:r>
      <w:r w:rsidRPr="00F43374">
        <w:rPr>
          <w:spacing w:val="-4"/>
          <w:sz w:val="24"/>
          <w:szCs w:val="24"/>
        </w:rPr>
        <w:t xml:space="preserve"> </w:t>
      </w:r>
      <w:r w:rsidRPr="00F43374">
        <w:rPr>
          <w:spacing w:val="-5"/>
          <w:sz w:val="24"/>
          <w:szCs w:val="24"/>
        </w:rPr>
        <w:t>for my child</w:t>
      </w:r>
      <w:r>
        <w:rPr>
          <w:spacing w:val="-5"/>
          <w:sz w:val="24"/>
          <w:szCs w:val="24"/>
        </w:rPr>
        <w:t xml:space="preserve">; ______________________________, </w:t>
      </w:r>
    </w:p>
    <w:p w14:paraId="0F7B0196" w14:textId="77777777" w:rsidR="00707203" w:rsidRPr="00F43374" w:rsidRDefault="00707203" w:rsidP="00707203">
      <w:pPr>
        <w:tabs>
          <w:tab w:val="left" w:leader="dot" w:pos="8974"/>
        </w:tabs>
        <w:spacing w:line="276" w:lineRule="auto"/>
        <w:ind w:left="170"/>
        <w:rPr>
          <w:spacing w:val="-2"/>
          <w:sz w:val="24"/>
          <w:szCs w:val="24"/>
        </w:rPr>
      </w:pPr>
      <w:r w:rsidRPr="00F43374">
        <w:rPr>
          <w:spacing w:val="-5"/>
          <w:sz w:val="24"/>
          <w:szCs w:val="24"/>
        </w:rPr>
        <w:t xml:space="preserve">to </w:t>
      </w:r>
      <w:r w:rsidRPr="00F43374">
        <w:rPr>
          <w:sz w:val="24"/>
          <w:szCs w:val="24"/>
        </w:rPr>
        <w:t>receive</w:t>
      </w:r>
      <w:r w:rsidRPr="00F43374">
        <w:rPr>
          <w:spacing w:val="-4"/>
          <w:sz w:val="24"/>
          <w:szCs w:val="24"/>
        </w:rPr>
        <w:t xml:space="preserve"> </w:t>
      </w:r>
      <w:r w:rsidRPr="00F43374">
        <w:rPr>
          <w:sz w:val="24"/>
          <w:szCs w:val="24"/>
        </w:rPr>
        <w:t>intimate</w:t>
      </w:r>
      <w:r w:rsidRPr="00F43374">
        <w:rPr>
          <w:spacing w:val="-7"/>
          <w:sz w:val="24"/>
          <w:szCs w:val="24"/>
        </w:rPr>
        <w:t xml:space="preserve"> </w:t>
      </w:r>
      <w:r w:rsidRPr="00F43374">
        <w:rPr>
          <w:sz w:val="24"/>
          <w:szCs w:val="24"/>
        </w:rPr>
        <w:t>care</w:t>
      </w:r>
      <w:r>
        <w:rPr>
          <w:sz w:val="24"/>
          <w:szCs w:val="24"/>
        </w:rPr>
        <w:t xml:space="preserve"> from Bridgewater Park Staff</w:t>
      </w:r>
      <w:r w:rsidRPr="00F43374">
        <w:rPr>
          <w:spacing w:val="-3"/>
          <w:sz w:val="24"/>
          <w:szCs w:val="24"/>
        </w:rPr>
        <w:t xml:space="preserve"> </w:t>
      </w:r>
      <w:r w:rsidRPr="00F43374">
        <w:rPr>
          <w:sz w:val="24"/>
          <w:szCs w:val="24"/>
        </w:rPr>
        <w:t>(e.g.</w:t>
      </w:r>
      <w:r w:rsidRPr="00F43374">
        <w:rPr>
          <w:spacing w:val="-6"/>
          <w:sz w:val="24"/>
          <w:szCs w:val="24"/>
        </w:rPr>
        <w:t xml:space="preserve"> </w:t>
      </w:r>
      <w:r w:rsidRPr="00F43374">
        <w:rPr>
          <w:sz w:val="24"/>
          <w:szCs w:val="24"/>
        </w:rPr>
        <w:t>help</w:t>
      </w:r>
      <w:r w:rsidRPr="00F43374">
        <w:rPr>
          <w:spacing w:val="-6"/>
          <w:sz w:val="24"/>
          <w:szCs w:val="24"/>
        </w:rPr>
        <w:t xml:space="preserve"> </w:t>
      </w:r>
      <w:r w:rsidRPr="00F43374">
        <w:rPr>
          <w:sz w:val="24"/>
          <w:szCs w:val="24"/>
        </w:rPr>
        <w:t>w</w:t>
      </w:r>
      <w:r>
        <w:rPr>
          <w:sz w:val="24"/>
          <w:szCs w:val="24"/>
        </w:rPr>
        <w:t>ith</w:t>
      </w:r>
      <w:r w:rsidRPr="00F43374">
        <w:rPr>
          <w:spacing w:val="-7"/>
          <w:sz w:val="24"/>
          <w:szCs w:val="24"/>
        </w:rPr>
        <w:t xml:space="preserve"> </w:t>
      </w:r>
      <w:proofErr w:type="gramStart"/>
      <w:r w:rsidRPr="00F43374">
        <w:rPr>
          <w:sz w:val="24"/>
          <w:szCs w:val="24"/>
        </w:rPr>
        <w:t>changing</w:t>
      </w:r>
      <w:r>
        <w:rPr>
          <w:sz w:val="24"/>
          <w:szCs w:val="24"/>
        </w:rPr>
        <w:t xml:space="preserve"> of</w:t>
      </w:r>
      <w:proofErr w:type="gramEnd"/>
      <w:r>
        <w:rPr>
          <w:sz w:val="24"/>
          <w:szCs w:val="24"/>
        </w:rPr>
        <w:t xml:space="preserve"> clothing</w:t>
      </w:r>
      <w:r>
        <w:rPr>
          <w:spacing w:val="-5"/>
          <w:sz w:val="24"/>
          <w:szCs w:val="24"/>
        </w:rPr>
        <w:t xml:space="preserve">, </w:t>
      </w:r>
      <w:r>
        <w:rPr>
          <w:sz w:val="24"/>
          <w:szCs w:val="24"/>
        </w:rPr>
        <w:t>cleaning</w:t>
      </w:r>
      <w:r w:rsidRPr="00F43374">
        <w:rPr>
          <w:spacing w:val="-7"/>
          <w:sz w:val="24"/>
          <w:szCs w:val="24"/>
        </w:rPr>
        <w:t xml:space="preserve"> </w:t>
      </w:r>
      <w:r w:rsidRPr="00F43374">
        <w:rPr>
          <w:sz w:val="24"/>
          <w:szCs w:val="24"/>
        </w:rPr>
        <w:t>following</w:t>
      </w:r>
      <w:r w:rsidRPr="00F43374">
        <w:rPr>
          <w:spacing w:val="-6"/>
          <w:sz w:val="24"/>
          <w:szCs w:val="24"/>
        </w:rPr>
        <w:t xml:space="preserve"> </w:t>
      </w:r>
      <w:r w:rsidRPr="00F43374">
        <w:rPr>
          <w:spacing w:val="-2"/>
          <w:sz w:val="24"/>
          <w:szCs w:val="24"/>
        </w:rPr>
        <w:t>toileting</w:t>
      </w:r>
      <w:r>
        <w:rPr>
          <w:spacing w:val="-2"/>
          <w:sz w:val="24"/>
          <w:szCs w:val="24"/>
        </w:rPr>
        <w:t xml:space="preserve"> accidents or </w:t>
      </w:r>
      <w:proofErr w:type="gramStart"/>
      <w:r>
        <w:rPr>
          <w:spacing w:val="-2"/>
          <w:sz w:val="24"/>
          <w:szCs w:val="24"/>
        </w:rPr>
        <w:t>changing of</w:t>
      </w:r>
      <w:proofErr w:type="gramEnd"/>
      <w:r>
        <w:rPr>
          <w:spacing w:val="-2"/>
          <w:sz w:val="24"/>
          <w:szCs w:val="24"/>
        </w:rPr>
        <w:t xml:space="preserve"> nappy/pull-ups</w:t>
      </w:r>
      <w:r w:rsidRPr="00F43374">
        <w:rPr>
          <w:spacing w:val="-2"/>
          <w:sz w:val="24"/>
          <w:szCs w:val="24"/>
        </w:rPr>
        <w:t>).</w:t>
      </w:r>
    </w:p>
    <w:p w14:paraId="7CF88D83" w14:textId="77777777" w:rsidR="00707203" w:rsidRPr="00F43374" w:rsidRDefault="00707203" w:rsidP="00707203">
      <w:pPr>
        <w:tabs>
          <w:tab w:val="left" w:leader="dot" w:pos="8974"/>
        </w:tabs>
        <w:spacing w:line="276" w:lineRule="auto"/>
        <w:ind w:left="170"/>
        <w:rPr>
          <w:sz w:val="24"/>
          <w:szCs w:val="24"/>
        </w:rPr>
      </w:pPr>
    </w:p>
    <w:p w14:paraId="6659D95E" w14:textId="77777777" w:rsidR="00707203" w:rsidRPr="00F43374" w:rsidRDefault="00707203" w:rsidP="00707203">
      <w:pPr>
        <w:pStyle w:val="BodyText"/>
        <w:spacing w:before="1" w:line="276" w:lineRule="auto"/>
        <w:rPr>
          <w:sz w:val="24"/>
          <w:szCs w:val="24"/>
        </w:rPr>
      </w:pPr>
    </w:p>
    <w:p w14:paraId="1FF4D1E1" w14:textId="77777777" w:rsidR="00707203" w:rsidRPr="00F43374" w:rsidRDefault="00707203" w:rsidP="00707203">
      <w:pPr>
        <w:spacing w:line="276" w:lineRule="auto"/>
        <w:ind w:left="170" w:right="109"/>
        <w:rPr>
          <w:sz w:val="24"/>
          <w:szCs w:val="24"/>
        </w:rPr>
      </w:pPr>
      <w:r w:rsidRPr="00F43374">
        <w:rPr>
          <w:sz w:val="24"/>
          <w:szCs w:val="24"/>
        </w:rPr>
        <w:t>I</w:t>
      </w:r>
      <w:r w:rsidRPr="00F43374">
        <w:rPr>
          <w:spacing w:val="-2"/>
          <w:sz w:val="24"/>
          <w:szCs w:val="24"/>
        </w:rPr>
        <w:t xml:space="preserve"> </w:t>
      </w:r>
      <w:r w:rsidRPr="00F43374">
        <w:rPr>
          <w:sz w:val="24"/>
          <w:szCs w:val="24"/>
        </w:rPr>
        <w:t>understand</w:t>
      </w:r>
      <w:r w:rsidRPr="00F43374">
        <w:rPr>
          <w:spacing w:val="-6"/>
          <w:sz w:val="24"/>
          <w:szCs w:val="24"/>
        </w:rPr>
        <w:t xml:space="preserve"> </w:t>
      </w:r>
      <w:r w:rsidRPr="00F43374">
        <w:rPr>
          <w:sz w:val="24"/>
          <w:szCs w:val="24"/>
        </w:rPr>
        <w:t>that</w:t>
      </w:r>
      <w:r w:rsidRPr="00F43374">
        <w:rPr>
          <w:spacing w:val="-4"/>
          <w:sz w:val="24"/>
          <w:szCs w:val="24"/>
        </w:rPr>
        <w:t xml:space="preserve"> </w:t>
      </w:r>
      <w:r w:rsidRPr="00F43374">
        <w:rPr>
          <w:sz w:val="24"/>
          <w:szCs w:val="24"/>
        </w:rPr>
        <w:t>Bridgewater Park</w:t>
      </w:r>
      <w:r w:rsidRPr="00F43374">
        <w:rPr>
          <w:spacing w:val="-5"/>
          <w:sz w:val="24"/>
          <w:szCs w:val="24"/>
        </w:rPr>
        <w:t xml:space="preserve"> </w:t>
      </w:r>
      <w:r w:rsidRPr="00F43374">
        <w:rPr>
          <w:sz w:val="24"/>
          <w:szCs w:val="24"/>
        </w:rPr>
        <w:t>Primary</w:t>
      </w:r>
      <w:r w:rsidRPr="00F43374">
        <w:rPr>
          <w:spacing w:val="-5"/>
          <w:sz w:val="24"/>
          <w:szCs w:val="24"/>
        </w:rPr>
        <w:t xml:space="preserve"> </w:t>
      </w:r>
      <w:r w:rsidRPr="00F43374">
        <w:rPr>
          <w:sz w:val="24"/>
          <w:szCs w:val="24"/>
        </w:rPr>
        <w:t>School</w:t>
      </w:r>
      <w:r w:rsidRPr="00F43374">
        <w:rPr>
          <w:spacing w:val="-5"/>
          <w:sz w:val="24"/>
          <w:szCs w:val="24"/>
        </w:rPr>
        <w:t xml:space="preserve"> </w:t>
      </w:r>
      <w:proofErr w:type="gramStart"/>
      <w:r>
        <w:rPr>
          <w:sz w:val="24"/>
          <w:szCs w:val="24"/>
        </w:rPr>
        <w:t>have</w:t>
      </w:r>
      <w:proofErr w:type="gramEnd"/>
      <w:r w:rsidRPr="00F43374">
        <w:rPr>
          <w:spacing w:val="-2"/>
          <w:sz w:val="24"/>
          <w:szCs w:val="24"/>
        </w:rPr>
        <w:t xml:space="preserve"> </w:t>
      </w:r>
      <w:r w:rsidRPr="00F43374">
        <w:rPr>
          <w:sz w:val="24"/>
          <w:szCs w:val="24"/>
        </w:rPr>
        <w:t>an</w:t>
      </w:r>
      <w:r w:rsidRPr="00F43374">
        <w:rPr>
          <w:spacing w:val="-3"/>
          <w:sz w:val="24"/>
          <w:szCs w:val="24"/>
        </w:rPr>
        <w:t xml:space="preserve"> </w:t>
      </w:r>
      <w:r>
        <w:rPr>
          <w:sz w:val="24"/>
          <w:szCs w:val="24"/>
        </w:rPr>
        <w:t>i</w:t>
      </w:r>
      <w:r w:rsidRPr="00F43374">
        <w:rPr>
          <w:sz w:val="24"/>
          <w:szCs w:val="24"/>
        </w:rPr>
        <w:t>ntimate</w:t>
      </w:r>
      <w:r w:rsidRPr="00F43374">
        <w:rPr>
          <w:spacing w:val="-5"/>
          <w:sz w:val="24"/>
          <w:szCs w:val="24"/>
        </w:rPr>
        <w:t xml:space="preserve"> </w:t>
      </w:r>
      <w:r w:rsidRPr="00F43374">
        <w:rPr>
          <w:sz w:val="24"/>
          <w:szCs w:val="24"/>
        </w:rPr>
        <w:t>care</w:t>
      </w:r>
      <w:r w:rsidRPr="00F43374">
        <w:rPr>
          <w:spacing w:val="-5"/>
          <w:sz w:val="24"/>
          <w:szCs w:val="24"/>
        </w:rPr>
        <w:t xml:space="preserve"> </w:t>
      </w:r>
      <w:r w:rsidRPr="00F43374">
        <w:rPr>
          <w:sz w:val="24"/>
          <w:szCs w:val="24"/>
        </w:rPr>
        <w:t>policy</w:t>
      </w:r>
      <w:r w:rsidRPr="00F43374">
        <w:rPr>
          <w:spacing w:val="-5"/>
          <w:sz w:val="24"/>
          <w:szCs w:val="24"/>
        </w:rPr>
        <w:t xml:space="preserve"> </w:t>
      </w:r>
      <w:r w:rsidRPr="00F43374">
        <w:rPr>
          <w:sz w:val="24"/>
          <w:szCs w:val="24"/>
        </w:rPr>
        <w:t>which I can</w:t>
      </w:r>
      <w:r w:rsidRPr="00F43374">
        <w:rPr>
          <w:spacing w:val="-1"/>
          <w:sz w:val="24"/>
          <w:szCs w:val="24"/>
        </w:rPr>
        <w:t xml:space="preserve"> </w:t>
      </w:r>
      <w:r w:rsidRPr="00F43374">
        <w:rPr>
          <w:sz w:val="24"/>
          <w:szCs w:val="24"/>
        </w:rPr>
        <w:t>view</w:t>
      </w:r>
      <w:r w:rsidRPr="00F43374">
        <w:rPr>
          <w:spacing w:val="-2"/>
          <w:sz w:val="24"/>
          <w:szCs w:val="24"/>
        </w:rPr>
        <w:t xml:space="preserve"> </w:t>
      </w:r>
      <w:r w:rsidRPr="00F43374">
        <w:rPr>
          <w:sz w:val="24"/>
          <w:szCs w:val="24"/>
        </w:rPr>
        <w:t>on the</w:t>
      </w:r>
      <w:r w:rsidRPr="00F43374">
        <w:rPr>
          <w:spacing w:val="-3"/>
          <w:sz w:val="24"/>
          <w:szCs w:val="24"/>
        </w:rPr>
        <w:t xml:space="preserve"> </w:t>
      </w:r>
      <w:r w:rsidRPr="00F43374">
        <w:rPr>
          <w:sz w:val="24"/>
          <w:szCs w:val="24"/>
        </w:rPr>
        <w:t>school</w:t>
      </w:r>
      <w:r w:rsidRPr="00F43374">
        <w:rPr>
          <w:spacing w:val="-1"/>
          <w:sz w:val="24"/>
          <w:szCs w:val="24"/>
        </w:rPr>
        <w:t xml:space="preserve"> </w:t>
      </w:r>
      <w:r w:rsidRPr="00F43374">
        <w:rPr>
          <w:sz w:val="24"/>
          <w:szCs w:val="24"/>
        </w:rPr>
        <w:t>website</w:t>
      </w:r>
      <w:r>
        <w:rPr>
          <w:sz w:val="24"/>
          <w:szCs w:val="24"/>
        </w:rPr>
        <w:t>.</w:t>
      </w:r>
    </w:p>
    <w:p w14:paraId="0E245957" w14:textId="77777777" w:rsidR="00707203" w:rsidRPr="00F43374" w:rsidRDefault="00707203" w:rsidP="00707203">
      <w:pPr>
        <w:spacing w:before="321" w:line="276" w:lineRule="auto"/>
        <w:ind w:left="170" w:right="190"/>
        <w:rPr>
          <w:sz w:val="24"/>
          <w:szCs w:val="24"/>
        </w:rPr>
      </w:pPr>
      <w:r w:rsidRPr="00F43374">
        <w:rPr>
          <w:sz w:val="24"/>
          <w:szCs w:val="24"/>
        </w:rPr>
        <w:t>I understand that I will be informed discretely</w:t>
      </w:r>
      <w:r>
        <w:rPr>
          <w:sz w:val="24"/>
          <w:szCs w:val="24"/>
        </w:rPr>
        <w:t xml:space="preserve"> by a member of staff</w:t>
      </w:r>
      <w:r w:rsidRPr="00F43374">
        <w:rPr>
          <w:sz w:val="24"/>
          <w:szCs w:val="24"/>
        </w:rPr>
        <w:t xml:space="preserve"> should the need for intimate care arise. </w:t>
      </w:r>
    </w:p>
    <w:p w14:paraId="238425B7" w14:textId="77777777" w:rsidR="00707203" w:rsidRDefault="00707203" w:rsidP="00707203">
      <w:pPr>
        <w:spacing w:before="321"/>
        <w:ind w:left="170" w:right="190"/>
        <w:rPr>
          <w:sz w:val="28"/>
        </w:rPr>
      </w:pPr>
    </w:p>
    <w:p w14:paraId="1FA79F6B" w14:textId="77777777" w:rsidR="00707203" w:rsidRPr="00F43374" w:rsidRDefault="00707203" w:rsidP="00707203">
      <w:pPr>
        <w:spacing w:before="321"/>
        <w:ind w:left="170" w:right="190"/>
        <w:rPr>
          <w:sz w:val="24"/>
          <w:szCs w:val="18"/>
        </w:rPr>
      </w:pPr>
      <w:r w:rsidRPr="00F43374">
        <w:rPr>
          <w:sz w:val="24"/>
          <w:szCs w:val="18"/>
        </w:rPr>
        <w:t>Adult with parental responsibility</w:t>
      </w:r>
      <w:r>
        <w:rPr>
          <w:sz w:val="24"/>
          <w:szCs w:val="18"/>
        </w:rPr>
        <w:t xml:space="preserve"> (</w:t>
      </w:r>
      <w:r w:rsidRPr="00F43374">
        <w:rPr>
          <w:sz w:val="24"/>
          <w:szCs w:val="18"/>
        </w:rPr>
        <w:t>print name</w:t>
      </w:r>
      <w:r>
        <w:rPr>
          <w:sz w:val="24"/>
          <w:szCs w:val="18"/>
        </w:rPr>
        <w:t>)</w:t>
      </w:r>
      <w:r w:rsidRPr="00F43374">
        <w:rPr>
          <w:sz w:val="24"/>
          <w:szCs w:val="18"/>
        </w:rPr>
        <w:t>: ________</w:t>
      </w:r>
      <w:r>
        <w:rPr>
          <w:sz w:val="24"/>
          <w:szCs w:val="18"/>
        </w:rPr>
        <w:t>___________</w:t>
      </w:r>
      <w:r w:rsidRPr="00F43374">
        <w:rPr>
          <w:sz w:val="24"/>
          <w:szCs w:val="18"/>
        </w:rPr>
        <w:t>________________</w:t>
      </w:r>
    </w:p>
    <w:p w14:paraId="7C9B9FB6" w14:textId="77777777" w:rsidR="00707203" w:rsidRPr="00F43374" w:rsidRDefault="00707203" w:rsidP="00707203">
      <w:pPr>
        <w:spacing w:before="321"/>
        <w:ind w:left="170" w:right="190"/>
        <w:rPr>
          <w:sz w:val="24"/>
          <w:szCs w:val="18"/>
        </w:rPr>
      </w:pPr>
      <w:r w:rsidRPr="00F43374">
        <w:rPr>
          <w:sz w:val="24"/>
          <w:szCs w:val="18"/>
        </w:rPr>
        <w:t xml:space="preserve">Adult with parental responsibility </w:t>
      </w:r>
      <w:r>
        <w:rPr>
          <w:sz w:val="24"/>
          <w:szCs w:val="18"/>
        </w:rPr>
        <w:t>(</w:t>
      </w:r>
      <w:r w:rsidRPr="00F43374">
        <w:rPr>
          <w:sz w:val="24"/>
          <w:szCs w:val="18"/>
        </w:rPr>
        <w:t>signature</w:t>
      </w:r>
      <w:r>
        <w:rPr>
          <w:sz w:val="24"/>
          <w:szCs w:val="18"/>
        </w:rPr>
        <w:t>)</w:t>
      </w:r>
      <w:r w:rsidRPr="00F43374">
        <w:rPr>
          <w:sz w:val="24"/>
          <w:szCs w:val="18"/>
        </w:rPr>
        <w:t>: _________</w:t>
      </w:r>
      <w:r>
        <w:rPr>
          <w:sz w:val="24"/>
          <w:szCs w:val="18"/>
        </w:rPr>
        <w:t>________</w:t>
      </w:r>
      <w:r w:rsidRPr="00F43374">
        <w:rPr>
          <w:sz w:val="24"/>
          <w:szCs w:val="18"/>
        </w:rPr>
        <w:t>________________</w:t>
      </w:r>
    </w:p>
    <w:p w14:paraId="794B1322" w14:textId="77777777" w:rsidR="00707203" w:rsidRDefault="00707203" w:rsidP="00707203">
      <w:pPr>
        <w:spacing w:before="321"/>
        <w:ind w:left="170" w:right="190"/>
        <w:rPr>
          <w:sz w:val="24"/>
          <w:szCs w:val="18"/>
        </w:rPr>
      </w:pPr>
      <w:r w:rsidRPr="00F43374">
        <w:rPr>
          <w:sz w:val="24"/>
          <w:szCs w:val="18"/>
        </w:rPr>
        <w:t>Date: ____________________________________</w:t>
      </w:r>
    </w:p>
    <w:p w14:paraId="5029EFAB" w14:textId="77777777" w:rsidR="00707203" w:rsidRDefault="00707203" w:rsidP="00707203">
      <w:pPr>
        <w:spacing w:before="321"/>
        <w:ind w:left="170" w:right="190"/>
        <w:rPr>
          <w:sz w:val="24"/>
          <w:szCs w:val="18"/>
        </w:rPr>
      </w:pPr>
    </w:p>
    <w:p w14:paraId="73DC57BF" w14:textId="77777777" w:rsidR="00707203" w:rsidRDefault="00707203" w:rsidP="00707203">
      <w:pPr>
        <w:spacing w:before="321"/>
        <w:ind w:left="170" w:right="190"/>
        <w:rPr>
          <w:sz w:val="24"/>
          <w:szCs w:val="18"/>
        </w:rPr>
      </w:pPr>
    </w:p>
    <w:p w14:paraId="671F386A" w14:textId="77777777" w:rsidR="00707203" w:rsidRDefault="00707203" w:rsidP="00707203">
      <w:pPr>
        <w:spacing w:before="321"/>
        <w:ind w:left="170" w:right="190"/>
        <w:rPr>
          <w:sz w:val="24"/>
          <w:szCs w:val="18"/>
        </w:rPr>
      </w:pPr>
    </w:p>
    <w:p w14:paraId="33C4286E" w14:textId="77777777" w:rsidR="00707203" w:rsidRPr="00F43374" w:rsidRDefault="00707203" w:rsidP="00707203">
      <w:pPr>
        <w:spacing w:before="321"/>
        <w:ind w:left="170" w:right="190"/>
        <w:rPr>
          <w:sz w:val="24"/>
          <w:szCs w:val="18"/>
        </w:rPr>
      </w:pPr>
      <w:r>
        <w:rPr>
          <w:sz w:val="24"/>
          <w:szCs w:val="18"/>
        </w:rPr>
        <w:t>Please return to the school office.</w:t>
      </w:r>
    </w:p>
    <w:p w14:paraId="77360A8E" w14:textId="12FE3A1B" w:rsidR="00AE4B0F" w:rsidRPr="00F43374" w:rsidRDefault="00AE4B0F" w:rsidP="00707203">
      <w:pPr>
        <w:ind w:left="170"/>
        <w:rPr>
          <w:sz w:val="24"/>
          <w:szCs w:val="18"/>
        </w:rPr>
      </w:pPr>
    </w:p>
    <w:sectPr w:rsidR="00AE4B0F" w:rsidRPr="00F43374">
      <w:pgSz w:w="11910" w:h="16850"/>
      <w:pgMar w:top="1940" w:right="992" w:bottom="280" w:left="85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96A5E" w14:textId="77777777" w:rsidR="003E6905" w:rsidRDefault="003E6905" w:rsidP="00DC1E2D">
      <w:r>
        <w:separator/>
      </w:r>
    </w:p>
  </w:endnote>
  <w:endnote w:type="continuationSeparator" w:id="0">
    <w:p w14:paraId="25C5F84A" w14:textId="77777777" w:rsidR="003E6905" w:rsidRDefault="003E6905" w:rsidP="00DC1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03268" w14:textId="77777777" w:rsidR="00707203" w:rsidRDefault="00707203" w:rsidP="00203686">
    <w:pPr>
      <w:pStyle w:val="Footer"/>
      <w:jc w:val="center"/>
      <w:rPr>
        <w:rFonts w:ascii="Arial" w:hAnsi="Arial" w:cs="Arial"/>
        <w:color w:val="333333"/>
        <w:sz w:val="18"/>
        <w:szCs w:val="18"/>
      </w:rPr>
    </w:pPr>
    <w:r>
      <w:rPr>
        <w:rFonts w:ascii="Arial" w:hAnsi="Arial" w:cs="Arial"/>
        <w:color w:val="333333"/>
        <w:sz w:val="18"/>
        <w:szCs w:val="18"/>
      </w:rPr>
      <w:t xml:space="preserve">Plantation Close     </w:t>
    </w:r>
    <w:proofErr w:type="spellStart"/>
    <w:r>
      <w:rPr>
        <w:rFonts w:ascii="Arial" w:hAnsi="Arial" w:cs="Arial"/>
        <w:color w:val="333333"/>
        <w:sz w:val="18"/>
        <w:szCs w:val="18"/>
      </w:rPr>
      <w:t>Castlefields</w:t>
    </w:r>
    <w:proofErr w:type="spellEnd"/>
    <w:r>
      <w:rPr>
        <w:rFonts w:ascii="Arial" w:hAnsi="Arial" w:cs="Arial"/>
        <w:color w:val="333333"/>
        <w:sz w:val="18"/>
        <w:szCs w:val="18"/>
      </w:rPr>
      <w:t xml:space="preserve">     Runcorn     WA7 2LW</w:t>
    </w:r>
  </w:p>
  <w:p w14:paraId="627A5E33" w14:textId="77777777" w:rsidR="00707203" w:rsidRDefault="00707203" w:rsidP="00203686">
    <w:pPr>
      <w:pStyle w:val="Footer"/>
      <w:jc w:val="center"/>
      <w:rPr>
        <w:rFonts w:ascii="Arial" w:hAnsi="Arial" w:cs="Arial"/>
        <w:color w:val="333333"/>
        <w:sz w:val="18"/>
        <w:szCs w:val="18"/>
      </w:rPr>
    </w:pPr>
    <w:r>
      <w:rPr>
        <w:rFonts w:ascii="Arial" w:hAnsi="Arial" w:cs="Arial"/>
        <w:color w:val="333333"/>
        <w:sz w:val="18"/>
        <w:szCs w:val="18"/>
      </w:rPr>
      <w:t>Tel: 01928 244 123    Fax: 01928 560 264   Email admin@bwp.theheathfamily.org.uk</w:t>
    </w:r>
  </w:p>
  <w:p w14:paraId="0B7CC0FE" w14:textId="77777777" w:rsidR="00707203" w:rsidRDefault="00707203" w:rsidP="00203686">
    <w:pPr>
      <w:pStyle w:val="Footer"/>
      <w:jc w:val="center"/>
      <w:rPr>
        <w:rFonts w:ascii="Arial" w:hAnsi="Arial" w:cs="Arial"/>
        <w:color w:val="333333"/>
        <w:sz w:val="18"/>
        <w:szCs w:val="18"/>
      </w:rPr>
    </w:pPr>
  </w:p>
  <w:p w14:paraId="4C0495E2" w14:textId="77777777" w:rsidR="00707203" w:rsidRDefault="00707203" w:rsidP="00203686">
    <w:pPr>
      <w:pStyle w:val="Footer"/>
      <w:jc w:val="center"/>
      <w:rPr>
        <w:rFonts w:ascii="Arial" w:hAnsi="Arial" w:cs="Arial"/>
        <w:color w:val="333333"/>
        <w:sz w:val="18"/>
        <w:szCs w:val="18"/>
      </w:rPr>
    </w:pPr>
    <w:r>
      <w:rPr>
        <w:rFonts w:ascii="Arial" w:hAnsi="Arial" w:cs="Arial"/>
        <w:color w:val="333333"/>
        <w:sz w:val="18"/>
        <w:szCs w:val="18"/>
      </w:rPr>
      <w:t>Part of the Heath Family (NW) – Together in the business of learning</w:t>
    </w:r>
  </w:p>
  <w:p w14:paraId="66F6CF1F" w14:textId="77777777" w:rsidR="00707203" w:rsidRDefault="00707203">
    <w:pPr>
      <w:pStyle w:val="Footer"/>
    </w:pPr>
  </w:p>
  <w:p w14:paraId="2574D82B" w14:textId="77777777" w:rsidR="00707203" w:rsidRDefault="00707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968E4" w14:textId="77777777" w:rsidR="003E6905" w:rsidRDefault="003E6905" w:rsidP="00DC1E2D">
      <w:r>
        <w:separator/>
      </w:r>
    </w:p>
  </w:footnote>
  <w:footnote w:type="continuationSeparator" w:id="0">
    <w:p w14:paraId="391B91E0" w14:textId="77777777" w:rsidR="003E6905" w:rsidRDefault="003E6905" w:rsidP="00DC1E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C265C" w14:textId="6156C552" w:rsidR="00DC1E2D" w:rsidRDefault="00DC1E2D">
    <w:pPr>
      <w:pStyle w:val="Header"/>
    </w:pPr>
    <w:r>
      <w:rPr>
        <w:noProof/>
      </w:rPr>
      <w:drawing>
        <wp:anchor distT="0" distB="0" distL="114300" distR="114300" simplePos="0" relativeHeight="251659264" behindDoc="1" locked="0" layoutInCell="1" allowOverlap="1" wp14:anchorId="58DCB9CC" wp14:editId="38C3CFA5">
          <wp:simplePos x="0" y="0"/>
          <wp:positionH relativeFrom="column">
            <wp:posOffset>-259715</wp:posOffset>
          </wp:positionH>
          <wp:positionV relativeFrom="paragraph">
            <wp:posOffset>-293370</wp:posOffset>
          </wp:positionV>
          <wp:extent cx="855980" cy="579755"/>
          <wp:effectExtent l="0" t="0" r="1270" b="0"/>
          <wp:wrapTight wrapText="bothSides">
            <wp:wrapPolygon edited="0">
              <wp:start x="0" y="0"/>
              <wp:lineTo x="0" y="20583"/>
              <wp:lineTo x="21151" y="20583"/>
              <wp:lineTo x="21151" y="0"/>
              <wp:lineTo x="0" y="0"/>
            </wp:wrapPolygon>
          </wp:wrapTight>
          <wp:docPr id="981579032"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579032" name="Picture 1" descr="A logo for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855980" cy="57975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FC959" w14:textId="77777777" w:rsidR="00707203" w:rsidRDefault="00707203">
    <w:pPr>
      <w:pStyle w:val="Header"/>
    </w:pPr>
    <w:r>
      <w:rPr>
        <w:noProof/>
      </w:rPr>
      <w:drawing>
        <wp:anchor distT="0" distB="0" distL="114300" distR="114300" simplePos="0" relativeHeight="251661312" behindDoc="1" locked="0" layoutInCell="1" allowOverlap="1" wp14:anchorId="6E261FAD" wp14:editId="479A3140">
          <wp:simplePos x="0" y="0"/>
          <wp:positionH relativeFrom="column">
            <wp:posOffset>-259715</wp:posOffset>
          </wp:positionH>
          <wp:positionV relativeFrom="paragraph">
            <wp:posOffset>-293370</wp:posOffset>
          </wp:positionV>
          <wp:extent cx="855980" cy="579755"/>
          <wp:effectExtent l="0" t="0" r="1270" b="0"/>
          <wp:wrapTight wrapText="bothSides">
            <wp:wrapPolygon edited="0">
              <wp:start x="0" y="0"/>
              <wp:lineTo x="0" y="20583"/>
              <wp:lineTo x="21151" y="20583"/>
              <wp:lineTo x="21151" y="0"/>
              <wp:lineTo x="0" y="0"/>
            </wp:wrapPolygon>
          </wp:wrapTight>
          <wp:docPr id="1525694702"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579032" name="Picture 1" descr="A logo for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855980" cy="5797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E59C4"/>
    <w:multiLevelType w:val="hybridMultilevel"/>
    <w:tmpl w:val="1770821C"/>
    <w:lvl w:ilvl="0" w:tplc="0408FDC0">
      <w:start w:val="1"/>
      <w:numFmt w:val="decimal"/>
      <w:lvlText w:val="%1."/>
      <w:lvlJc w:val="left"/>
      <w:pPr>
        <w:ind w:left="391" w:hanging="222"/>
        <w:jc w:val="left"/>
      </w:pPr>
      <w:rPr>
        <w:rFonts w:hint="default"/>
        <w:spacing w:val="-1"/>
        <w:w w:val="99"/>
        <w:lang w:val="en-US" w:eastAsia="en-US" w:bidi="ar-SA"/>
      </w:rPr>
    </w:lvl>
    <w:lvl w:ilvl="1" w:tplc="57AE31AA">
      <w:numFmt w:val="bullet"/>
      <w:lvlText w:val=""/>
      <w:lvlJc w:val="left"/>
      <w:pPr>
        <w:ind w:left="890" w:hanging="360"/>
      </w:pPr>
      <w:rPr>
        <w:rFonts w:ascii="Symbol" w:eastAsia="Symbol" w:hAnsi="Symbol" w:cs="Symbol" w:hint="default"/>
        <w:b w:val="0"/>
        <w:bCs w:val="0"/>
        <w:i w:val="0"/>
        <w:iCs w:val="0"/>
        <w:spacing w:val="0"/>
        <w:w w:val="99"/>
        <w:sz w:val="20"/>
        <w:szCs w:val="20"/>
        <w:lang w:val="en-US" w:eastAsia="en-US" w:bidi="ar-SA"/>
      </w:rPr>
    </w:lvl>
    <w:lvl w:ilvl="2" w:tplc="CC22F0B0">
      <w:numFmt w:val="bullet"/>
      <w:lvlText w:val="•"/>
      <w:lvlJc w:val="left"/>
      <w:pPr>
        <w:ind w:left="1918" w:hanging="360"/>
      </w:pPr>
      <w:rPr>
        <w:rFonts w:hint="default"/>
        <w:lang w:val="en-US" w:eastAsia="en-US" w:bidi="ar-SA"/>
      </w:rPr>
    </w:lvl>
    <w:lvl w:ilvl="3" w:tplc="3C76E2A0">
      <w:numFmt w:val="bullet"/>
      <w:lvlText w:val="•"/>
      <w:lvlJc w:val="left"/>
      <w:pPr>
        <w:ind w:left="2936" w:hanging="360"/>
      </w:pPr>
      <w:rPr>
        <w:rFonts w:hint="default"/>
        <w:lang w:val="en-US" w:eastAsia="en-US" w:bidi="ar-SA"/>
      </w:rPr>
    </w:lvl>
    <w:lvl w:ilvl="4" w:tplc="A8DEFA3C">
      <w:numFmt w:val="bullet"/>
      <w:lvlText w:val="•"/>
      <w:lvlJc w:val="left"/>
      <w:pPr>
        <w:ind w:left="3954" w:hanging="360"/>
      </w:pPr>
      <w:rPr>
        <w:rFonts w:hint="default"/>
        <w:lang w:val="en-US" w:eastAsia="en-US" w:bidi="ar-SA"/>
      </w:rPr>
    </w:lvl>
    <w:lvl w:ilvl="5" w:tplc="6CF2FCC4">
      <w:numFmt w:val="bullet"/>
      <w:lvlText w:val="•"/>
      <w:lvlJc w:val="left"/>
      <w:pPr>
        <w:ind w:left="4973" w:hanging="360"/>
      </w:pPr>
      <w:rPr>
        <w:rFonts w:hint="default"/>
        <w:lang w:val="en-US" w:eastAsia="en-US" w:bidi="ar-SA"/>
      </w:rPr>
    </w:lvl>
    <w:lvl w:ilvl="6" w:tplc="A8FA23F2">
      <w:numFmt w:val="bullet"/>
      <w:lvlText w:val="•"/>
      <w:lvlJc w:val="left"/>
      <w:pPr>
        <w:ind w:left="5991" w:hanging="360"/>
      </w:pPr>
      <w:rPr>
        <w:rFonts w:hint="default"/>
        <w:lang w:val="en-US" w:eastAsia="en-US" w:bidi="ar-SA"/>
      </w:rPr>
    </w:lvl>
    <w:lvl w:ilvl="7" w:tplc="5F86F014">
      <w:numFmt w:val="bullet"/>
      <w:lvlText w:val="•"/>
      <w:lvlJc w:val="left"/>
      <w:pPr>
        <w:ind w:left="7009" w:hanging="360"/>
      </w:pPr>
      <w:rPr>
        <w:rFonts w:hint="default"/>
        <w:lang w:val="en-US" w:eastAsia="en-US" w:bidi="ar-SA"/>
      </w:rPr>
    </w:lvl>
    <w:lvl w:ilvl="8" w:tplc="E15892A6">
      <w:numFmt w:val="bullet"/>
      <w:lvlText w:val="•"/>
      <w:lvlJc w:val="left"/>
      <w:pPr>
        <w:ind w:left="8027" w:hanging="360"/>
      </w:pPr>
      <w:rPr>
        <w:rFonts w:hint="default"/>
        <w:lang w:val="en-US" w:eastAsia="en-US" w:bidi="ar-SA"/>
      </w:rPr>
    </w:lvl>
  </w:abstractNum>
  <w:abstractNum w:abstractNumId="1" w15:restartNumberingAfterBreak="0">
    <w:nsid w:val="1B3D2CC8"/>
    <w:multiLevelType w:val="hybridMultilevel"/>
    <w:tmpl w:val="5E68403C"/>
    <w:lvl w:ilvl="0" w:tplc="88FE1856">
      <w:numFmt w:val="bullet"/>
      <w:lvlText w:val=""/>
      <w:lvlJc w:val="left"/>
      <w:pPr>
        <w:ind w:left="1610" w:hanging="360"/>
      </w:pPr>
      <w:rPr>
        <w:rFonts w:ascii="Symbol" w:eastAsia="Symbol" w:hAnsi="Symbol" w:cs="Symbol" w:hint="default"/>
        <w:b w:val="0"/>
        <w:bCs w:val="0"/>
        <w:i w:val="0"/>
        <w:iCs w:val="0"/>
        <w:spacing w:val="0"/>
        <w:w w:val="100"/>
        <w:sz w:val="24"/>
        <w:szCs w:val="24"/>
        <w:lang w:val="en-US" w:eastAsia="en-US" w:bidi="ar-SA"/>
      </w:rPr>
    </w:lvl>
    <w:lvl w:ilvl="1" w:tplc="17AEBFA0">
      <w:numFmt w:val="bullet"/>
      <w:lvlText w:val="•"/>
      <w:lvlJc w:val="left"/>
      <w:pPr>
        <w:ind w:left="2464" w:hanging="360"/>
      </w:pPr>
      <w:rPr>
        <w:rFonts w:hint="default"/>
        <w:lang w:val="en-US" w:eastAsia="en-US" w:bidi="ar-SA"/>
      </w:rPr>
    </w:lvl>
    <w:lvl w:ilvl="2" w:tplc="05586E00">
      <w:numFmt w:val="bullet"/>
      <w:lvlText w:val="•"/>
      <w:lvlJc w:val="left"/>
      <w:pPr>
        <w:ind w:left="3308" w:hanging="360"/>
      </w:pPr>
      <w:rPr>
        <w:rFonts w:hint="default"/>
        <w:lang w:val="en-US" w:eastAsia="en-US" w:bidi="ar-SA"/>
      </w:rPr>
    </w:lvl>
    <w:lvl w:ilvl="3" w:tplc="8372164A">
      <w:numFmt w:val="bullet"/>
      <w:lvlText w:val="•"/>
      <w:lvlJc w:val="left"/>
      <w:pPr>
        <w:ind w:left="4153" w:hanging="360"/>
      </w:pPr>
      <w:rPr>
        <w:rFonts w:hint="default"/>
        <w:lang w:val="en-US" w:eastAsia="en-US" w:bidi="ar-SA"/>
      </w:rPr>
    </w:lvl>
    <w:lvl w:ilvl="4" w:tplc="9A683346">
      <w:numFmt w:val="bullet"/>
      <w:lvlText w:val="•"/>
      <w:lvlJc w:val="left"/>
      <w:pPr>
        <w:ind w:left="4997" w:hanging="360"/>
      </w:pPr>
      <w:rPr>
        <w:rFonts w:hint="default"/>
        <w:lang w:val="en-US" w:eastAsia="en-US" w:bidi="ar-SA"/>
      </w:rPr>
    </w:lvl>
    <w:lvl w:ilvl="5" w:tplc="612C3646">
      <w:numFmt w:val="bullet"/>
      <w:lvlText w:val="•"/>
      <w:lvlJc w:val="left"/>
      <w:pPr>
        <w:ind w:left="5842" w:hanging="360"/>
      </w:pPr>
      <w:rPr>
        <w:rFonts w:hint="default"/>
        <w:lang w:val="en-US" w:eastAsia="en-US" w:bidi="ar-SA"/>
      </w:rPr>
    </w:lvl>
    <w:lvl w:ilvl="6" w:tplc="80FA5C5C">
      <w:numFmt w:val="bullet"/>
      <w:lvlText w:val="•"/>
      <w:lvlJc w:val="left"/>
      <w:pPr>
        <w:ind w:left="6686" w:hanging="360"/>
      </w:pPr>
      <w:rPr>
        <w:rFonts w:hint="default"/>
        <w:lang w:val="en-US" w:eastAsia="en-US" w:bidi="ar-SA"/>
      </w:rPr>
    </w:lvl>
    <w:lvl w:ilvl="7" w:tplc="BE126C3E">
      <w:numFmt w:val="bullet"/>
      <w:lvlText w:val="•"/>
      <w:lvlJc w:val="left"/>
      <w:pPr>
        <w:ind w:left="7531" w:hanging="360"/>
      </w:pPr>
      <w:rPr>
        <w:rFonts w:hint="default"/>
        <w:lang w:val="en-US" w:eastAsia="en-US" w:bidi="ar-SA"/>
      </w:rPr>
    </w:lvl>
    <w:lvl w:ilvl="8" w:tplc="16727AA8">
      <w:numFmt w:val="bullet"/>
      <w:lvlText w:val="•"/>
      <w:lvlJc w:val="left"/>
      <w:pPr>
        <w:ind w:left="8375" w:hanging="360"/>
      </w:pPr>
      <w:rPr>
        <w:rFonts w:hint="default"/>
        <w:lang w:val="en-US" w:eastAsia="en-US" w:bidi="ar-SA"/>
      </w:rPr>
    </w:lvl>
  </w:abstractNum>
  <w:abstractNum w:abstractNumId="2" w15:restartNumberingAfterBreak="0">
    <w:nsid w:val="43974865"/>
    <w:multiLevelType w:val="hybridMultilevel"/>
    <w:tmpl w:val="1730D440"/>
    <w:lvl w:ilvl="0" w:tplc="5CF46D82">
      <w:numFmt w:val="bullet"/>
      <w:lvlText w:val=""/>
      <w:lvlJc w:val="left"/>
      <w:pPr>
        <w:ind w:left="945" w:hanging="360"/>
      </w:pPr>
      <w:rPr>
        <w:rFonts w:ascii="Symbol" w:eastAsia="Symbol" w:hAnsi="Symbol" w:cs="Symbol" w:hint="default"/>
        <w:b w:val="0"/>
        <w:bCs w:val="0"/>
        <w:i w:val="0"/>
        <w:iCs w:val="0"/>
        <w:spacing w:val="0"/>
        <w:w w:val="99"/>
        <w:sz w:val="20"/>
        <w:szCs w:val="20"/>
        <w:lang w:val="en-US" w:eastAsia="en-US" w:bidi="ar-SA"/>
      </w:rPr>
    </w:lvl>
    <w:lvl w:ilvl="1" w:tplc="825EE93C">
      <w:numFmt w:val="bullet"/>
      <w:lvlText w:val="•"/>
      <w:lvlJc w:val="left"/>
      <w:pPr>
        <w:ind w:left="1852" w:hanging="360"/>
      </w:pPr>
      <w:rPr>
        <w:rFonts w:hint="default"/>
        <w:lang w:val="en-US" w:eastAsia="en-US" w:bidi="ar-SA"/>
      </w:rPr>
    </w:lvl>
    <w:lvl w:ilvl="2" w:tplc="64A6A2AA">
      <w:numFmt w:val="bullet"/>
      <w:lvlText w:val="•"/>
      <w:lvlJc w:val="left"/>
      <w:pPr>
        <w:ind w:left="2764" w:hanging="360"/>
      </w:pPr>
      <w:rPr>
        <w:rFonts w:hint="default"/>
        <w:lang w:val="en-US" w:eastAsia="en-US" w:bidi="ar-SA"/>
      </w:rPr>
    </w:lvl>
    <w:lvl w:ilvl="3" w:tplc="FC6A0F84">
      <w:numFmt w:val="bullet"/>
      <w:lvlText w:val="•"/>
      <w:lvlJc w:val="left"/>
      <w:pPr>
        <w:ind w:left="3677" w:hanging="360"/>
      </w:pPr>
      <w:rPr>
        <w:rFonts w:hint="default"/>
        <w:lang w:val="en-US" w:eastAsia="en-US" w:bidi="ar-SA"/>
      </w:rPr>
    </w:lvl>
    <w:lvl w:ilvl="4" w:tplc="AF78F98E">
      <w:numFmt w:val="bullet"/>
      <w:lvlText w:val="•"/>
      <w:lvlJc w:val="left"/>
      <w:pPr>
        <w:ind w:left="4589" w:hanging="360"/>
      </w:pPr>
      <w:rPr>
        <w:rFonts w:hint="default"/>
        <w:lang w:val="en-US" w:eastAsia="en-US" w:bidi="ar-SA"/>
      </w:rPr>
    </w:lvl>
    <w:lvl w:ilvl="5" w:tplc="880E1A6A">
      <w:numFmt w:val="bullet"/>
      <w:lvlText w:val="•"/>
      <w:lvlJc w:val="left"/>
      <w:pPr>
        <w:ind w:left="5502" w:hanging="360"/>
      </w:pPr>
      <w:rPr>
        <w:rFonts w:hint="default"/>
        <w:lang w:val="en-US" w:eastAsia="en-US" w:bidi="ar-SA"/>
      </w:rPr>
    </w:lvl>
    <w:lvl w:ilvl="6" w:tplc="A3A8E1B0">
      <w:numFmt w:val="bullet"/>
      <w:lvlText w:val="•"/>
      <w:lvlJc w:val="left"/>
      <w:pPr>
        <w:ind w:left="6414" w:hanging="360"/>
      </w:pPr>
      <w:rPr>
        <w:rFonts w:hint="default"/>
        <w:lang w:val="en-US" w:eastAsia="en-US" w:bidi="ar-SA"/>
      </w:rPr>
    </w:lvl>
    <w:lvl w:ilvl="7" w:tplc="DFF8DA34">
      <w:numFmt w:val="bullet"/>
      <w:lvlText w:val="•"/>
      <w:lvlJc w:val="left"/>
      <w:pPr>
        <w:ind w:left="7327" w:hanging="360"/>
      </w:pPr>
      <w:rPr>
        <w:rFonts w:hint="default"/>
        <w:lang w:val="en-US" w:eastAsia="en-US" w:bidi="ar-SA"/>
      </w:rPr>
    </w:lvl>
    <w:lvl w:ilvl="8" w:tplc="BF827D14">
      <w:numFmt w:val="bullet"/>
      <w:lvlText w:val="•"/>
      <w:lvlJc w:val="left"/>
      <w:pPr>
        <w:ind w:left="8239" w:hanging="360"/>
      </w:pPr>
      <w:rPr>
        <w:rFonts w:hint="default"/>
        <w:lang w:val="en-US" w:eastAsia="en-US" w:bidi="ar-SA"/>
      </w:rPr>
    </w:lvl>
  </w:abstractNum>
  <w:num w:numId="1" w16cid:durableId="439690441">
    <w:abstractNumId w:val="1"/>
  </w:num>
  <w:num w:numId="2" w16cid:durableId="1683235798">
    <w:abstractNumId w:val="0"/>
  </w:num>
  <w:num w:numId="3" w16cid:durableId="13667838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B0F"/>
    <w:rsid w:val="00006252"/>
    <w:rsid w:val="00091C51"/>
    <w:rsid w:val="000B2EAD"/>
    <w:rsid w:val="000D3D50"/>
    <w:rsid w:val="001076D4"/>
    <w:rsid w:val="002B1EE2"/>
    <w:rsid w:val="002F6BE9"/>
    <w:rsid w:val="00322AEC"/>
    <w:rsid w:val="003E6905"/>
    <w:rsid w:val="004578F0"/>
    <w:rsid w:val="004F4BA1"/>
    <w:rsid w:val="0055631D"/>
    <w:rsid w:val="005F627B"/>
    <w:rsid w:val="006F3661"/>
    <w:rsid w:val="00707203"/>
    <w:rsid w:val="00731F69"/>
    <w:rsid w:val="00732A67"/>
    <w:rsid w:val="007F7E4D"/>
    <w:rsid w:val="008121E0"/>
    <w:rsid w:val="009847E2"/>
    <w:rsid w:val="00AE4B0F"/>
    <w:rsid w:val="00B13E67"/>
    <w:rsid w:val="00B75EF3"/>
    <w:rsid w:val="00C63B46"/>
    <w:rsid w:val="00CF7D70"/>
    <w:rsid w:val="00D2779A"/>
    <w:rsid w:val="00DC1E2D"/>
    <w:rsid w:val="00F43374"/>
    <w:rsid w:val="00F962CD"/>
    <w:rsid w:val="00FA6322"/>
    <w:rsid w:val="00FF1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57700"/>
  <w15:docId w15:val="{A562F62B-3C06-4E39-8837-6F25D70D0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70"/>
      <w:outlineLvl w:val="0"/>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ind w:left="2536"/>
    </w:pPr>
    <w:rPr>
      <w:rFonts w:ascii="Arial" w:eastAsia="Arial" w:hAnsi="Arial" w:cs="Arial"/>
      <w:b/>
      <w:bCs/>
      <w:sz w:val="40"/>
      <w:szCs w:val="40"/>
    </w:rPr>
  </w:style>
  <w:style w:type="paragraph" w:styleId="ListParagraph">
    <w:name w:val="List Paragraph"/>
    <w:basedOn w:val="Normal"/>
    <w:uiPriority w:val="1"/>
    <w:qFormat/>
    <w:pPr>
      <w:spacing w:line="244" w:lineRule="exact"/>
      <w:ind w:left="890" w:hanging="360"/>
    </w:pPr>
  </w:style>
  <w:style w:type="paragraph" w:customStyle="1" w:styleId="TableParagraph">
    <w:name w:val="Table Paragraph"/>
    <w:basedOn w:val="Normal"/>
    <w:uiPriority w:val="1"/>
    <w:qFormat/>
    <w:rPr>
      <w:rFonts w:ascii="Calibri" w:eastAsia="Calibri" w:hAnsi="Calibri" w:cs="Calibri"/>
      <w:u w:val="single" w:color="000000"/>
    </w:rPr>
  </w:style>
  <w:style w:type="paragraph" w:styleId="Header">
    <w:name w:val="header"/>
    <w:basedOn w:val="Normal"/>
    <w:link w:val="HeaderChar"/>
    <w:uiPriority w:val="99"/>
    <w:unhideWhenUsed/>
    <w:rsid w:val="00DC1E2D"/>
    <w:pPr>
      <w:tabs>
        <w:tab w:val="center" w:pos="4513"/>
        <w:tab w:val="right" w:pos="9026"/>
      </w:tabs>
    </w:pPr>
  </w:style>
  <w:style w:type="character" w:customStyle="1" w:styleId="HeaderChar">
    <w:name w:val="Header Char"/>
    <w:basedOn w:val="DefaultParagraphFont"/>
    <w:link w:val="Header"/>
    <w:uiPriority w:val="99"/>
    <w:rsid w:val="00DC1E2D"/>
    <w:rPr>
      <w:rFonts w:ascii="Arial MT" w:eastAsia="Arial MT" w:hAnsi="Arial MT" w:cs="Arial MT"/>
    </w:rPr>
  </w:style>
  <w:style w:type="paragraph" w:styleId="Footer">
    <w:name w:val="footer"/>
    <w:basedOn w:val="Normal"/>
    <w:link w:val="FooterChar"/>
    <w:unhideWhenUsed/>
    <w:rsid w:val="00DC1E2D"/>
    <w:pPr>
      <w:tabs>
        <w:tab w:val="center" w:pos="4513"/>
        <w:tab w:val="right" w:pos="9026"/>
      </w:tabs>
    </w:pPr>
  </w:style>
  <w:style w:type="character" w:customStyle="1" w:styleId="FooterChar">
    <w:name w:val="Footer Char"/>
    <w:basedOn w:val="DefaultParagraphFont"/>
    <w:link w:val="Footer"/>
    <w:uiPriority w:val="99"/>
    <w:rsid w:val="00DC1E2D"/>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5</Pages>
  <Words>1264</Words>
  <Characters>7159</Characters>
  <Application>Microsoft Office Word</Application>
  <DocSecurity>0</DocSecurity>
  <Lines>246</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S Garnett</cp:lastModifiedBy>
  <cp:revision>9</cp:revision>
  <cp:lastPrinted>2025-10-24T08:59:00Z</cp:lastPrinted>
  <dcterms:created xsi:type="dcterms:W3CDTF">2025-10-24T08:49:00Z</dcterms:created>
  <dcterms:modified xsi:type="dcterms:W3CDTF">2025-11-24T15:51:00Z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2021-10-08T00:00:00Z</vt:filetime>
  </property>
  <property fmtid="{D5CDD505-2E9C-101B-9397-08002B2CF9AE}" pid="3" name="Creator">
    <vt:lpwstr>Microsoft® Word 2016</vt:lpwstr>
  </property>
  <property fmtid="{D5CDD505-2E9C-101B-9397-08002B2CF9AE}" pid="4" name="LastSaved">
    <vt:filetime>2025-05-20T00:00:00Z</vt:filetime>
  </property>
  <property fmtid="{D5CDD505-2E9C-101B-9397-08002B2CF9AE}" pid="5" name="Producer">
    <vt:lpwstr>Microsoft® Word 2016</vt:lpwstr>
  </property>
</Properties>
</file>