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5E0" w:rsidRDefault="00B94957" w:rsidP="007B3EA0">
      <w:pPr>
        <w:jc w:val="center"/>
        <w:rPr>
          <w:rFonts w:ascii="Century Gothic" w:hAnsi="Century Gothic"/>
          <w:b/>
          <w:color w:val="7030A0"/>
          <w:u w:val="single"/>
        </w:rPr>
      </w:pPr>
      <w:r w:rsidRPr="007B3EA0">
        <w:rPr>
          <w:rFonts w:ascii="Century Gothic" w:hAnsi="Century Gothic"/>
          <w:b/>
          <w:color w:val="7030A0"/>
          <w:u w:val="single"/>
        </w:rPr>
        <w:t>Bridgewater Park Primary School Science Backbone</w:t>
      </w:r>
    </w:p>
    <w:p w:rsidR="00636A35" w:rsidRPr="007B3EA0" w:rsidRDefault="00636A35" w:rsidP="007B3EA0">
      <w:pPr>
        <w:jc w:val="center"/>
        <w:rPr>
          <w:rFonts w:ascii="Century Gothic" w:hAnsi="Century Gothic"/>
          <w:b/>
          <w:color w:val="7030A0"/>
          <w:u w:val="single"/>
        </w:rPr>
      </w:pPr>
      <w:bookmarkStart w:id="0" w:name="_GoBack"/>
      <w:bookmarkEnd w:id="0"/>
    </w:p>
    <w:p w:rsidR="008D39BE" w:rsidRPr="007A0D09" w:rsidRDefault="007A0D09" w:rsidP="008D39BE">
      <w:pPr>
        <w:pStyle w:val="ListParagraph"/>
        <w:numPr>
          <w:ilvl w:val="0"/>
          <w:numId w:val="2"/>
        </w:numPr>
        <w:rPr>
          <w:rFonts w:ascii="Century Gothic" w:hAnsi="Century Gothic"/>
          <w:b/>
          <w:sz w:val="24"/>
          <w:szCs w:val="24"/>
          <w:u w:val="single"/>
        </w:rPr>
      </w:pPr>
      <w:r w:rsidRPr="007A0D09">
        <w:rPr>
          <w:rFonts w:ascii="Century Gothic" w:hAnsi="Century Gothic" w:cs="Arial"/>
          <w:color w:val="444444"/>
          <w:sz w:val="24"/>
          <w:szCs w:val="24"/>
          <w:shd w:val="clear" w:color="auto" w:fill="FFFFFF"/>
        </w:rPr>
        <w:t>In accordance with the National Curriculum we develop scientific knowledge and conceptual understanding through the specific disciplines of biology, chemistry and physics. </w:t>
      </w:r>
    </w:p>
    <w:p w:rsidR="007A0D09" w:rsidRPr="007A0D09" w:rsidRDefault="007A0D09" w:rsidP="007A0D09">
      <w:pPr>
        <w:pStyle w:val="ListParagraph"/>
        <w:rPr>
          <w:rFonts w:ascii="Century Gothic" w:hAnsi="Century Gothic"/>
          <w:b/>
          <w:sz w:val="24"/>
          <w:szCs w:val="24"/>
          <w:u w:val="single"/>
        </w:rPr>
      </w:pPr>
    </w:p>
    <w:p w:rsidR="007A0D09" w:rsidRPr="00941D38" w:rsidRDefault="007A0D09" w:rsidP="007A0D09">
      <w:pPr>
        <w:pStyle w:val="ListParagraph"/>
        <w:numPr>
          <w:ilvl w:val="0"/>
          <w:numId w:val="2"/>
        </w:numPr>
        <w:rPr>
          <w:rFonts w:ascii="Century Gothic" w:hAnsi="Century Gothic"/>
          <w:b/>
          <w:sz w:val="24"/>
          <w:szCs w:val="24"/>
          <w:u w:val="single"/>
        </w:rPr>
      </w:pPr>
      <w:r>
        <w:rPr>
          <w:rFonts w:ascii="Century Gothic" w:hAnsi="Century Gothic" w:cs="Arial"/>
          <w:color w:val="444444"/>
          <w:sz w:val="24"/>
          <w:szCs w:val="24"/>
          <w:shd w:val="clear" w:color="auto" w:fill="FFFFFF"/>
        </w:rPr>
        <w:t xml:space="preserve">Our science curriculum exposes pupils to both disciplinary and substantive knowledge and follows a progression document to ensure that </w:t>
      </w:r>
      <w:r w:rsidR="00941D38">
        <w:rPr>
          <w:rFonts w:ascii="Century Gothic" w:hAnsi="Century Gothic" w:cs="Arial"/>
          <w:color w:val="444444"/>
          <w:sz w:val="24"/>
          <w:szCs w:val="24"/>
          <w:shd w:val="clear" w:color="auto" w:fill="FFFFFF"/>
        </w:rPr>
        <w:t xml:space="preserve">pupils are prepared when they transition onto high school. </w:t>
      </w:r>
    </w:p>
    <w:p w:rsidR="00941D38" w:rsidRPr="00941D38" w:rsidRDefault="00941D38" w:rsidP="00941D38">
      <w:pPr>
        <w:pStyle w:val="ListParagraph"/>
        <w:rPr>
          <w:rFonts w:ascii="Century Gothic" w:hAnsi="Century Gothic"/>
          <w:b/>
          <w:sz w:val="24"/>
          <w:szCs w:val="24"/>
          <w:u w:val="single"/>
        </w:rPr>
      </w:pPr>
    </w:p>
    <w:p w:rsidR="007A0D09" w:rsidRPr="007B3EA0" w:rsidRDefault="00941D38" w:rsidP="00941D38">
      <w:pPr>
        <w:pStyle w:val="ListParagraph"/>
        <w:numPr>
          <w:ilvl w:val="0"/>
          <w:numId w:val="2"/>
        </w:numPr>
        <w:rPr>
          <w:rFonts w:ascii="Century Gothic" w:hAnsi="Century Gothic"/>
          <w:b/>
          <w:sz w:val="24"/>
          <w:szCs w:val="24"/>
          <w:u w:val="single"/>
        </w:rPr>
      </w:pPr>
      <w:r>
        <w:rPr>
          <w:rFonts w:ascii="Century Gothic" w:hAnsi="Century Gothic"/>
          <w:sz w:val="24"/>
          <w:szCs w:val="24"/>
        </w:rPr>
        <w:t xml:space="preserve">Our science curriculum works on two cycles as a result of our mixed year groups. Pupils will learn the units in consecutive order to ensure that the foundations of each scientific topic are laid before being built upon. </w:t>
      </w:r>
    </w:p>
    <w:p w:rsidR="007B3EA0" w:rsidRPr="007B3EA0" w:rsidRDefault="007B3EA0" w:rsidP="007B3EA0">
      <w:pPr>
        <w:pStyle w:val="ListParagraph"/>
        <w:rPr>
          <w:rFonts w:ascii="Century Gothic" w:hAnsi="Century Gothic"/>
          <w:b/>
          <w:sz w:val="24"/>
          <w:szCs w:val="24"/>
          <w:u w:val="single"/>
        </w:rPr>
      </w:pPr>
    </w:p>
    <w:p w:rsidR="007B3EA0" w:rsidRPr="007B3EA0" w:rsidRDefault="007B3EA0" w:rsidP="007B3EA0">
      <w:pPr>
        <w:pStyle w:val="ListParagraph"/>
        <w:rPr>
          <w:rFonts w:ascii="Century Gothic" w:hAnsi="Century Gothic"/>
          <w:b/>
          <w:sz w:val="24"/>
          <w:szCs w:val="24"/>
          <w:u w:val="single"/>
        </w:rPr>
      </w:pPr>
    </w:p>
    <w:p w:rsidR="007A0D09" w:rsidRPr="007A0D09" w:rsidRDefault="007A0D09" w:rsidP="008D39BE">
      <w:pPr>
        <w:pStyle w:val="ListParagraph"/>
        <w:numPr>
          <w:ilvl w:val="0"/>
          <w:numId w:val="2"/>
        </w:numPr>
        <w:rPr>
          <w:rFonts w:ascii="Century Gothic" w:hAnsi="Century Gothic"/>
          <w:b/>
          <w:sz w:val="24"/>
          <w:szCs w:val="24"/>
          <w:u w:val="single"/>
        </w:rPr>
      </w:pPr>
      <w:r w:rsidRPr="007A0D09">
        <w:rPr>
          <w:rFonts w:ascii="Century Gothic" w:hAnsi="Century Gothic" w:cs="Arial"/>
          <w:color w:val="444444"/>
          <w:sz w:val="24"/>
          <w:szCs w:val="24"/>
          <w:shd w:val="clear" w:color="auto" w:fill="FFFFFF"/>
        </w:rPr>
        <w:t>Our curriculum develops the understanding of the nature, processes and methods of science through different types of science enquiries that help them to answer scientific questions about the world around them</w:t>
      </w:r>
      <w:r w:rsidRPr="007A0D09">
        <w:rPr>
          <w:rFonts w:ascii="Century Gothic" w:hAnsi="Century Gothic" w:cs="Arial"/>
          <w:color w:val="444444"/>
          <w:sz w:val="24"/>
          <w:szCs w:val="24"/>
          <w:shd w:val="clear" w:color="auto" w:fill="FFFFFF"/>
        </w:rPr>
        <w:t>.</w:t>
      </w:r>
    </w:p>
    <w:p w:rsidR="007A0D09" w:rsidRPr="007A0D09" w:rsidRDefault="007A0D09" w:rsidP="007A0D09">
      <w:pPr>
        <w:pStyle w:val="ListParagraph"/>
        <w:rPr>
          <w:rFonts w:ascii="Century Gothic" w:hAnsi="Century Gothic"/>
          <w:b/>
          <w:sz w:val="24"/>
          <w:szCs w:val="24"/>
          <w:u w:val="single"/>
        </w:rPr>
      </w:pPr>
    </w:p>
    <w:p w:rsidR="007A0D09" w:rsidRPr="007A0D09" w:rsidRDefault="007A0D09" w:rsidP="007A0D09">
      <w:pPr>
        <w:pStyle w:val="ListParagraph"/>
        <w:rPr>
          <w:rFonts w:ascii="Century Gothic" w:hAnsi="Century Gothic"/>
          <w:b/>
          <w:sz w:val="24"/>
          <w:szCs w:val="24"/>
          <w:u w:val="single"/>
        </w:rPr>
      </w:pPr>
    </w:p>
    <w:p w:rsidR="007A0D09" w:rsidRPr="007A0D09" w:rsidRDefault="007A0D09" w:rsidP="008D39BE">
      <w:pPr>
        <w:pStyle w:val="ListParagraph"/>
        <w:numPr>
          <w:ilvl w:val="0"/>
          <w:numId w:val="2"/>
        </w:numPr>
        <w:rPr>
          <w:rFonts w:ascii="Century Gothic" w:hAnsi="Century Gothic"/>
          <w:b/>
          <w:sz w:val="24"/>
          <w:szCs w:val="24"/>
          <w:u w:val="single"/>
        </w:rPr>
      </w:pPr>
      <w:r w:rsidRPr="007A0D09">
        <w:rPr>
          <w:rFonts w:ascii="Century Gothic" w:hAnsi="Century Gothic" w:cs="Arial"/>
          <w:color w:val="444444"/>
          <w:sz w:val="24"/>
          <w:szCs w:val="24"/>
          <w:shd w:val="clear" w:color="auto" w:fill="FFFFFF"/>
        </w:rPr>
        <w:t xml:space="preserve">Our curriculum allows pupils the opportunity to </w:t>
      </w:r>
      <w:r w:rsidRPr="007A0D09">
        <w:rPr>
          <w:rFonts w:ascii="Century Gothic" w:hAnsi="Century Gothic" w:cs="Arial"/>
          <w:color w:val="040C28"/>
          <w:sz w:val="24"/>
          <w:szCs w:val="24"/>
        </w:rPr>
        <w:t>complete scientific enquiry during their time: observing</w:t>
      </w:r>
      <w:r w:rsidRPr="007A0D09">
        <w:rPr>
          <w:rFonts w:ascii="Century Gothic" w:hAnsi="Century Gothic" w:cs="Arial"/>
          <w:color w:val="040C28"/>
          <w:sz w:val="24"/>
          <w:szCs w:val="24"/>
        </w:rPr>
        <w:t xml:space="preserve"> over time; pattern seeking; identifying, classifying and grouping; comparative and fair testing (controlled investigations); and researching using secondary sources</w:t>
      </w:r>
      <w:r w:rsidRPr="007A0D09">
        <w:rPr>
          <w:rFonts w:ascii="Century Gothic" w:hAnsi="Century Gothic" w:cs="Arial"/>
          <w:color w:val="202124"/>
          <w:sz w:val="24"/>
          <w:szCs w:val="24"/>
          <w:shd w:val="clear" w:color="auto" w:fill="FFFFFF"/>
        </w:rPr>
        <w:t>.</w:t>
      </w:r>
    </w:p>
    <w:p w:rsidR="007A0D09" w:rsidRPr="007A0D09" w:rsidRDefault="007A0D09" w:rsidP="007A0D09">
      <w:pPr>
        <w:pStyle w:val="ListParagraph"/>
        <w:rPr>
          <w:rFonts w:ascii="Century Gothic" w:hAnsi="Century Gothic"/>
          <w:b/>
          <w:sz w:val="24"/>
          <w:szCs w:val="24"/>
          <w:u w:val="single"/>
        </w:rPr>
      </w:pPr>
    </w:p>
    <w:p w:rsidR="007A0D09" w:rsidRPr="007A0D09" w:rsidRDefault="007A0D09" w:rsidP="008D39BE">
      <w:pPr>
        <w:pStyle w:val="ListParagraph"/>
        <w:numPr>
          <w:ilvl w:val="0"/>
          <w:numId w:val="2"/>
        </w:numPr>
        <w:rPr>
          <w:rFonts w:ascii="Century Gothic" w:hAnsi="Century Gothic"/>
          <w:b/>
          <w:sz w:val="24"/>
          <w:szCs w:val="24"/>
          <w:u w:val="single"/>
        </w:rPr>
      </w:pPr>
      <w:r>
        <w:rPr>
          <w:rFonts w:ascii="Century Gothic" w:hAnsi="Century Gothic" w:cs="Arial"/>
          <w:color w:val="444444"/>
          <w:sz w:val="24"/>
          <w:szCs w:val="24"/>
          <w:shd w:val="clear" w:color="auto" w:fill="FFFFFF"/>
        </w:rPr>
        <w:t>Our curriculum offers pupils the opportunity to learn about different scientists and the influence that they’ve had on our world today</w:t>
      </w:r>
      <w:r>
        <w:rPr>
          <w:rFonts w:ascii="Century Gothic" w:hAnsi="Century Gothic"/>
          <w:sz w:val="24"/>
          <w:szCs w:val="24"/>
        </w:rPr>
        <w:t>.</w:t>
      </w:r>
    </w:p>
    <w:p w:rsidR="007A0D09" w:rsidRPr="007A0D09" w:rsidRDefault="007A0D09" w:rsidP="007A0D09">
      <w:pPr>
        <w:pStyle w:val="ListParagraph"/>
        <w:rPr>
          <w:rFonts w:ascii="Century Gothic" w:hAnsi="Century Gothic"/>
          <w:b/>
          <w:sz w:val="24"/>
          <w:szCs w:val="24"/>
          <w:u w:val="single"/>
        </w:rPr>
      </w:pPr>
    </w:p>
    <w:p w:rsidR="007A0D09" w:rsidRPr="00941D38" w:rsidRDefault="00941D38" w:rsidP="008D39BE">
      <w:pPr>
        <w:pStyle w:val="ListParagraph"/>
        <w:numPr>
          <w:ilvl w:val="0"/>
          <w:numId w:val="2"/>
        </w:numPr>
        <w:rPr>
          <w:rFonts w:ascii="Century Gothic" w:hAnsi="Century Gothic"/>
          <w:b/>
          <w:sz w:val="24"/>
          <w:szCs w:val="24"/>
          <w:u w:val="single"/>
        </w:rPr>
      </w:pPr>
      <w:r>
        <w:rPr>
          <w:rFonts w:ascii="Century Gothic" w:hAnsi="Century Gothic"/>
          <w:sz w:val="24"/>
          <w:szCs w:val="24"/>
        </w:rPr>
        <w:t xml:space="preserve">We assess our pupils scientific understanding each and every lesson. We follow a metacognitive learning cycle which allows pupils to consistently revisit and build upon prior learning. We use knowledge organisers to assess understanding at the end of each unit. We also use pre- learning tasks to assess previously taught skills in order to ensure that there are no gaps in knowledge. </w:t>
      </w:r>
    </w:p>
    <w:p w:rsidR="00941D38" w:rsidRPr="00941D38" w:rsidRDefault="00941D38" w:rsidP="00941D38">
      <w:pPr>
        <w:pStyle w:val="ListParagraph"/>
        <w:rPr>
          <w:rFonts w:ascii="Century Gothic" w:hAnsi="Century Gothic"/>
          <w:b/>
          <w:sz w:val="24"/>
          <w:szCs w:val="24"/>
          <w:u w:val="single"/>
        </w:rPr>
      </w:pPr>
    </w:p>
    <w:p w:rsidR="00941D38" w:rsidRPr="00941D38" w:rsidRDefault="00941D38" w:rsidP="008D39BE">
      <w:pPr>
        <w:pStyle w:val="ListParagraph"/>
        <w:numPr>
          <w:ilvl w:val="0"/>
          <w:numId w:val="2"/>
        </w:numPr>
        <w:rPr>
          <w:rFonts w:ascii="Century Gothic" w:hAnsi="Century Gothic"/>
          <w:b/>
          <w:sz w:val="24"/>
          <w:szCs w:val="24"/>
          <w:u w:val="single"/>
        </w:rPr>
      </w:pPr>
      <w:r>
        <w:rPr>
          <w:rFonts w:ascii="Century Gothic" w:hAnsi="Century Gothic"/>
          <w:sz w:val="24"/>
          <w:szCs w:val="24"/>
        </w:rPr>
        <w:t xml:space="preserve">Our curriculum is focused around the development of scientific vocabulary and allows pupils to develop a clear understanding of scientific language. We expose pupils to scientific extracts during reading sessions to support the development of subject specific vocabulary. </w:t>
      </w:r>
    </w:p>
    <w:p w:rsidR="00941D38" w:rsidRPr="00941D38" w:rsidRDefault="00941D38" w:rsidP="00941D38">
      <w:pPr>
        <w:pStyle w:val="ListParagraph"/>
        <w:rPr>
          <w:rFonts w:ascii="Century Gothic" w:hAnsi="Century Gothic"/>
          <w:b/>
          <w:sz w:val="24"/>
          <w:szCs w:val="24"/>
          <w:u w:val="single"/>
        </w:rPr>
      </w:pPr>
    </w:p>
    <w:p w:rsidR="00941D38" w:rsidRPr="007A0D09" w:rsidRDefault="007B3EA0" w:rsidP="008D39BE">
      <w:pPr>
        <w:pStyle w:val="ListParagraph"/>
        <w:numPr>
          <w:ilvl w:val="0"/>
          <w:numId w:val="2"/>
        </w:numPr>
        <w:rPr>
          <w:rFonts w:ascii="Century Gothic" w:hAnsi="Century Gothic"/>
          <w:b/>
          <w:sz w:val="24"/>
          <w:szCs w:val="24"/>
          <w:u w:val="single"/>
        </w:rPr>
      </w:pPr>
      <w:r>
        <w:rPr>
          <w:rFonts w:ascii="Century Gothic" w:hAnsi="Century Gothic"/>
          <w:sz w:val="24"/>
          <w:szCs w:val="24"/>
        </w:rPr>
        <w:t>Our curriculum allows pupils to experience science in the real world through trips and visits to help develop curiosity and a love for the subject.</w:t>
      </w:r>
    </w:p>
    <w:p w:rsidR="00B94957" w:rsidRDefault="00B94957"/>
    <w:sectPr w:rsidR="00B94957" w:rsidSect="007B3EA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F768E"/>
    <w:multiLevelType w:val="hybridMultilevel"/>
    <w:tmpl w:val="CDEA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02013"/>
    <w:multiLevelType w:val="hybridMultilevel"/>
    <w:tmpl w:val="80E6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957"/>
    <w:rsid w:val="00636A35"/>
    <w:rsid w:val="007A0D09"/>
    <w:rsid w:val="007B3EA0"/>
    <w:rsid w:val="008D39BE"/>
    <w:rsid w:val="00941D38"/>
    <w:rsid w:val="00B94957"/>
    <w:rsid w:val="00E23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4F96E"/>
  <w15:chartTrackingRefBased/>
  <w15:docId w15:val="{F0AD521F-0259-4C9C-AFA5-C0078C6B4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9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Hudson</dc:creator>
  <cp:keywords/>
  <dc:description/>
  <cp:lastModifiedBy>Ashleigh Hudson</cp:lastModifiedBy>
  <cp:revision>5</cp:revision>
  <dcterms:created xsi:type="dcterms:W3CDTF">2023-10-12T10:03:00Z</dcterms:created>
  <dcterms:modified xsi:type="dcterms:W3CDTF">2023-10-12T10:36:00Z</dcterms:modified>
</cp:coreProperties>
</file>