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80"/>
        <w:gridCol w:w="3544"/>
        <w:gridCol w:w="5103"/>
        <w:gridCol w:w="4761"/>
      </w:tblGrid>
      <w:tr w:rsidRPr="00A73C12" w:rsidR="00CA55AE" w:rsidTr="645F2F16" w14:paraId="465FE26A" w14:textId="77777777">
        <w:tc>
          <w:tcPr>
            <w:tcW w:w="15388" w:type="dxa"/>
            <w:gridSpan w:val="4"/>
            <w:shd w:val="clear" w:color="auto" w:fill="CCC0D9" w:themeFill="accent4" w:themeFillTint="66"/>
            <w:tcMar/>
          </w:tcPr>
          <w:p w:rsidRPr="00A73C12" w:rsidR="00CA55AE" w:rsidP="00A73C12" w:rsidRDefault="007E327A" w14:paraId="5AF36468" w14:textId="4A074AB7">
            <w:pPr>
              <w:rPr>
                <w:rFonts w:ascii="Century Gothic" w:hAnsi="Century Gothic" w:cs="Arial"/>
                <w:b/>
                <w:u w:val="single"/>
              </w:rPr>
            </w:pPr>
            <w:proofErr w:type="gramStart"/>
            <w:r>
              <w:rPr>
                <w:rFonts w:ascii="Century Gothic" w:hAnsi="Century Gothic" w:cs="Arial"/>
                <w:b/>
                <w:u w:val="single"/>
              </w:rPr>
              <w:t>Science</w:t>
            </w:r>
            <w:r w:rsidRPr="00A73C12" w:rsidR="00CA55AE">
              <w:rPr>
                <w:rFonts w:ascii="Century Gothic" w:hAnsi="Century Gothic" w:cs="Arial"/>
                <w:b/>
                <w:u w:val="single"/>
              </w:rPr>
              <w:t xml:space="preserve">  MTO</w:t>
            </w:r>
            <w:proofErr w:type="gramEnd"/>
            <w:r w:rsidRPr="00A73C12" w:rsidR="00CA55AE">
              <w:rPr>
                <w:rFonts w:ascii="Century Gothic" w:hAnsi="Century Gothic" w:cs="Arial"/>
                <w:b/>
                <w:u w:val="single"/>
              </w:rPr>
              <w:t xml:space="preserve">        </w:t>
            </w:r>
            <w:r w:rsidRPr="00A73C12" w:rsidR="004A6096">
              <w:rPr>
                <w:rFonts w:ascii="Century Gothic" w:hAnsi="Century Gothic" w:cs="Arial"/>
                <w:b/>
                <w:u w:val="single"/>
              </w:rPr>
              <w:t xml:space="preserve">   </w:t>
            </w:r>
            <w:r w:rsidR="00AF29D6">
              <w:rPr>
                <w:rFonts w:ascii="Century Gothic" w:hAnsi="Century Gothic" w:cs="Arial"/>
                <w:b/>
                <w:u w:val="single"/>
              </w:rPr>
              <w:t xml:space="preserve">Living things in their habitats – Life Cycles </w:t>
            </w:r>
            <w:r w:rsidRPr="00A73C12" w:rsidR="00A73C12">
              <w:rPr>
                <w:rFonts w:ascii="Century Gothic" w:hAnsi="Century Gothic" w:cs="Arial"/>
                <w:b/>
                <w:u w:val="single"/>
              </w:rPr>
              <w:t xml:space="preserve"> Year </w:t>
            </w:r>
            <w:r w:rsidR="00AF29D6">
              <w:rPr>
                <w:rFonts w:ascii="Century Gothic" w:hAnsi="Century Gothic" w:cs="Arial"/>
                <w:b/>
                <w:u w:val="single"/>
              </w:rPr>
              <w:t>5</w:t>
            </w:r>
          </w:p>
        </w:tc>
      </w:tr>
      <w:tr w:rsidRPr="007C30C0" w:rsidR="00CA55AE" w:rsidTr="645F2F16"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D6461B" w:rsidR="00AF29D6" w:rsidP="00AF29D6" w:rsidRDefault="00AF29D6" w14:paraId="1F7775DD" w14:textId="64D0A1D2">
            <w:pPr>
              <w:pStyle w:val="paragraph"/>
              <w:numPr>
                <w:ilvl w:val="1"/>
                <w:numId w:val="12"/>
              </w:numPr>
              <w:spacing w:before="0" w:beforeAutospacing="0" w:after="0" w:afterAutospacing="0"/>
              <w:textAlignment w:val="baseline"/>
              <w:rPr>
                <w:rFonts w:ascii="Century Gothic" w:hAnsi="Century Gothic"/>
                <w:b/>
                <w:bCs/>
              </w:rPr>
            </w:pPr>
            <w:r w:rsidRPr="00D6461B">
              <w:rPr>
                <w:rFonts w:ascii="Century Gothic" w:hAnsi="Century Gothic"/>
              </w:rPr>
              <w:t>D</w:t>
            </w:r>
            <w:r w:rsidRPr="00D6461B">
              <w:rPr>
                <w:rFonts w:ascii="Century Gothic" w:hAnsi="Century Gothic"/>
              </w:rPr>
              <w:t xml:space="preserve">escribe the differences in the life cycles of a mammal, an amphibian, an </w:t>
            </w:r>
            <w:proofErr w:type="gramStart"/>
            <w:r w:rsidRPr="00D6461B">
              <w:rPr>
                <w:rFonts w:ascii="Century Gothic" w:hAnsi="Century Gothic"/>
              </w:rPr>
              <w:t>insect</w:t>
            </w:r>
            <w:proofErr w:type="gramEnd"/>
            <w:r w:rsidRPr="00D6461B">
              <w:rPr>
                <w:rFonts w:ascii="Century Gothic" w:hAnsi="Century Gothic"/>
              </w:rPr>
              <w:t xml:space="preserve"> and a bird. </w:t>
            </w:r>
          </w:p>
          <w:p w:rsidRPr="007C30C0" w:rsidR="00AF29D6" w:rsidP="00AF29D6" w:rsidRDefault="00AF29D6" w14:paraId="0272090C" w14:textId="55FE7FBE">
            <w:pPr>
              <w:pStyle w:val="paragraph"/>
              <w:numPr>
                <w:ilvl w:val="1"/>
                <w:numId w:val="12"/>
              </w:numPr>
              <w:spacing w:before="0" w:beforeAutospacing="0" w:after="0" w:afterAutospacing="0"/>
              <w:textAlignment w:val="baseline"/>
              <w:rPr>
                <w:rFonts w:ascii="Century Gothic" w:hAnsi="Century Gothic"/>
                <w:b/>
                <w:bCs/>
              </w:rPr>
            </w:pPr>
            <w:r w:rsidRPr="00D6461B">
              <w:rPr>
                <w:rFonts w:ascii="Century Gothic" w:hAnsi="Century Gothic"/>
              </w:rPr>
              <w:t xml:space="preserve"> Describe the life process of reproduction in some plants and animals.</w:t>
            </w:r>
          </w:p>
        </w:tc>
      </w:tr>
      <w:tr w:rsidRPr="007C30C0" w:rsidR="00F037A5" w:rsidTr="645F2F16"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645F2F16" w14:paraId="02C2FA34" w14:textId="77777777">
        <w:trPr>
          <w:trHeight w:val="2069"/>
        </w:trPr>
        <w:tc>
          <w:tcPr>
            <w:tcW w:w="5524" w:type="dxa"/>
            <w:gridSpan w:val="2"/>
            <w:shd w:val="clear" w:color="auto" w:fill="FFFFFF" w:themeFill="background1"/>
            <w:tcMar/>
          </w:tcPr>
          <w:p w:rsidRPr="00AF29D6" w:rsidR="00AF29D6" w:rsidP="00D6461B" w:rsidRDefault="00AF29D6" w14:paraId="6CEFF5DC" w14:textId="77777777">
            <w:pPr>
              <w:pStyle w:val="paragraph"/>
              <w:numPr>
                <w:ilvl w:val="0"/>
                <w:numId w:val="16"/>
              </w:numPr>
              <w:spacing w:before="0" w:beforeAutospacing="0" w:after="0" w:afterAutospacing="0"/>
              <w:textAlignment w:val="baseline"/>
              <w:rPr>
                <w:rFonts w:ascii="Century Gothic" w:hAnsi="Century Gothic"/>
                <w:sz w:val="22"/>
                <w:szCs w:val="22"/>
              </w:rPr>
            </w:pPr>
            <w:r w:rsidRPr="00AF29D6">
              <w:rPr>
                <w:rStyle w:val="normaltextrun"/>
                <w:rFonts w:ascii="Century Gothic" w:hAnsi="Century Gothic"/>
                <w:color w:val="000000"/>
                <w:sz w:val="22"/>
                <w:szCs w:val="22"/>
              </w:rPr>
              <w:t>Some organisms reproduce sexually where offspring inherit information from both parents. </w:t>
            </w:r>
            <w:r w:rsidRPr="00AF29D6">
              <w:rPr>
                <w:rStyle w:val="eop"/>
                <w:rFonts w:ascii="Century Gothic" w:hAnsi="Century Gothic"/>
                <w:color w:val="000000"/>
                <w:sz w:val="22"/>
                <w:szCs w:val="22"/>
              </w:rPr>
              <w:t> </w:t>
            </w:r>
          </w:p>
          <w:p w:rsidR="00D6461B" w:rsidP="00D6461B" w:rsidRDefault="00D6461B" w14:paraId="054422EA" w14:textId="77777777">
            <w:pPr>
              <w:pStyle w:val="paragraph"/>
              <w:spacing w:before="0" w:beforeAutospacing="0" w:after="0" w:afterAutospacing="0"/>
              <w:textAlignment w:val="baseline"/>
              <w:rPr>
                <w:rStyle w:val="normaltextrun"/>
                <w:rFonts w:ascii="Century Gothic" w:hAnsi="Century Gothic"/>
                <w:color w:val="000000"/>
                <w:sz w:val="22"/>
                <w:szCs w:val="22"/>
              </w:rPr>
            </w:pPr>
          </w:p>
          <w:p w:rsidRPr="00AF29D6" w:rsidR="00AF29D6" w:rsidP="00D6461B" w:rsidRDefault="00AF29D6" w14:paraId="4CB7DA54" w14:textId="54F63B0C">
            <w:pPr>
              <w:pStyle w:val="paragraph"/>
              <w:numPr>
                <w:ilvl w:val="0"/>
                <w:numId w:val="16"/>
              </w:numPr>
              <w:spacing w:before="0" w:beforeAutospacing="0" w:after="0" w:afterAutospacing="0"/>
              <w:textAlignment w:val="baseline"/>
              <w:rPr>
                <w:rFonts w:ascii="Century Gothic" w:hAnsi="Century Gothic"/>
                <w:sz w:val="22"/>
                <w:szCs w:val="22"/>
              </w:rPr>
            </w:pPr>
            <w:r w:rsidRPr="00AF29D6">
              <w:rPr>
                <w:rStyle w:val="normaltextrun"/>
                <w:rFonts w:ascii="Century Gothic" w:hAnsi="Century Gothic"/>
                <w:color w:val="000000"/>
                <w:sz w:val="22"/>
                <w:szCs w:val="22"/>
              </w:rPr>
              <w:t>Some organisms reproduce asexually by making a copy of a single parent. </w:t>
            </w:r>
            <w:r w:rsidRPr="00AF29D6">
              <w:rPr>
                <w:rStyle w:val="eop"/>
                <w:rFonts w:ascii="Century Gothic" w:hAnsi="Century Gothic"/>
                <w:color w:val="000000"/>
                <w:sz w:val="22"/>
                <w:szCs w:val="22"/>
              </w:rPr>
              <w:t> </w:t>
            </w:r>
          </w:p>
          <w:p w:rsidR="00D6461B" w:rsidP="00D6461B" w:rsidRDefault="00D6461B" w14:paraId="60528AE8" w14:textId="77777777">
            <w:pPr>
              <w:pStyle w:val="paragraph"/>
              <w:spacing w:before="0" w:beforeAutospacing="0" w:after="0" w:afterAutospacing="0"/>
              <w:textAlignment w:val="baseline"/>
              <w:rPr>
                <w:rStyle w:val="normaltextrun"/>
                <w:rFonts w:ascii="Century Gothic" w:hAnsi="Century Gothic"/>
                <w:color w:val="000000"/>
                <w:sz w:val="22"/>
                <w:szCs w:val="22"/>
              </w:rPr>
            </w:pPr>
          </w:p>
          <w:p w:rsidRPr="00AF29D6" w:rsidR="00AF29D6" w:rsidP="00D6461B" w:rsidRDefault="00AF29D6" w14:paraId="443FA773" w14:textId="21FC1F89">
            <w:pPr>
              <w:pStyle w:val="paragraph"/>
              <w:numPr>
                <w:ilvl w:val="0"/>
                <w:numId w:val="16"/>
              </w:numPr>
              <w:spacing w:before="0" w:beforeAutospacing="0" w:after="0" w:afterAutospacing="0"/>
              <w:textAlignment w:val="baseline"/>
              <w:rPr>
                <w:rFonts w:ascii="Century Gothic" w:hAnsi="Century Gothic"/>
                <w:sz w:val="22"/>
                <w:szCs w:val="22"/>
              </w:rPr>
            </w:pPr>
            <w:r w:rsidRPr="00AF29D6">
              <w:rPr>
                <w:rStyle w:val="normaltextrun"/>
                <w:rFonts w:ascii="Century Gothic" w:hAnsi="Century Gothic"/>
                <w:color w:val="000000"/>
                <w:sz w:val="22"/>
                <w:szCs w:val="22"/>
              </w:rPr>
              <w:t>Environmental change can affect how well an organism is suited to its environment. </w:t>
            </w:r>
            <w:r w:rsidRPr="00AF29D6">
              <w:rPr>
                <w:rStyle w:val="eop"/>
                <w:rFonts w:ascii="Century Gothic" w:hAnsi="Century Gothic"/>
                <w:color w:val="000000"/>
                <w:sz w:val="22"/>
                <w:szCs w:val="22"/>
              </w:rPr>
              <w:t> </w:t>
            </w:r>
          </w:p>
          <w:p w:rsidR="00D6461B" w:rsidP="00D6461B" w:rsidRDefault="00D6461B" w14:paraId="5B393E2C" w14:textId="77777777">
            <w:pPr>
              <w:pStyle w:val="paragraph"/>
              <w:spacing w:before="0" w:beforeAutospacing="0" w:after="0" w:afterAutospacing="0"/>
              <w:textAlignment w:val="baseline"/>
              <w:rPr>
                <w:rStyle w:val="normaltextrun"/>
                <w:rFonts w:ascii="Century Gothic" w:hAnsi="Century Gothic"/>
                <w:color w:val="000000"/>
                <w:sz w:val="22"/>
                <w:szCs w:val="22"/>
              </w:rPr>
            </w:pPr>
          </w:p>
          <w:p w:rsidRPr="00AF29D6" w:rsidR="00AF29D6" w:rsidP="00D6461B" w:rsidRDefault="00AF29D6" w14:paraId="5907C5EF" w14:textId="01956466">
            <w:pPr>
              <w:pStyle w:val="paragraph"/>
              <w:numPr>
                <w:ilvl w:val="0"/>
                <w:numId w:val="16"/>
              </w:numPr>
              <w:spacing w:before="0" w:beforeAutospacing="0" w:after="0" w:afterAutospacing="0"/>
              <w:textAlignment w:val="baseline"/>
              <w:rPr>
                <w:rFonts w:ascii="Century Gothic" w:hAnsi="Century Gothic"/>
                <w:sz w:val="22"/>
                <w:szCs w:val="22"/>
              </w:rPr>
            </w:pPr>
            <w:r w:rsidRPr="00AF29D6">
              <w:rPr>
                <w:rStyle w:val="normaltextrun"/>
                <w:rFonts w:ascii="Century Gothic" w:hAnsi="Century Gothic"/>
                <w:color w:val="000000"/>
                <w:sz w:val="22"/>
                <w:szCs w:val="22"/>
              </w:rPr>
              <w:t>Different types of organisms have different lifecycles.</w:t>
            </w:r>
          </w:p>
          <w:p w:rsidR="00A73C12" w:rsidP="00A73C12" w:rsidRDefault="00A73C12" w14:paraId="6A6C99A9" w14:textId="16562D1C">
            <w:pPr>
              <w:pStyle w:val="paragraph"/>
              <w:spacing w:before="0" w:beforeAutospacing="0" w:after="0" w:afterAutospacing="0"/>
              <w:rPr>
                <w:rFonts w:ascii="Century Gothic" w:hAnsi="Century Gothic" w:cs="Arial"/>
                <w:color w:val="333333"/>
                <w:sz w:val="22"/>
                <w:szCs w:val="22"/>
              </w:rPr>
            </w:pPr>
          </w:p>
          <w:p w:rsidRPr="00AF29D6" w:rsidR="00AF29D6" w:rsidP="00D6461B" w:rsidRDefault="00AF29D6" w14:paraId="642A0A63" w14:textId="77777777">
            <w:pPr>
              <w:pStyle w:val="paragraph"/>
              <w:numPr>
                <w:ilvl w:val="0"/>
                <w:numId w:val="13"/>
              </w:numPr>
              <w:spacing w:before="0" w:beforeAutospacing="0" w:after="0" w:afterAutospacing="0"/>
              <w:rPr>
                <w:rFonts w:ascii="Century Gothic" w:hAnsi="Century Gothic"/>
                <w:sz w:val="22"/>
                <w:szCs w:val="22"/>
              </w:rPr>
            </w:pPr>
            <w:r w:rsidRPr="00AF29D6">
              <w:rPr>
                <w:rFonts w:ascii="Century Gothic" w:hAnsi="Century Gothic"/>
                <w:sz w:val="22"/>
                <w:szCs w:val="22"/>
              </w:rPr>
              <w:t xml:space="preserve">As part of their life cycle, plants and animals reproduce. </w:t>
            </w:r>
          </w:p>
          <w:p w:rsidRPr="00AF29D6" w:rsidR="00AF29D6" w:rsidP="00A73C12" w:rsidRDefault="00AF29D6" w14:paraId="389D2F36" w14:textId="77777777">
            <w:pPr>
              <w:pStyle w:val="paragraph"/>
              <w:spacing w:before="0" w:beforeAutospacing="0" w:after="0" w:afterAutospacing="0"/>
              <w:rPr>
                <w:rFonts w:ascii="Century Gothic" w:hAnsi="Century Gothic"/>
                <w:sz w:val="22"/>
                <w:szCs w:val="22"/>
              </w:rPr>
            </w:pPr>
          </w:p>
          <w:p w:rsidR="00AF29D6" w:rsidP="00D6461B" w:rsidRDefault="00AF29D6" w14:paraId="1AEAED37" w14:textId="45E388F3">
            <w:pPr>
              <w:pStyle w:val="paragraph"/>
              <w:numPr>
                <w:ilvl w:val="0"/>
                <w:numId w:val="13"/>
              </w:numPr>
              <w:spacing w:before="0" w:beforeAutospacing="0" w:after="0" w:afterAutospacing="0"/>
              <w:rPr>
                <w:rFonts w:ascii="Century Gothic" w:hAnsi="Century Gothic"/>
                <w:sz w:val="22"/>
                <w:szCs w:val="22"/>
              </w:rPr>
            </w:pPr>
            <w:r w:rsidRPr="00AF29D6">
              <w:rPr>
                <w:rFonts w:ascii="Century Gothic" w:hAnsi="Century Gothic"/>
                <w:sz w:val="22"/>
                <w:szCs w:val="22"/>
              </w:rPr>
              <w:t xml:space="preserve">Most animals reproduce sexually. This involves two parents where the sperm from the male fertilises the female egg. </w:t>
            </w:r>
          </w:p>
          <w:p w:rsidRPr="00AF29D6" w:rsidR="00D6461B" w:rsidP="00A73C12" w:rsidRDefault="00D6461B" w14:paraId="4509B8EE" w14:textId="77777777">
            <w:pPr>
              <w:pStyle w:val="paragraph"/>
              <w:spacing w:before="0" w:beforeAutospacing="0" w:after="0" w:afterAutospacing="0"/>
              <w:rPr>
                <w:rFonts w:ascii="Century Gothic" w:hAnsi="Century Gothic"/>
                <w:sz w:val="22"/>
                <w:szCs w:val="22"/>
              </w:rPr>
            </w:pPr>
          </w:p>
          <w:p w:rsidR="00AF29D6" w:rsidP="00D6461B" w:rsidRDefault="00AF29D6" w14:paraId="785994B8" w14:textId="21085675">
            <w:pPr>
              <w:pStyle w:val="paragraph"/>
              <w:numPr>
                <w:ilvl w:val="0"/>
                <w:numId w:val="13"/>
              </w:numPr>
              <w:spacing w:before="0" w:beforeAutospacing="0" w:after="0" w:afterAutospacing="0"/>
              <w:rPr>
                <w:rFonts w:ascii="Century Gothic" w:hAnsi="Century Gothic"/>
                <w:sz w:val="22"/>
                <w:szCs w:val="22"/>
              </w:rPr>
            </w:pPr>
            <w:r w:rsidRPr="00AF29D6">
              <w:rPr>
                <w:rFonts w:ascii="Century Gothic" w:hAnsi="Century Gothic"/>
                <w:sz w:val="22"/>
                <w:szCs w:val="22"/>
              </w:rPr>
              <w:t xml:space="preserve">Animals, including humans, have offspring which grow into adults. </w:t>
            </w:r>
          </w:p>
          <w:p w:rsidRPr="00AF29D6" w:rsidR="00D6461B" w:rsidP="00A73C12" w:rsidRDefault="00D6461B" w14:paraId="57E991BB" w14:textId="77777777">
            <w:pPr>
              <w:pStyle w:val="paragraph"/>
              <w:spacing w:before="0" w:beforeAutospacing="0" w:after="0" w:afterAutospacing="0"/>
              <w:rPr>
                <w:rFonts w:ascii="Century Gothic" w:hAnsi="Century Gothic"/>
                <w:sz w:val="22"/>
                <w:szCs w:val="22"/>
              </w:rPr>
            </w:pPr>
          </w:p>
          <w:p w:rsidR="00AF29D6" w:rsidP="00D6461B" w:rsidRDefault="00AF29D6" w14:paraId="0B795636" w14:textId="36889ADC">
            <w:pPr>
              <w:pStyle w:val="paragraph"/>
              <w:numPr>
                <w:ilvl w:val="0"/>
                <w:numId w:val="13"/>
              </w:numPr>
              <w:spacing w:before="0" w:beforeAutospacing="0" w:after="0" w:afterAutospacing="0"/>
              <w:rPr>
                <w:rFonts w:ascii="Century Gothic" w:hAnsi="Century Gothic"/>
                <w:sz w:val="22"/>
                <w:szCs w:val="22"/>
              </w:rPr>
            </w:pPr>
            <w:r w:rsidRPr="00AF29D6">
              <w:rPr>
                <w:rFonts w:ascii="Century Gothic" w:hAnsi="Century Gothic"/>
                <w:sz w:val="22"/>
                <w:szCs w:val="22"/>
              </w:rPr>
              <w:t xml:space="preserve">In humans and some animals, these offspring will be born live, such as babies or kittens, and then grow into adults. </w:t>
            </w:r>
          </w:p>
          <w:p w:rsidRPr="00AF29D6" w:rsidR="00D6461B" w:rsidP="00A73C12" w:rsidRDefault="00D6461B" w14:paraId="31A9C14A" w14:textId="77777777">
            <w:pPr>
              <w:pStyle w:val="paragraph"/>
              <w:spacing w:before="0" w:beforeAutospacing="0" w:after="0" w:afterAutospacing="0"/>
              <w:rPr>
                <w:rFonts w:ascii="Century Gothic" w:hAnsi="Century Gothic"/>
                <w:sz w:val="22"/>
                <w:szCs w:val="22"/>
              </w:rPr>
            </w:pPr>
          </w:p>
          <w:p w:rsidR="00AF29D6" w:rsidP="645F2F16" w:rsidRDefault="00AF29D6" w14:paraId="47D35748" w14:textId="298927A7">
            <w:pPr>
              <w:pStyle w:val="paragraph"/>
              <w:numPr>
                <w:ilvl w:val="0"/>
                <w:numId w:val="13"/>
              </w:numPr>
              <w:spacing w:before="0" w:beforeAutospacing="off" w:after="0" w:afterAutospacing="off"/>
              <w:rPr>
                <w:rFonts w:ascii="Century Gothic" w:hAnsi="Century Gothic"/>
                <w:sz w:val="22"/>
                <w:szCs w:val="22"/>
              </w:rPr>
            </w:pPr>
            <w:r w:rsidRPr="645F2F16" w:rsidR="29495E85">
              <w:rPr>
                <w:rFonts w:ascii="Century Gothic" w:hAnsi="Century Gothic"/>
                <w:sz w:val="22"/>
                <w:szCs w:val="22"/>
              </w:rPr>
              <w:t xml:space="preserve">In other animals, such as </w:t>
            </w:r>
            <w:r w:rsidRPr="645F2F16" w:rsidR="7164F594">
              <w:rPr>
                <w:rFonts w:ascii="Century Gothic" w:hAnsi="Century Gothic"/>
                <w:sz w:val="22"/>
                <w:szCs w:val="22"/>
              </w:rPr>
              <w:t>birds</w:t>
            </w:r>
            <w:r w:rsidRPr="645F2F16" w:rsidR="29495E85">
              <w:rPr>
                <w:rFonts w:ascii="Century Gothic" w:hAnsi="Century Gothic"/>
                <w:sz w:val="22"/>
                <w:szCs w:val="22"/>
              </w:rPr>
              <w:t xml:space="preserve"> or snakes, there may be eggs laid that hatch to young which then grow to adults. </w:t>
            </w:r>
          </w:p>
          <w:p w:rsidRPr="00AF29D6" w:rsidR="00D6461B" w:rsidP="00A73C12" w:rsidRDefault="00D6461B" w14:paraId="500F9196" w14:textId="77777777">
            <w:pPr>
              <w:pStyle w:val="paragraph"/>
              <w:spacing w:before="0" w:beforeAutospacing="0" w:after="0" w:afterAutospacing="0"/>
              <w:rPr>
                <w:rFonts w:ascii="Century Gothic" w:hAnsi="Century Gothic"/>
                <w:sz w:val="22"/>
                <w:szCs w:val="22"/>
              </w:rPr>
            </w:pPr>
          </w:p>
          <w:p w:rsidRPr="00AF29D6" w:rsidR="00AF29D6" w:rsidP="00D6461B" w:rsidRDefault="00AF29D6" w14:paraId="47820CB3" w14:textId="77777777">
            <w:pPr>
              <w:pStyle w:val="paragraph"/>
              <w:numPr>
                <w:ilvl w:val="0"/>
                <w:numId w:val="13"/>
              </w:numPr>
              <w:spacing w:before="0" w:beforeAutospacing="0" w:after="0" w:afterAutospacing="0"/>
              <w:rPr>
                <w:rFonts w:ascii="Century Gothic" w:hAnsi="Century Gothic"/>
                <w:sz w:val="22"/>
                <w:szCs w:val="22"/>
              </w:rPr>
            </w:pPr>
            <w:r w:rsidRPr="00AF29D6">
              <w:rPr>
                <w:rFonts w:ascii="Century Gothic" w:hAnsi="Century Gothic"/>
                <w:sz w:val="22"/>
                <w:szCs w:val="22"/>
              </w:rPr>
              <w:t xml:space="preserve">Some young undergo a further change before becoming adults </w:t>
            </w:r>
            <w:proofErr w:type="gramStart"/>
            <w:r w:rsidRPr="00AF29D6">
              <w:rPr>
                <w:rFonts w:ascii="Century Gothic" w:hAnsi="Century Gothic"/>
                <w:sz w:val="22"/>
                <w:szCs w:val="22"/>
              </w:rPr>
              <w:t>e.g.</w:t>
            </w:r>
            <w:proofErr w:type="gramEnd"/>
            <w:r w:rsidRPr="00AF29D6">
              <w:rPr>
                <w:rFonts w:ascii="Century Gothic" w:hAnsi="Century Gothic"/>
                <w:sz w:val="22"/>
                <w:szCs w:val="22"/>
              </w:rPr>
              <w:t xml:space="preserve"> caterpillars to butterflies. This is called a metamorphosis. </w:t>
            </w:r>
          </w:p>
          <w:p w:rsidRPr="00AF29D6" w:rsidR="00AF29D6" w:rsidP="00A73C12" w:rsidRDefault="00AF29D6" w14:paraId="796D0EED" w14:textId="77777777">
            <w:pPr>
              <w:pStyle w:val="paragraph"/>
              <w:spacing w:before="0" w:beforeAutospacing="0" w:after="0" w:afterAutospacing="0"/>
              <w:rPr>
                <w:rFonts w:ascii="Century Gothic" w:hAnsi="Century Gothic"/>
                <w:sz w:val="22"/>
                <w:szCs w:val="22"/>
              </w:rPr>
            </w:pPr>
          </w:p>
          <w:p w:rsidRPr="00AF29D6" w:rsidR="00AF29D6" w:rsidP="00D6461B" w:rsidRDefault="00AF29D6" w14:paraId="7C742010" w14:textId="77777777">
            <w:pPr>
              <w:pStyle w:val="paragraph"/>
              <w:numPr>
                <w:ilvl w:val="0"/>
                <w:numId w:val="13"/>
              </w:numPr>
              <w:spacing w:before="0" w:beforeAutospacing="0" w:after="0" w:afterAutospacing="0"/>
              <w:rPr>
                <w:rFonts w:ascii="Century Gothic" w:hAnsi="Century Gothic"/>
                <w:sz w:val="22"/>
                <w:szCs w:val="22"/>
              </w:rPr>
            </w:pPr>
            <w:r w:rsidRPr="00AF29D6">
              <w:rPr>
                <w:rFonts w:ascii="Century Gothic" w:hAnsi="Century Gothic"/>
                <w:sz w:val="22"/>
                <w:szCs w:val="22"/>
              </w:rPr>
              <w:t xml:space="preserve">Plants reproduce both sexually and asexually. Bulbs, tubers, </w:t>
            </w:r>
            <w:proofErr w:type="gramStart"/>
            <w:r w:rsidRPr="00AF29D6">
              <w:rPr>
                <w:rFonts w:ascii="Century Gothic" w:hAnsi="Century Gothic"/>
                <w:sz w:val="22"/>
                <w:szCs w:val="22"/>
              </w:rPr>
              <w:t>runners</w:t>
            </w:r>
            <w:proofErr w:type="gramEnd"/>
            <w:r w:rsidRPr="00AF29D6">
              <w:rPr>
                <w:rFonts w:ascii="Century Gothic" w:hAnsi="Century Gothic"/>
                <w:sz w:val="22"/>
                <w:szCs w:val="22"/>
              </w:rPr>
              <w:t xml:space="preserve"> and plantlets are examples of asexual plant reproduction which involves only one parent. </w:t>
            </w:r>
          </w:p>
          <w:p w:rsidRPr="00AF29D6" w:rsidR="00AF29D6" w:rsidP="00A73C12" w:rsidRDefault="00AF29D6" w14:paraId="09EA4C8C" w14:textId="77777777">
            <w:pPr>
              <w:pStyle w:val="paragraph"/>
              <w:spacing w:before="0" w:beforeAutospacing="0" w:after="0" w:afterAutospacing="0"/>
              <w:rPr>
                <w:rFonts w:ascii="Century Gothic" w:hAnsi="Century Gothic"/>
                <w:sz w:val="22"/>
                <w:szCs w:val="22"/>
              </w:rPr>
            </w:pPr>
          </w:p>
          <w:p w:rsidRPr="007C30C0" w:rsidR="00A73C12" w:rsidP="645F2F16" w:rsidRDefault="00A73C12" w14:paraId="30892D00" w14:textId="52FB8B9C">
            <w:pPr>
              <w:pStyle w:val="paragraph"/>
              <w:numPr>
                <w:ilvl w:val="0"/>
                <w:numId w:val="13"/>
              </w:numPr>
              <w:spacing w:before="0" w:beforeAutospacing="off" w:after="0" w:afterAutospacing="off"/>
              <w:rPr>
                <w:rFonts w:ascii="Century Gothic" w:hAnsi="Century Gothic" w:cs="Arial"/>
                <w:color w:val="333333"/>
                <w:sz w:val="20"/>
                <w:szCs w:val="20"/>
              </w:rPr>
            </w:pPr>
            <w:r w:rsidRPr="645F2F16" w:rsidR="29495E85">
              <w:rPr>
                <w:rFonts w:ascii="Century Gothic" w:hAnsi="Century Gothic"/>
                <w:sz w:val="22"/>
                <w:szCs w:val="22"/>
              </w:rPr>
              <w:t>Gardeners may force plants to reproduce asexually by</w:t>
            </w:r>
            <w:r w:rsidRPr="645F2F16" w:rsidR="29495E85">
              <w:rPr>
                <w:rFonts w:ascii="Century Gothic" w:hAnsi="Century Gothic"/>
                <w:sz w:val="22"/>
                <w:szCs w:val="22"/>
              </w:rPr>
              <w:t xml:space="preserve"> </w:t>
            </w:r>
            <w:r w:rsidRPr="645F2F16" w:rsidR="29495E85">
              <w:rPr>
                <w:rFonts w:ascii="Century Gothic" w:hAnsi="Century Gothic"/>
                <w:sz w:val="22"/>
                <w:szCs w:val="22"/>
              </w:rPr>
              <w:t>taking cuttings. Sexual reproduction occurs through pollination, usually involving wind or insects.</w:t>
            </w:r>
          </w:p>
        </w:tc>
        <w:tc>
          <w:tcPr>
            <w:tcW w:w="5103" w:type="dxa"/>
            <w:shd w:val="clear" w:color="auto" w:fill="FFFFFF" w:themeFill="background1"/>
            <w:tcMar/>
          </w:tcPr>
          <w:p w:rsidRPr="00D6461B" w:rsidR="00D6461B" w:rsidP="645F2F16" w:rsidRDefault="00D6461B" w14:paraId="4CEE87E0" w14:textId="68A4C1A2">
            <w:pPr>
              <w:jc w:val="left"/>
              <w:textAlignment w:val="baseline"/>
              <w:rPr>
                <w:rFonts w:ascii="Century Gothic" w:hAnsi="Century Gothic"/>
                <w:b w:val="1"/>
                <w:bCs w:val="1"/>
                <w:u w:val="single"/>
              </w:rPr>
            </w:pPr>
            <w:r w:rsidRPr="645F2F16" w:rsidR="009DFCC0">
              <w:rPr>
                <w:rFonts w:ascii="Century Gothic" w:hAnsi="Century Gothic"/>
                <w:b w:val="1"/>
                <w:bCs w:val="1"/>
                <w:u w:val="single"/>
              </w:rPr>
              <w:t>Observation/Research</w:t>
            </w:r>
          </w:p>
          <w:p w:rsidRPr="00D6461B" w:rsidR="00D6461B" w:rsidP="645F2F16" w:rsidRDefault="00D6461B" w14:paraId="0E48588A" w14:textId="600E1949">
            <w:pPr>
              <w:pStyle w:val="ListParagraph"/>
              <w:numPr>
                <w:ilvl w:val="0"/>
                <w:numId w:val="17"/>
              </w:numPr>
              <w:jc w:val="left"/>
              <w:textAlignment w:val="baseline"/>
              <w:rPr>
                <w:rFonts w:ascii="Century Gothic" w:hAnsi="Century Gothic"/>
              </w:rPr>
            </w:pPr>
            <w:r w:rsidRPr="645F2F16" w:rsidR="009DFCC0">
              <w:rPr>
                <w:rFonts w:ascii="Century Gothic" w:hAnsi="Century Gothic"/>
              </w:rPr>
              <w:t xml:space="preserve">Use secondary sources and, where possible, first-hand observations to find out about the life cycle of a range of animals. </w:t>
            </w:r>
            <w:r w:rsidRPr="645F2F16" w:rsidR="7FABCC10">
              <w:rPr>
                <w:rFonts w:ascii="Century Gothic" w:hAnsi="Century Gothic"/>
              </w:rPr>
              <w:t>E.g.</w:t>
            </w:r>
            <w:r w:rsidRPr="645F2F16" w:rsidR="7FABCC10">
              <w:rPr>
                <w:rFonts w:ascii="Century Gothic" w:hAnsi="Century Gothic"/>
              </w:rPr>
              <w:t xml:space="preserve"> researching the lifecycle of an elephant and </w:t>
            </w:r>
            <w:r w:rsidRPr="645F2F16" w:rsidR="7FABCC10">
              <w:rPr>
                <w:rFonts w:ascii="Century Gothic" w:hAnsi="Century Gothic"/>
              </w:rPr>
              <w:t>observing</w:t>
            </w:r>
            <w:r w:rsidRPr="645F2F16" w:rsidR="7FABCC10">
              <w:rPr>
                <w:rFonts w:ascii="Century Gothic" w:hAnsi="Century Gothic"/>
              </w:rPr>
              <w:t xml:space="preserve"> the life cycle of butterflies.</w:t>
            </w:r>
          </w:p>
          <w:p w:rsidRPr="00D6461B" w:rsidR="00D6461B" w:rsidP="645F2F16" w:rsidRDefault="00D6461B" w14:paraId="34F92A1E" w14:textId="62FD318A">
            <w:pPr>
              <w:pStyle w:val="ListParagraph"/>
              <w:numPr>
                <w:ilvl w:val="0"/>
                <w:numId w:val="17"/>
              </w:numPr>
              <w:jc w:val="left"/>
              <w:textAlignment w:val="baseline"/>
              <w:rPr>
                <w:rFonts w:ascii="Century Gothic" w:hAnsi="Century Gothic"/>
              </w:rPr>
            </w:pPr>
            <w:r w:rsidRPr="645F2F16" w:rsidR="009DFCC0">
              <w:rPr>
                <w:rFonts w:ascii="Century Gothic" w:hAnsi="Century Gothic"/>
              </w:rPr>
              <w:t>Use</w:t>
            </w:r>
            <w:r w:rsidRPr="645F2F16" w:rsidR="6020A9E3">
              <w:rPr>
                <w:rFonts w:ascii="Century Gothic" w:hAnsi="Century Gothic"/>
              </w:rPr>
              <w:t xml:space="preserve"> primary and</w:t>
            </w:r>
            <w:r w:rsidRPr="645F2F16" w:rsidR="009DFCC0">
              <w:rPr>
                <w:rFonts w:ascii="Century Gothic" w:hAnsi="Century Gothic"/>
              </w:rPr>
              <w:t xml:space="preserve"> </w:t>
            </w:r>
            <w:r w:rsidRPr="645F2F16" w:rsidR="009DFCC0">
              <w:rPr>
                <w:rFonts w:ascii="Century Gothic" w:hAnsi="Century Gothic"/>
              </w:rPr>
              <w:t>secondary sources</w:t>
            </w:r>
            <w:r w:rsidRPr="645F2F16" w:rsidR="009DFCC0">
              <w:rPr>
                <w:rFonts w:ascii="Century Gothic" w:hAnsi="Century Gothic"/>
              </w:rPr>
              <w:t xml:space="preserve"> to find out about pollination.</w:t>
            </w:r>
            <w:r w:rsidRPr="645F2F16" w:rsidR="134D8DCA">
              <w:rPr>
                <w:rFonts w:ascii="Century Gothic" w:hAnsi="Century Gothic"/>
              </w:rPr>
              <w:t xml:space="preserve"> </w:t>
            </w:r>
            <w:r w:rsidRPr="645F2F16" w:rsidR="7F373118">
              <w:rPr>
                <w:rFonts w:ascii="Century Gothic" w:hAnsi="Century Gothic"/>
              </w:rPr>
              <w:t>E.g.</w:t>
            </w:r>
            <w:r w:rsidRPr="645F2F16" w:rsidR="7F373118">
              <w:rPr>
                <w:rFonts w:ascii="Century Gothic" w:hAnsi="Century Gothic"/>
              </w:rPr>
              <w:t xml:space="preserve"> watch the pollination process on a plant in class over time</w:t>
            </w:r>
          </w:p>
          <w:p w:rsidRPr="00D6461B" w:rsidR="00D6461B" w:rsidP="645F2F16" w:rsidRDefault="00D6461B" w14:paraId="1DD5A962" w14:textId="77777777">
            <w:pPr>
              <w:jc w:val="left"/>
              <w:textAlignment w:val="baseline"/>
              <w:rPr>
                <w:rFonts w:ascii="Century Gothic" w:hAnsi="Century Gothic"/>
                <w:b w:val="1"/>
                <w:bCs w:val="1"/>
                <w:u w:val="single"/>
              </w:rPr>
            </w:pPr>
            <w:r w:rsidRPr="645F2F16" w:rsidR="009DFCC0">
              <w:rPr>
                <w:rFonts w:ascii="Century Gothic" w:hAnsi="Century Gothic"/>
                <w:b w:val="1"/>
                <w:bCs w:val="1"/>
                <w:u w:val="single"/>
              </w:rPr>
              <w:t>Pattern Seeking</w:t>
            </w:r>
          </w:p>
          <w:p w:rsidRPr="00D6461B" w:rsidR="00D6461B" w:rsidP="645F2F16" w:rsidRDefault="00D6461B" w14:paraId="595549FE" w14:textId="4FAB068A">
            <w:pPr>
              <w:pStyle w:val="ListParagraph"/>
              <w:numPr>
                <w:ilvl w:val="0"/>
                <w:numId w:val="19"/>
              </w:numPr>
              <w:jc w:val="left"/>
              <w:textAlignment w:val="baseline"/>
              <w:rPr>
                <w:rFonts w:ascii="Century Gothic" w:hAnsi="Century Gothic"/>
              </w:rPr>
            </w:pPr>
            <w:r w:rsidRPr="645F2F16" w:rsidR="009DFCC0">
              <w:rPr>
                <w:rFonts w:ascii="Century Gothic" w:hAnsi="Century Gothic"/>
              </w:rPr>
              <w:t>Look for patterns between the size of an animal and its expected life span.</w:t>
            </w:r>
            <w:r w:rsidRPr="645F2F16" w:rsidR="3F731C7C">
              <w:rPr>
                <w:rFonts w:ascii="Century Gothic" w:hAnsi="Century Gothic"/>
              </w:rPr>
              <w:t xml:space="preserve"> E.g. Do larger animals have longer life spans</w:t>
            </w:r>
            <w:r w:rsidRPr="645F2F16" w:rsidR="3F731C7C">
              <w:rPr>
                <w:rFonts w:ascii="Century Gothic" w:hAnsi="Century Gothic"/>
              </w:rPr>
              <w:t>? I</w:t>
            </w:r>
            <w:r w:rsidRPr="645F2F16" w:rsidR="3F731C7C">
              <w:rPr>
                <w:rFonts w:ascii="Century Gothic" w:hAnsi="Century Gothic"/>
              </w:rPr>
              <w:t>s this always the case?</w:t>
            </w:r>
            <w:r w:rsidRPr="645F2F16" w:rsidR="009DFCC0">
              <w:rPr>
                <w:rFonts w:ascii="Century Gothic" w:hAnsi="Century Gothic"/>
              </w:rPr>
              <w:t xml:space="preserve"> </w:t>
            </w:r>
          </w:p>
          <w:p w:rsidRPr="00D6461B" w:rsidR="00D6461B" w:rsidP="645F2F16" w:rsidRDefault="00D6461B" w14:paraId="1CBA4220" w14:textId="1F8392D5">
            <w:pPr>
              <w:pStyle w:val="ListParagraph"/>
              <w:numPr>
                <w:ilvl w:val="0"/>
                <w:numId w:val="19"/>
              </w:numPr>
              <w:jc w:val="left"/>
              <w:textAlignment w:val="baseline"/>
              <w:rPr>
                <w:rFonts w:ascii="Century Gothic" w:hAnsi="Century Gothic"/>
              </w:rPr>
            </w:pPr>
            <w:r w:rsidRPr="645F2F16" w:rsidR="7C6976FE">
              <w:rPr>
                <w:rFonts w:ascii="Century Gothic" w:hAnsi="Century Gothic"/>
              </w:rPr>
              <w:t xml:space="preserve">I can look for patterns in data about life span and gestation periods. E.g. Do </w:t>
            </w:r>
            <w:r w:rsidRPr="645F2F16" w:rsidR="0FFE1FD2">
              <w:rPr>
                <w:rFonts w:ascii="Century Gothic" w:hAnsi="Century Gothic"/>
              </w:rPr>
              <w:t>longer life spans always mean longer gestation periods.</w:t>
            </w:r>
          </w:p>
          <w:p w:rsidRPr="00D6461B" w:rsidR="00D6461B" w:rsidP="645F2F16" w:rsidRDefault="00D6461B" w14:paraId="1BCF7A94" w14:textId="77777777">
            <w:pPr>
              <w:jc w:val="left"/>
              <w:textAlignment w:val="baseline"/>
              <w:rPr>
                <w:rFonts w:ascii="Century Gothic" w:hAnsi="Century Gothic"/>
                <w:b w:val="1"/>
                <w:bCs w:val="1"/>
                <w:u w:val="single"/>
              </w:rPr>
            </w:pPr>
            <w:r w:rsidRPr="645F2F16" w:rsidR="009DFCC0">
              <w:rPr>
                <w:rFonts w:ascii="Century Gothic" w:hAnsi="Century Gothic"/>
                <w:b w:val="1"/>
                <w:bCs w:val="1"/>
                <w:u w:val="single"/>
              </w:rPr>
              <w:t>Observation over time</w:t>
            </w:r>
          </w:p>
          <w:p w:rsidRPr="00D6461B" w:rsidR="00D6461B" w:rsidP="645F2F16" w:rsidRDefault="00D6461B" w14:paraId="58BA39D6" w14:textId="77777777">
            <w:pPr>
              <w:pStyle w:val="ListParagraph"/>
              <w:numPr>
                <w:ilvl w:val="0"/>
                <w:numId w:val="18"/>
              </w:numPr>
              <w:jc w:val="left"/>
              <w:textAlignment w:val="baseline"/>
              <w:rPr>
                <w:rFonts w:ascii="Century Gothic" w:hAnsi="Century Gothic"/>
              </w:rPr>
            </w:pPr>
            <w:r w:rsidRPr="645F2F16" w:rsidR="009DFCC0">
              <w:rPr>
                <w:rFonts w:ascii="Century Gothic" w:hAnsi="Century Gothic"/>
              </w:rPr>
              <w:t xml:space="preserve">Grow and </w:t>
            </w:r>
            <w:r w:rsidRPr="645F2F16" w:rsidR="009DFCC0">
              <w:rPr>
                <w:rFonts w:ascii="Century Gothic" w:hAnsi="Century Gothic"/>
              </w:rPr>
              <w:t>observe</w:t>
            </w:r>
            <w:r w:rsidRPr="645F2F16" w:rsidR="009DFCC0">
              <w:rPr>
                <w:rFonts w:ascii="Century Gothic" w:hAnsi="Century Gothic"/>
              </w:rPr>
              <w:t xml:space="preserve"> plants that reproduce asexually </w:t>
            </w:r>
            <w:r w:rsidRPr="645F2F16" w:rsidR="009DFCC0">
              <w:rPr>
                <w:rFonts w:ascii="Century Gothic" w:hAnsi="Century Gothic"/>
              </w:rPr>
              <w:t>e.g.</w:t>
            </w:r>
            <w:r w:rsidRPr="645F2F16" w:rsidR="009DFCC0">
              <w:rPr>
                <w:rFonts w:ascii="Century Gothic" w:hAnsi="Century Gothic"/>
              </w:rPr>
              <w:t xml:space="preserve"> strawberries, spider plants, potatoes. </w:t>
            </w:r>
          </w:p>
          <w:p w:rsidRPr="00D6461B" w:rsidR="00D6461B" w:rsidP="645F2F16" w:rsidRDefault="00D6461B" w14:paraId="1E909AC6" w14:textId="16AB4DDD">
            <w:pPr>
              <w:pStyle w:val="ListParagraph"/>
              <w:numPr>
                <w:ilvl w:val="0"/>
                <w:numId w:val="18"/>
              </w:numPr>
              <w:jc w:val="left"/>
              <w:textAlignment w:val="baseline"/>
              <w:rPr>
                <w:rFonts w:ascii="Century Gothic" w:hAnsi="Century Gothic"/>
              </w:rPr>
            </w:pPr>
            <w:r w:rsidRPr="645F2F16" w:rsidR="009DFCC0">
              <w:rPr>
                <w:rFonts w:ascii="Century Gothic" w:hAnsi="Century Gothic"/>
              </w:rPr>
              <w:t>Take cuttings from a range of plants</w:t>
            </w:r>
            <w:r w:rsidRPr="645F2F16" w:rsidR="69B9E5F4">
              <w:rPr>
                <w:rFonts w:ascii="Century Gothic" w:hAnsi="Century Gothic"/>
              </w:rPr>
              <w:t xml:space="preserve"> and </w:t>
            </w:r>
            <w:r w:rsidRPr="645F2F16" w:rsidR="69B9E5F4">
              <w:rPr>
                <w:rFonts w:ascii="Century Gothic" w:hAnsi="Century Gothic"/>
              </w:rPr>
              <w:t>observe</w:t>
            </w:r>
            <w:r w:rsidRPr="645F2F16" w:rsidR="69B9E5F4">
              <w:rPr>
                <w:rFonts w:ascii="Century Gothic" w:hAnsi="Century Gothic"/>
              </w:rPr>
              <w:t xml:space="preserve"> these growing</w:t>
            </w:r>
            <w:r w:rsidRPr="645F2F16" w:rsidR="009DFCC0">
              <w:rPr>
                <w:rFonts w:ascii="Century Gothic" w:hAnsi="Century Gothic"/>
              </w:rPr>
              <w:t xml:space="preserve"> </w:t>
            </w:r>
            <w:r w:rsidRPr="645F2F16" w:rsidR="009DFCC0">
              <w:rPr>
                <w:rFonts w:ascii="Century Gothic" w:hAnsi="Century Gothic"/>
              </w:rPr>
              <w:t>e.g.</w:t>
            </w:r>
            <w:r w:rsidRPr="645F2F16" w:rsidR="009DFCC0">
              <w:rPr>
                <w:rFonts w:ascii="Century Gothic" w:hAnsi="Century Gothic"/>
              </w:rPr>
              <w:t xml:space="preserve"> African violet, mint. </w:t>
            </w:r>
          </w:p>
          <w:p w:rsidRPr="00D6461B" w:rsidR="00A73C12" w:rsidP="645F2F16" w:rsidRDefault="00D6461B" w14:paraId="75B289CD" w14:textId="40949122">
            <w:pPr>
              <w:pStyle w:val="ListParagraph"/>
              <w:numPr>
                <w:ilvl w:val="0"/>
                <w:numId w:val="18"/>
              </w:numPr>
              <w:jc w:val="left"/>
              <w:textAlignment w:val="baseline"/>
              <w:rPr>
                <w:rFonts w:ascii="Century Gothic" w:hAnsi="Century Gothic"/>
              </w:rPr>
            </w:pPr>
            <w:r w:rsidRPr="645F2F16" w:rsidR="009DFCC0">
              <w:rPr>
                <w:rFonts w:ascii="Century Gothic" w:hAnsi="Century Gothic"/>
              </w:rPr>
              <w:t>Plant bulbs and then harvest to see how they multiply.</w:t>
            </w:r>
          </w:p>
        </w:tc>
        <w:tc>
          <w:tcPr>
            <w:tcW w:w="4761" w:type="dxa"/>
            <w:shd w:val="clear" w:color="auto" w:fill="FFFFFF" w:themeFill="background1"/>
            <w:tcMar/>
          </w:tcPr>
          <w:p w:rsidRPr="007C30C0" w:rsidR="00A73C12" w:rsidP="00A73C12" w:rsidRDefault="007E327A" w14:paraId="41A77256" w14:textId="3770C58B">
            <w:pPr>
              <w:pStyle w:val="NoSpacing"/>
              <w:rPr>
                <w:rFonts w:ascii="Century Gothic" w:hAnsi="Century Gothic"/>
                <w:lang w:eastAsia="en-GB"/>
              </w:rPr>
            </w:pPr>
            <w:r w:rsidRPr="645F2F16" w:rsidR="6B87FD23">
              <w:rPr>
                <w:rFonts w:ascii="Century Gothic" w:hAnsi="Century Gothic"/>
                <w:lang w:eastAsia="en-GB"/>
              </w:rPr>
              <w:t>Adaptation</w:t>
            </w:r>
            <w:r w:rsidRPr="645F2F16" w:rsidR="411010F5">
              <w:rPr>
                <w:rFonts w:ascii="Century Gothic" w:hAnsi="Century Gothic"/>
                <w:lang w:eastAsia="en-GB"/>
              </w:rPr>
              <w:t xml:space="preserve">– </w:t>
            </w:r>
          </w:p>
          <w:p w:rsidRPr="007C30C0" w:rsidR="00A73C12" w:rsidP="645F2F16" w:rsidRDefault="00A73C12" w14:paraId="63817C6D" w14:textId="23D95186">
            <w:pPr>
              <w:pStyle w:val="NoSpacing"/>
              <w:rPr>
                <w:rFonts w:ascii="Century Gothic" w:hAnsi="Century Gothic"/>
                <w:b w:val="0"/>
                <w:bCs w:val="0"/>
                <w:lang w:eastAsia="en-GB"/>
              </w:rPr>
            </w:pPr>
            <w:r w:rsidRPr="645F2F16" w:rsidR="411010F5">
              <w:rPr>
                <w:rFonts w:ascii="Century Gothic" w:hAnsi="Century Gothic"/>
                <w:b w:val="1"/>
                <w:bCs w:val="1"/>
                <w:lang w:eastAsia="en-GB"/>
              </w:rPr>
              <w:t>In this topic:</w:t>
            </w:r>
            <w:r w:rsidRPr="645F2F16" w:rsidR="2877E09E">
              <w:rPr>
                <w:rFonts w:ascii="Century Gothic" w:hAnsi="Century Gothic"/>
                <w:b w:val="1"/>
                <w:bCs w:val="1"/>
                <w:lang w:eastAsia="en-GB"/>
              </w:rPr>
              <w:t xml:space="preserve"> </w:t>
            </w:r>
            <w:r w:rsidRPr="645F2F16" w:rsidR="2877E09E">
              <w:rPr>
                <w:rFonts w:ascii="Century Gothic" w:hAnsi="Century Gothic"/>
                <w:b w:val="0"/>
                <w:bCs w:val="0"/>
                <w:lang w:eastAsia="en-GB"/>
              </w:rPr>
              <w:t xml:space="preserve">Children will learn about how different plants and animals have adapted to reproduce </w:t>
            </w:r>
            <w:r w:rsidRPr="645F2F16" w:rsidR="2BFA4D56">
              <w:rPr>
                <w:rFonts w:ascii="Century Gothic" w:hAnsi="Century Gothic"/>
                <w:b w:val="0"/>
                <w:bCs w:val="0"/>
                <w:lang w:eastAsia="en-GB"/>
              </w:rPr>
              <w:t xml:space="preserve">successfully in </w:t>
            </w:r>
            <w:r w:rsidRPr="645F2F16" w:rsidR="2BFA4D56">
              <w:rPr>
                <w:rFonts w:ascii="Century Gothic" w:hAnsi="Century Gothic"/>
                <w:b w:val="0"/>
                <w:bCs w:val="0"/>
                <w:lang w:eastAsia="en-GB"/>
              </w:rPr>
              <w:t>different ways.</w:t>
            </w:r>
          </w:p>
          <w:p w:rsidRPr="007C30C0" w:rsidR="00A73C12" w:rsidP="645F2F16" w:rsidRDefault="00A73C12" w14:paraId="575873AC" w14:textId="5C80BDBA">
            <w:pPr>
              <w:pStyle w:val="NoSpacing"/>
              <w:rPr>
                <w:rFonts w:ascii="Century Gothic" w:hAnsi="Century Gothic"/>
              </w:rPr>
            </w:pPr>
          </w:p>
          <w:p w:rsidRPr="007C30C0" w:rsidR="00A73C12" w:rsidP="645F2F16" w:rsidRDefault="00A73C12" w14:paraId="14074678" w14:textId="50FC15C8">
            <w:pPr>
              <w:pStyle w:val="NoSpacing"/>
              <w:rPr>
                <w:rFonts w:ascii="Century Gothic" w:hAnsi="Century Gothic"/>
              </w:rPr>
            </w:pPr>
          </w:p>
          <w:p w:rsidRPr="007C30C0" w:rsidR="00A73C12" w:rsidP="645F2F16" w:rsidRDefault="00A73C12" w14:paraId="722CF2C1" w14:textId="7CDBD026">
            <w:pPr>
              <w:pStyle w:val="NoSpacing"/>
              <w:rPr>
                <w:rFonts w:ascii="Century Gothic" w:hAnsi="Century Gothic"/>
                <w:lang w:eastAsia="en-GB"/>
              </w:rPr>
            </w:pPr>
            <w:r w:rsidRPr="645F2F16" w:rsidR="218D1818">
              <w:rPr>
                <w:rFonts w:ascii="Century Gothic" w:hAnsi="Century Gothic"/>
                <w:lang w:eastAsia="en-GB"/>
              </w:rPr>
              <w:t>Variation</w:t>
            </w:r>
            <w:r w:rsidRPr="645F2F16" w:rsidR="20D2376D">
              <w:rPr>
                <w:rFonts w:ascii="Century Gothic" w:hAnsi="Century Gothic"/>
                <w:lang w:eastAsia="en-GB"/>
              </w:rPr>
              <w:t xml:space="preserve"> – </w:t>
            </w:r>
          </w:p>
          <w:p w:rsidRPr="007C30C0" w:rsidR="00A73C12" w:rsidP="645F2F16" w:rsidRDefault="00A73C12" w14:paraId="679FD442" w14:textId="0E6BDC39">
            <w:pPr>
              <w:pStyle w:val="NoSpacing"/>
              <w:rPr>
                <w:rFonts w:ascii="Century Gothic" w:hAnsi="Century Gothic"/>
                <w:b w:val="1"/>
                <w:bCs w:val="1"/>
                <w:lang w:eastAsia="en-GB"/>
              </w:rPr>
            </w:pPr>
            <w:r w:rsidRPr="645F2F16" w:rsidR="20D2376D">
              <w:rPr>
                <w:rFonts w:ascii="Century Gothic" w:hAnsi="Century Gothic"/>
                <w:b w:val="1"/>
                <w:bCs w:val="1"/>
                <w:lang w:eastAsia="en-GB"/>
              </w:rPr>
              <w:t>In this topic:</w:t>
            </w:r>
            <w:r w:rsidRPr="645F2F16" w:rsidR="3361C107">
              <w:rPr>
                <w:rFonts w:ascii="Century Gothic" w:hAnsi="Century Gothic"/>
                <w:b w:val="1"/>
                <w:bCs w:val="1"/>
                <w:lang w:eastAsia="en-GB"/>
              </w:rPr>
              <w:t xml:space="preserve"> </w:t>
            </w:r>
            <w:r w:rsidRPr="645F2F16" w:rsidR="3361C107">
              <w:rPr>
                <w:rFonts w:ascii="Century Gothic" w:hAnsi="Century Gothic"/>
                <w:b w:val="0"/>
                <w:bCs w:val="0"/>
                <w:lang w:eastAsia="en-GB"/>
              </w:rPr>
              <w:t xml:space="preserve">Children will learn about the </w:t>
            </w:r>
            <w:r w:rsidRPr="645F2F16" w:rsidR="3361C107">
              <w:rPr>
                <w:rFonts w:ascii="Century Gothic" w:hAnsi="Century Gothic"/>
                <w:b w:val="0"/>
                <w:bCs w:val="0"/>
                <w:lang w:eastAsia="en-GB"/>
              </w:rPr>
              <w:t>different ways</w:t>
            </w:r>
            <w:r w:rsidRPr="645F2F16" w:rsidR="3361C107">
              <w:rPr>
                <w:rFonts w:ascii="Century Gothic" w:hAnsi="Century Gothic"/>
                <w:b w:val="0"/>
                <w:bCs w:val="0"/>
                <w:lang w:eastAsia="en-GB"/>
              </w:rPr>
              <w:t xml:space="preserve"> that plants and animals reproduce.</w:t>
            </w:r>
          </w:p>
          <w:p w:rsidRPr="007C30C0" w:rsidR="00A73C12" w:rsidP="007E327A" w:rsidRDefault="00A73C12" w14:paraId="418ABEB5" w14:textId="1D71E5DA">
            <w:pPr>
              <w:pStyle w:val="NoSpacing"/>
              <w:rPr>
                <w:rFonts w:ascii="Century Gothic" w:hAnsi="Century Gothic"/>
              </w:rPr>
            </w:pPr>
          </w:p>
        </w:tc>
      </w:tr>
      <w:tr w:rsidRPr="007C30C0" w:rsidR="008834BB" w:rsidTr="645F2F16"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008834BB" w:rsidRDefault="008834BB" w14:paraId="58134D5F" w14:textId="2AF6AE7E">
            <w:pPr>
              <w:pStyle w:val="NoSpacing"/>
              <w:rPr>
                <w:rFonts w:ascii="Century Gothic" w:hAnsi="Century Gothic"/>
                <w:b/>
                <w:u w:val="single"/>
                <w:lang w:eastAsia="en-GB"/>
              </w:rPr>
            </w:pPr>
            <w:r w:rsidRPr="007C30C0">
              <w:rPr>
                <w:rFonts w:ascii="Century Gothic" w:hAnsi="Century Gothic"/>
                <w:b/>
                <w:u w:val="single"/>
                <w:lang w:eastAsia="en-GB"/>
              </w:rPr>
              <w:t>Trust ten Vocabulary and Definition</w:t>
            </w:r>
          </w:p>
        </w:tc>
      </w:tr>
      <w:tr w:rsidRPr="007C30C0" w:rsidR="008834BB" w:rsidTr="645F2F16" w14:paraId="1EB214FE" w14:textId="77777777">
        <w:tc>
          <w:tcPr>
            <w:tcW w:w="15388" w:type="dxa"/>
            <w:gridSpan w:val="4"/>
            <w:tcBorders>
              <w:top w:val="single" w:color="auto" w:sz="4" w:space="0"/>
              <w:bottom w:val="single" w:color="auto" w:sz="4" w:space="0"/>
            </w:tcBorders>
            <w:shd w:val="clear" w:color="auto" w:fill="FFFFFF" w:themeFill="background1"/>
            <w:tcMar/>
          </w:tcPr>
          <w:p w:rsidRPr="007C30C0" w:rsidR="00F037A5" w:rsidP="645F2F16" w:rsidRDefault="00F037A5" w14:paraId="69ED25E7" w14:textId="7EC1B927">
            <w:pPr>
              <w:pStyle w:val="NoSpacing"/>
              <w:rPr>
                <w:rFonts w:ascii="Century Gothic" w:hAnsi="Century Gothic" w:eastAsia="Century Gothic" w:cs="Century Gothic"/>
                <w:noProof w:val="0"/>
                <w:sz w:val="22"/>
                <w:szCs w:val="22"/>
                <w:lang w:val="en-GB"/>
              </w:rPr>
            </w:pPr>
            <w:r w:rsidRPr="645F2F16" w:rsidR="48117A62">
              <w:rPr>
                <w:rFonts w:ascii="Century Gothic" w:hAnsi="Century Gothic" w:eastAsia="Century Gothic" w:cs="Century Gothic"/>
                <w:noProof w:val="0"/>
                <w:sz w:val="22"/>
                <w:szCs w:val="22"/>
                <w:lang w:val="en-GB"/>
              </w:rPr>
              <w:t>life cycle</w:t>
            </w:r>
            <w:r w:rsidRPr="645F2F16" w:rsidR="0EA8DA7E">
              <w:rPr>
                <w:rFonts w:ascii="Century Gothic" w:hAnsi="Century Gothic" w:eastAsia="Century Gothic" w:cs="Century Gothic"/>
                <w:noProof w:val="0"/>
                <w:sz w:val="22"/>
                <w:szCs w:val="22"/>
                <w:lang w:val="en-GB"/>
              </w:rPr>
              <w:t xml:space="preserve"> – </w:t>
            </w:r>
            <w:r w:rsidRPr="645F2F16" w:rsidR="460689DC">
              <w:rPr>
                <w:rFonts w:ascii="Century Gothic" w:hAnsi="Century Gothic" w:eastAsia="Century Gothic" w:cs="Century Gothic"/>
                <w:noProof w:val="0"/>
                <w:sz w:val="22"/>
                <w:szCs w:val="22"/>
                <w:lang w:val="en-GB"/>
              </w:rPr>
              <w:t xml:space="preserve">The </w:t>
            </w:r>
            <w:r w:rsidRPr="645F2F16" w:rsidR="76897A07">
              <w:rPr>
                <w:rFonts w:ascii="Century Gothic" w:hAnsi="Century Gothic" w:eastAsia="Century Gothic" w:cs="Century Gothic"/>
                <w:noProof w:val="0"/>
                <w:sz w:val="22"/>
                <w:szCs w:val="22"/>
                <w:lang w:val="en-GB"/>
              </w:rPr>
              <w:t xml:space="preserve">series of changes in the life span of an organism including </w:t>
            </w:r>
            <w:r w:rsidRPr="645F2F16" w:rsidR="6224E746">
              <w:rPr>
                <w:rFonts w:ascii="Century Gothic" w:hAnsi="Century Gothic" w:eastAsia="Century Gothic" w:cs="Century Gothic"/>
                <w:noProof w:val="0"/>
                <w:sz w:val="22"/>
                <w:szCs w:val="22"/>
                <w:lang w:val="en-GB"/>
              </w:rPr>
              <w:t>reproduction</w:t>
            </w:r>
            <w:r w:rsidRPr="645F2F16" w:rsidR="76897A07">
              <w:rPr>
                <w:rFonts w:ascii="Century Gothic" w:hAnsi="Century Gothic" w:eastAsia="Century Gothic" w:cs="Century Gothic"/>
                <w:noProof w:val="0"/>
                <w:sz w:val="22"/>
                <w:szCs w:val="22"/>
                <w:lang w:val="en-GB"/>
              </w:rPr>
              <w:t>.</w:t>
            </w:r>
          </w:p>
          <w:p w:rsidRPr="007C30C0" w:rsidR="00F037A5" w:rsidP="0050205C" w:rsidRDefault="00F037A5" w14:paraId="11C4C996" w14:textId="1AD1EF16">
            <w:pPr>
              <w:pStyle w:val="NoSpacing"/>
            </w:pPr>
            <w:r w:rsidRPr="645F2F16" w:rsidR="48117A62">
              <w:rPr>
                <w:rFonts w:ascii="Century Gothic" w:hAnsi="Century Gothic" w:eastAsia="Century Gothic" w:cs="Century Gothic"/>
                <w:noProof w:val="0"/>
                <w:sz w:val="22"/>
                <w:szCs w:val="22"/>
                <w:lang w:val="en-GB"/>
              </w:rPr>
              <w:t>Reproduce</w:t>
            </w:r>
            <w:r w:rsidRPr="645F2F16" w:rsidR="2D36DF7F">
              <w:rPr>
                <w:rFonts w:ascii="Century Gothic" w:hAnsi="Century Gothic" w:eastAsia="Century Gothic" w:cs="Century Gothic"/>
                <w:noProof w:val="0"/>
                <w:sz w:val="22"/>
                <w:szCs w:val="22"/>
                <w:lang w:val="en-GB"/>
              </w:rPr>
              <w:t xml:space="preserve"> – the process of creating offspring</w:t>
            </w:r>
            <w:r w:rsidRPr="645F2F16" w:rsidR="70C802F7">
              <w:rPr>
                <w:rFonts w:ascii="Century Gothic" w:hAnsi="Century Gothic" w:eastAsia="Century Gothic" w:cs="Century Gothic"/>
                <w:noProof w:val="0"/>
                <w:sz w:val="22"/>
                <w:szCs w:val="22"/>
                <w:lang w:val="en-GB"/>
              </w:rPr>
              <w:t>.</w:t>
            </w:r>
          </w:p>
          <w:p w:rsidRPr="007C30C0" w:rsidR="00F037A5" w:rsidP="645F2F16" w:rsidRDefault="00F037A5" w14:paraId="7F53B4D6" w14:textId="0ABD5E70">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645F2F16" w:rsidR="2D36DF7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Sexual</w:t>
            </w:r>
            <w:r w:rsidRPr="645F2F16" w:rsidR="2D36DF7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Reproduction</w:t>
            </w:r>
            <w:r w:rsidRPr="645F2F16" w:rsidR="2D36DF7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 reproduction through sexual intercourse </w:t>
            </w:r>
          </w:p>
          <w:p w:rsidRPr="007C30C0" w:rsidR="00F037A5" w:rsidP="645F2F16" w:rsidRDefault="00F037A5" w14:paraId="24A733EA" w14:textId="08FC936F">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645F2F16" w:rsidR="2D36DF7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Asexual</w:t>
            </w:r>
            <w:r w:rsidRPr="645F2F16" w:rsidR="2D36DF7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Reproduction – reproduction without the need for sexual intercourse</w:t>
            </w:r>
          </w:p>
          <w:p w:rsidRPr="007C30C0" w:rsidR="00F037A5" w:rsidP="645F2F16" w:rsidRDefault="00F037A5" w14:paraId="64FE0C34" w14:textId="74053FC2">
            <w:pPr>
              <w:pStyle w:val="NoSpacing"/>
              <w:rPr>
                <w:rFonts w:ascii="Century Gothic" w:hAnsi="Century Gothic" w:eastAsia="Century Gothic" w:cs="Century Gothic"/>
                <w:noProof w:val="0"/>
                <w:sz w:val="22"/>
                <w:szCs w:val="22"/>
                <w:lang w:val="en-GB"/>
              </w:rPr>
            </w:pPr>
            <w:r w:rsidRPr="645F2F16" w:rsidR="48117A62">
              <w:rPr>
                <w:rFonts w:ascii="Century Gothic" w:hAnsi="Century Gothic" w:eastAsia="Century Gothic" w:cs="Century Gothic"/>
                <w:noProof w:val="0"/>
                <w:sz w:val="22"/>
                <w:szCs w:val="22"/>
                <w:lang w:val="en-GB"/>
              </w:rPr>
              <w:t>Plantlets</w:t>
            </w:r>
            <w:r w:rsidRPr="645F2F16" w:rsidR="7D999392">
              <w:rPr>
                <w:rFonts w:ascii="Century Gothic" w:hAnsi="Century Gothic" w:eastAsia="Century Gothic" w:cs="Century Gothic"/>
                <w:noProof w:val="0"/>
                <w:sz w:val="22"/>
                <w:szCs w:val="22"/>
                <w:lang w:val="en-GB"/>
              </w:rPr>
              <w:t xml:space="preserve"> – a young or small plant produced on aerial stems from the main plant </w:t>
            </w:r>
            <w:r w:rsidRPr="645F2F16" w:rsidR="7D999392">
              <w:rPr>
                <w:rFonts w:ascii="Century Gothic" w:hAnsi="Century Gothic" w:eastAsia="Century Gothic" w:cs="Century Gothic"/>
                <w:noProof w:val="0"/>
                <w:sz w:val="22"/>
                <w:szCs w:val="22"/>
                <w:lang w:val="en-GB"/>
              </w:rPr>
              <w:t>e.g.</w:t>
            </w:r>
            <w:r w:rsidRPr="645F2F16" w:rsidR="7D999392">
              <w:rPr>
                <w:rFonts w:ascii="Century Gothic" w:hAnsi="Century Gothic" w:eastAsia="Century Gothic" w:cs="Century Gothic"/>
                <w:noProof w:val="0"/>
                <w:sz w:val="22"/>
                <w:szCs w:val="22"/>
                <w:lang w:val="en-GB"/>
              </w:rPr>
              <w:t xml:space="preserve"> spider plant</w:t>
            </w:r>
          </w:p>
          <w:p w:rsidRPr="007C30C0" w:rsidR="00F037A5" w:rsidP="645F2F16" w:rsidRDefault="00F037A5" w14:paraId="3F958B12" w14:textId="4718716B">
            <w:pPr>
              <w:pStyle w:val="NoSpacing"/>
              <w:rPr>
                <w:rFonts w:ascii="Century Gothic" w:hAnsi="Century Gothic" w:eastAsia="Century Gothic" w:cs="Century Gothic"/>
                <w:noProof w:val="0"/>
                <w:sz w:val="22"/>
                <w:szCs w:val="22"/>
                <w:lang w:val="en-GB"/>
              </w:rPr>
            </w:pPr>
            <w:r w:rsidRPr="645F2F16" w:rsidR="48117A62">
              <w:rPr>
                <w:rFonts w:ascii="Century Gothic" w:hAnsi="Century Gothic" w:eastAsia="Century Gothic" w:cs="Century Gothic"/>
                <w:noProof w:val="0"/>
                <w:sz w:val="22"/>
                <w:szCs w:val="22"/>
                <w:lang w:val="en-GB"/>
              </w:rPr>
              <w:t>Runners</w:t>
            </w:r>
            <w:r w:rsidRPr="645F2F16" w:rsidR="54D06E10">
              <w:rPr>
                <w:rFonts w:ascii="Century Gothic" w:hAnsi="Century Gothic" w:eastAsia="Century Gothic" w:cs="Century Gothic"/>
                <w:noProof w:val="0"/>
                <w:sz w:val="22"/>
                <w:szCs w:val="22"/>
                <w:lang w:val="en-GB"/>
              </w:rPr>
              <w:t xml:space="preserve"> – a horizontal </w:t>
            </w:r>
            <w:r w:rsidRPr="645F2F16" w:rsidR="1DFF6B45">
              <w:rPr>
                <w:rFonts w:ascii="Century Gothic" w:hAnsi="Century Gothic" w:eastAsia="Century Gothic" w:cs="Century Gothic"/>
                <w:noProof w:val="0"/>
                <w:sz w:val="22"/>
                <w:szCs w:val="22"/>
                <w:lang w:val="en-GB"/>
              </w:rPr>
              <w:t xml:space="preserve">stem that grows along the ground and </w:t>
            </w:r>
            <w:r w:rsidRPr="645F2F16" w:rsidR="1DFF6B45">
              <w:rPr>
                <w:rFonts w:ascii="Century Gothic" w:hAnsi="Century Gothic" w:eastAsia="Century Gothic" w:cs="Century Gothic"/>
                <w:noProof w:val="0"/>
                <w:sz w:val="22"/>
                <w:szCs w:val="22"/>
                <w:lang w:val="en-GB"/>
              </w:rPr>
              <w:t>puts down roots</w:t>
            </w:r>
            <w:r w:rsidRPr="645F2F16" w:rsidR="1DFF6B45">
              <w:rPr>
                <w:rFonts w:ascii="Century Gothic" w:hAnsi="Century Gothic" w:eastAsia="Century Gothic" w:cs="Century Gothic"/>
                <w:noProof w:val="0"/>
                <w:sz w:val="22"/>
                <w:szCs w:val="22"/>
                <w:lang w:val="en-GB"/>
              </w:rPr>
              <w:t xml:space="preserve"> </w:t>
            </w:r>
            <w:r w:rsidRPr="645F2F16" w:rsidR="1DFF6B45">
              <w:rPr>
                <w:rFonts w:ascii="Century Gothic" w:hAnsi="Century Gothic" w:eastAsia="Century Gothic" w:cs="Century Gothic"/>
                <w:noProof w:val="0"/>
                <w:sz w:val="22"/>
                <w:szCs w:val="22"/>
                <w:lang w:val="en-GB"/>
              </w:rPr>
              <w:t>in order for</w:t>
            </w:r>
            <w:r w:rsidRPr="645F2F16" w:rsidR="1DFF6B45">
              <w:rPr>
                <w:rFonts w:ascii="Century Gothic" w:hAnsi="Century Gothic" w:eastAsia="Century Gothic" w:cs="Century Gothic"/>
                <w:noProof w:val="0"/>
                <w:sz w:val="22"/>
                <w:szCs w:val="22"/>
                <w:lang w:val="en-GB"/>
              </w:rPr>
              <w:t xml:space="preserve"> new plants to grow e.g. mint</w:t>
            </w:r>
          </w:p>
          <w:p w:rsidRPr="007C30C0" w:rsidR="00F037A5" w:rsidP="645F2F16" w:rsidRDefault="00F037A5" w14:paraId="5338FC47" w14:textId="5719D0E9">
            <w:pPr>
              <w:pStyle w:val="NoSpacing"/>
              <w:rPr>
                <w:rFonts w:ascii="Century Gothic" w:hAnsi="Century Gothic" w:eastAsia="Century Gothic" w:cs="Century Gothic"/>
                <w:noProof w:val="0"/>
                <w:sz w:val="22"/>
                <w:szCs w:val="22"/>
                <w:lang w:val="en-GB"/>
              </w:rPr>
            </w:pPr>
            <w:r w:rsidRPr="645F2F16" w:rsidR="48117A62">
              <w:rPr>
                <w:rFonts w:ascii="Century Gothic" w:hAnsi="Century Gothic" w:eastAsia="Century Gothic" w:cs="Century Gothic"/>
                <w:noProof w:val="0"/>
                <w:sz w:val="22"/>
                <w:szCs w:val="22"/>
                <w:lang w:val="en-GB"/>
              </w:rPr>
              <w:t>Tubers</w:t>
            </w:r>
            <w:r w:rsidRPr="645F2F16" w:rsidR="1975DE80">
              <w:rPr>
                <w:rFonts w:ascii="Century Gothic" w:hAnsi="Century Gothic" w:eastAsia="Century Gothic" w:cs="Century Gothic"/>
                <w:noProof w:val="0"/>
                <w:sz w:val="22"/>
                <w:szCs w:val="22"/>
                <w:lang w:val="en-GB"/>
              </w:rPr>
              <w:t xml:space="preserve"> – A part of a plants root system which stores </w:t>
            </w:r>
            <w:r w:rsidRPr="645F2F16" w:rsidR="1A649B98">
              <w:rPr>
                <w:rFonts w:ascii="Century Gothic" w:hAnsi="Century Gothic" w:eastAsia="Century Gothic" w:cs="Century Gothic"/>
                <w:noProof w:val="0"/>
                <w:sz w:val="22"/>
                <w:szCs w:val="22"/>
                <w:lang w:val="en-GB"/>
              </w:rPr>
              <w:t>food</w:t>
            </w:r>
            <w:r w:rsidRPr="645F2F16" w:rsidR="7C6BDE49">
              <w:rPr>
                <w:rFonts w:ascii="Century Gothic" w:hAnsi="Century Gothic" w:eastAsia="Century Gothic" w:cs="Century Gothic"/>
                <w:noProof w:val="0"/>
                <w:sz w:val="22"/>
                <w:szCs w:val="22"/>
                <w:lang w:val="en-GB"/>
              </w:rPr>
              <w:t xml:space="preserve"> and energy for the main plant e.g. potato</w:t>
            </w:r>
          </w:p>
          <w:p w:rsidRPr="007C30C0" w:rsidR="00F037A5" w:rsidP="645F2F16" w:rsidRDefault="00F037A5" w14:paraId="236116DE" w14:textId="6B4E0C53">
            <w:pPr>
              <w:pStyle w:val="NoSpacing"/>
              <w:rPr>
                <w:rFonts w:ascii="Century Gothic" w:hAnsi="Century Gothic" w:eastAsia="Century Gothic" w:cs="Century Gothic"/>
                <w:noProof w:val="0"/>
                <w:sz w:val="22"/>
                <w:szCs w:val="22"/>
                <w:lang w:val="en-GB"/>
              </w:rPr>
            </w:pPr>
            <w:r w:rsidRPr="645F2F16" w:rsidR="48117A62">
              <w:rPr>
                <w:rFonts w:ascii="Century Gothic" w:hAnsi="Century Gothic" w:eastAsia="Century Gothic" w:cs="Century Gothic"/>
                <w:noProof w:val="0"/>
                <w:sz w:val="22"/>
                <w:szCs w:val="22"/>
                <w:lang w:val="en-GB"/>
              </w:rPr>
              <w:t>Bulbs</w:t>
            </w:r>
            <w:r w:rsidRPr="645F2F16" w:rsidR="473C4918">
              <w:rPr>
                <w:rFonts w:ascii="Century Gothic" w:hAnsi="Century Gothic" w:eastAsia="Century Gothic" w:cs="Century Gothic"/>
                <w:noProof w:val="0"/>
                <w:sz w:val="22"/>
                <w:szCs w:val="22"/>
                <w:lang w:val="en-GB"/>
              </w:rPr>
              <w:t xml:space="preserve"> – a storage </w:t>
            </w:r>
            <w:r w:rsidRPr="645F2F16" w:rsidR="3A236BE7">
              <w:rPr>
                <w:rFonts w:ascii="Century Gothic" w:hAnsi="Century Gothic" w:eastAsia="Century Gothic" w:cs="Century Gothic"/>
                <w:noProof w:val="0"/>
                <w:sz w:val="22"/>
                <w:szCs w:val="22"/>
                <w:lang w:val="en-GB"/>
              </w:rPr>
              <w:t>organ from which the main plant grows</w:t>
            </w:r>
            <w:r w:rsidRPr="645F2F16" w:rsidR="03494504">
              <w:rPr>
                <w:rFonts w:ascii="Century Gothic" w:hAnsi="Century Gothic" w:eastAsia="Century Gothic" w:cs="Century Gothic"/>
                <w:noProof w:val="0"/>
                <w:sz w:val="22"/>
                <w:szCs w:val="22"/>
                <w:lang w:val="en-GB"/>
              </w:rPr>
              <w:t xml:space="preserve"> </w:t>
            </w:r>
            <w:r w:rsidRPr="645F2F16" w:rsidR="03494504">
              <w:rPr>
                <w:rFonts w:ascii="Century Gothic" w:hAnsi="Century Gothic" w:eastAsia="Century Gothic" w:cs="Century Gothic"/>
                <w:noProof w:val="0"/>
                <w:sz w:val="22"/>
                <w:szCs w:val="22"/>
                <w:lang w:val="en-GB"/>
              </w:rPr>
              <w:t>e.g.</w:t>
            </w:r>
            <w:r w:rsidRPr="645F2F16" w:rsidR="03494504">
              <w:rPr>
                <w:rFonts w:ascii="Century Gothic" w:hAnsi="Century Gothic" w:eastAsia="Century Gothic" w:cs="Century Gothic"/>
                <w:noProof w:val="0"/>
                <w:sz w:val="22"/>
                <w:szCs w:val="22"/>
                <w:lang w:val="en-GB"/>
              </w:rPr>
              <w:t xml:space="preserve"> garlic</w:t>
            </w:r>
          </w:p>
          <w:p w:rsidRPr="007C30C0" w:rsidR="00F037A5" w:rsidP="645F2F16" w:rsidRDefault="00F037A5" w14:paraId="4B210567" w14:textId="7CBFF929">
            <w:pPr>
              <w:pStyle w:val="NoSpacing"/>
              <w:rPr>
                <w:rFonts w:ascii="Century Gothic" w:hAnsi="Century Gothic" w:eastAsia="Century Gothic" w:cs="Century Gothic"/>
                <w:noProof w:val="0"/>
                <w:sz w:val="22"/>
                <w:szCs w:val="22"/>
                <w:lang w:val="en-GB"/>
              </w:rPr>
            </w:pPr>
            <w:r w:rsidRPr="645F2F16" w:rsidR="246601A9">
              <w:rPr>
                <w:rFonts w:ascii="Century Gothic" w:hAnsi="Century Gothic" w:eastAsia="Century Gothic" w:cs="Century Gothic"/>
                <w:noProof w:val="0"/>
                <w:sz w:val="22"/>
                <w:szCs w:val="22"/>
                <w:lang w:val="en-GB"/>
              </w:rPr>
              <w:t>Cuttings – a piece of a plant removed for the purpose of growing into a new plant.</w:t>
            </w:r>
          </w:p>
          <w:p w:rsidRPr="007C30C0" w:rsidR="00F037A5" w:rsidP="56ADE46B" w:rsidRDefault="00F037A5" w14:paraId="0C025BEB" w14:textId="621C80D1">
            <w:pPr>
              <w:pStyle w:val="NoSpacing"/>
              <w:rPr>
                <w:rFonts w:ascii="Century Gothic" w:hAnsi="Century Gothic" w:eastAsia="Century Gothic" w:cs="Century Gothic"/>
                <w:noProof w:val="0"/>
                <w:sz w:val="22"/>
                <w:szCs w:val="22"/>
                <w:lang w:val="en-GB"/>
              </w:rPr>
            </w:pPr>
            <w:r w:rsidRPr="645F2F16" w:rsidR="48117A62">
              <w:rPr>
                <w:rFonts w:ascii="Century Gothic" w:hAnsi="Century Gothic" w:eastAsia="Century Gothic" w:cs="Century Gothic"/>
                <w:noProof w:val="0"/>
                <w:sz w:val="22"/>
                <w:szCs w:val="22"/>
                <w:lang w:val="en-GB"/>
              </w:rPr>
              <w:t>Metamorphosis</w:t>
            </w:r>
            <w:r w:rsidRPr="645F2F16" w:rsidR="4B3DA907">
              <w:rPr>
                <w:rFonts w:ascii="Century Gothic" w:hAnsi="Century Gothic" w:eastAsia="Century Gothic" w:cs="Century Gothic"/>
                <w:noProof w:val="0"/>
                <w:sz w:val="22"/>
                <w:szCs w:val="22"/>
                <w:lang w:val="en-GB"/>
              </w:rPr>
              <w:t xml:space="preserve"> - </w:t>
            </w:r>
            <w:r w:rsidRPr="645F2F16" w:rsidR="03B87442">
              <w:rPr>
                <w:rFonts w:ascii="Century Gothic" w:hAnsi="Century Gothic" w:eastAsia="Century Gothic" w:cs="Century Gothic"/>
                <w:noProof w:val="0"/>
                <w:sz w:val="22"/>
                <w:szCs w:val="22"/>
                <w:lang w:val="en-GB"/>
              </w:rPr>
              <w:t>The process that some animals go through to change into their adult form</w:t>
            </w:r>
          </w:p>
          <w:p w:rsidRPr="007C30C0" w:rsidR="00F037A5" w:rsidP="645F2F16" w:rsidRDefault="00F037A5" w14:paraId="19FD4401" w14:textId="6D0AC1CA">
            <w:pPr>
              <w:pStyle w:val="NoSpacing"/>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645F2F16" w:rsidR="48117A6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Pollination</w:t>
            </w:r>
            <w:r w:rsidRPr="645F2F16" w:rsidR="2D4D486B">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 The process of fertil</w:t>
            </w:r>
            <w:r w:rsidRPr="645F2F16" w:rsidR="12FF5A3A">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ization in plants</w:t>
            </w:r>
          </w:p>
          <w:p w:rsidRPr="007C30C0" w:rsidR="00F037A5" w:rsidP="645F2F16" w:rsidRDefault="00F037A5" w14:paraId="3B113885" w14:textId="73647421">
            <w:pPr>
              <w:pStyle w:val="NoSpacing"/>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645F2F16" w:rsidR="48117A6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Dispersal</w:t>
            </w:r>
            <w:r w:rsidRPr="645F2F16" w:rsidR="69443429">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 How a plant distributes their seeds </w:t>
            </w:r>
            <w:r w:rsidRPr="645F2F16" w:rsidR="69443429">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in order to</w:t>
            </w:r>
            <w:r w:rsidRPr="645F2F16" w:rsidR="69443429">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reproduce</w:t>
            </w:r>
            <w:r w:rsidRPr="645F2F16" w:rsidR="3D474898">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w:t>
            </w:r>
          </w:p>
        </w:tc>
      </w:tr>
      <w:tr w:rsidRPr="007C30C0" w:rsidR="008834BB" w:rsidTr="645F2F16"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7C30C0" w:rsidR="008834BB" w:rsidP="645F2F16" w:rsidRDefault="00A73C12" w14:paraId="09A1116E" w14:textId="2BB1EBC6">
            <w:pPr>
              <w:pStyle w:val="NoSpacing"/>
              <w:rPr>
                <w:rFonts w:ascii="Century Gothic" w:hAnsi="Century Gothic"/>
                <w:lang w:eastAsia="en-GB"/>
              </w:rPr>
            </w:pPr>
            <w:r w:rsidRPr="645F2F16" w:rsidR="734F1248">
              <w:rPr>
                <w:rFonts w:ascii="Century Gothic" w:hAnsi="Century Gothic"/>
                <w:lang w:eastAsia="en-GB"/>
              </w:rPr>
              <w:t>Kindness</w:t>
            </w:r>
          </w:p>
          <w:p w:rsidRPr="007C30C0" w:rsidR="008834BB" w:rsidP="645F2F16" w:rsidRDefault="00A73C12" w14:paraId="575D12B9" w14:textId="74DB46FB">
            <w:pPr>
              <w:pStyle w:val="NoSpacing"/>
              <w:rPr>
                <w:rFonts w:ascii="Century Gothic" w:hAnsi="Century Gothic"/>
                <w:lang w:eastAsia="en-GB"/>
              </w:rPr>
            </w:pPr>
            <w:r w:rsidRPr="645F2F16" w:rsidR="734F1248">
              <w:rPr>
                <w:rFonts w:ascii="Century Gothic" w:hAnsi="Century Gothic"/>
                <w:lang w:eastAsia="en-GB"/>
              </w:rPr>
              <w:t>Integrity</w:t>
            </w:r>
          </w:p>
          <w:p w:rsidRPr="007C30C0" w:rsidR="008834BB" w:rsidP="645F2F16" w:rsidRDefault="00A73C12" w14:paraId="51DB54A1" w14:textId="12E9CDA8">
            <w:pPr>
              <w:pStyle w:val="NoSpacing"/>
              <w:rPr>
                <w:rFonts w:ascii="Century Gothic" w:hAnsi="Century Gothic"/>
                <w:lang w:eastAsia="en-GB"/>
              </w:rPr>
            </w:pPr>
            <w:r w:rsidRPr="645F2F16" w:rsidR="734F1248">
              <w:rPr>
                <w:rFonts w:ascii="Century Gothic" w:hAnsi="Century Gothic"/>
                <w:lang w:eastAsia="en-GB"/>
              </w:rPr>
              <w:t>Tenacity</w:t>
            </w:r>
          </w:p>
        </w:tc>
      </w:tr>
      <w:tr w:rsidRPr="007C30C0" w:rsidR="00793882" w:rsidTr="645F2F16"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43BB1EE0" w:rsidP="212CDB12" w:rsidRDefault="43BB1EE0" w14:paraId="04560D2C" w14:textId="58BB07FC">
            <w:pPr>
              <w:pStyle w:val="NoSpacing"/>
              <w:rPr>
                <w:rStyle w:val="normaltextrun"/>
                <w:rFonts w:ascii="Century Gothic" w:hAnsi="Century Gothic"/>
                <w:color w:val="000000" w:themeColor="text1" w:themeTint="FF" w:themeShade="FF"/>
              </w:rPr>
            </w:pPr>
            <w:r w:rsidRPr="212CDB12" w:rsidR="43BB1EE0">
              <w:rPr>
                <w:rStyle w:val="normaltextrun"/>
                <w:rFonts w:ascii="Century Gothic" w:hAnsi="Century Gothic"/>
                <w:b w:val="1"/>
                <w:bCs w:val="1"/>
                <w:color w:val="000000" w:themeColor="text1" w:themeTint="FF" w:themeShade="FF"/>
              </w:rPr>
              <w:t>Maths - Time</w:t>
            </w:r>
          </w:p>
          <w:p w:rsidR="43BB1EE0" w:rsidP="212CDB12" w:rsidRDefault="43BB1EE0" w14:paraId="314777BA" w14:textId="6DE4A385">
            <w:pPr>
              <w:pStyle w:val="NoSpacing"/>
            </w:pPr>
            <w:r w:rsidRPr="212CDB12" w:rsidR="43BB1EE0">
              <w:rPr>
                <w:rFonts w:ascii="Century Gothic" w:hAnsi="Century Gothic" w:eastAsia="Century Gothic" w:cs="Century Gothic"/>
                <w:noProof w:val="0"/>
                <w:sz w:val="22"/>
                <w:szCs w:val="22"/>
                <w:lang w:val="en-GB"/>
              </w:rPr>
              <w:t xml:space="preserve">Can </w:t>
            </w:r>
            <w:r w:rsidRPr="212CDB12" w:rsidR="6A25EDF9">
              <w:rPr>
                <w:rFonts w:ascii="Century Gothic" w:hAnsi="Century Gothic" w:eastAsia="Century Gothic" w:cs="Century Gothic"/>
                <w:noProof w:val="0"/>
                <w:sz w:val="22"/>
                <w:szCs w:val="22"/>
                <w:lang w:val="en-GB"/>
              </w:rPr>
              <w:t xml:space="preserve">children </w:t>
            </w:r>
            <w:r w:rsidRPr="212CDB12" w:rsidR="43BB1EE0">
              <w:rPr>
                <w:rFonts w:ascii="Century Gothic" w:hAnsi="Century Gothic" w:eastAsia="Century Gothic" w:cs="Century Gothic"/>
                <w:noProof w:val="0"/>
                <w:sz w:val="22"/>
                <w:szCs w:val="22"/>
                <w:lang w:val="en-GB"/>
              </w:rPr>
              <w:t xml:space="preserve">calculate the length of each part of a butterfly’s life cycle in days, hours, minutes and seconds? </w:t>
            </w:r>
          </w:p>
          <w:p w:rsidR="212CDB12" w:rsidP="212CDB12" w:rsidRDefault="212CDB12" w14:paraId="358B2724" w14:textId="0AA3531F">
            <w:pPr>
              <w:pStyle w:val="NoSpacing"/>
              <w:rPr>
                <w:rFonts w:ascii="Century Gothic" w:hAnsi="Century Gothic" w:eastAsia="Century Gothic" w:cs="Century Gothic"/>
                <w:noProof w:val="0"/>
                <w:sz w:val="22"/>
                <w:szCs w:val="22"/>
                <w:lang w:val="en-GB"/>
              </w:rPr>
            </w:pPr>
          </w:p>
          <w:p w:rsidR="43BB1EE0" w:rsidP="212CDB12" w:rsidRDefault="43BB1EE0" w14:paraId="1D09B1F5" w14:textId="35337617">
            <w:pPr>
              <w:pStyle w:val="NoSpacing"/>
            </w:pPr>
            <w:r w:rsidRPr="212CDB12" w:rsidR="43BB1EE0">
              <w:rPr>
                <w:rFonts w:ascii="Century Gothic" w:hAnsi="Century Gothic" w:eastAsia="Century Gothic" w:cs="Century Gothic"/>
                <w:b w:val="1"/>
                <w:bCs w:val="1"/>
                <w:noProof w:val="0"/>
                <w:sz w:val="22"/>
                <w:szCs w:val="22"/>
                <w:lang w:val="en-GB"/>
              </w:rPr>
              <w:t>Maths – Statistics</w:t>
            </w:r>
          </w:p>
          <w:p w:rsidR="43BB1EE0" w:rsidP="212CDB12" w:rsidRDefault="43BB1EE0" w14:paraId="7D65ED4F" w14:textId="14154FAF">
            <w:pPr>
              <w:pStyle w:val="NoSpacing"/>
            </w:pPr>
            <w:r w:rsidRPr="212CDB12" w:rsidR="43BB1EE0">
              <w:rPr>
                <w:rFonts w:ascii="Century Gothic" w:hAnsi="Century Gothic" w:eastAsia="Century Gothic" w:cs="Century Gothic"/>
                <w:noProof w:val="0"/>
                <w:sz w:val="22"/>
                <w:szCs w:val="22"/>
                <w:lang w:val="en-GB"/>
              </w:rPr>
              <w:t xml:space="preserve">Can </w:t>
            </w:r>
            <w:r w:rsidRPr="212CDB12" w:rsidR="12154755">
              <w:rPr>
                <w:rFonts w:ascii="Century Gothic" w:hAnsi="Century Gothic" w:eastAsia="Century Gothic" w:cs="Century Gothic"/>
                <w:noProof w:val="0"/>
                <w:sz w:val="22"/>
                <w:szCs w:val="22"/>
                <w:lang w:val="en-GB"/>
              </w:rPr>
              <w:t xml:space="preserve">children </w:t>
            </w:r>
            <w:r w:rsidRPr="212CDB12" w:rsidR="43BB1EE0">
              <w:rPr>
                <w:rFonts w:ascii="Century Gothic" w:hAnsi="Century Gothic" w:eastAsia="Century Gothic" w:cs="Century Gothic"/>
                <w:noProof w:val="0"/>
                <w:sz w:val="22"/>
                <w:szCs w:val="22"/>
                <w:lang w:val="en-GB"/>
              </w:rPr>
              <w:t xml:space="preserve">calculate the mean average number of seeds produced by a plant based on a set of data, including 100s and 1000s? </w:t>
            </w:r>
          </w:p>
          <w:p w:rsidR="43BB1EE0" w:rsidP="212CDB12" w:rsidRDefault="43BB1EE0" w14:paraId="260AC4AD" w14:textId="05B9CBB0">
            <w:pPr>
              <w:pStyle w:val="NoSpacing"/>
            </w:pPr>
            <w:r w:rsidRPr="212CDB12" w:rsidR="43BB1EE0">
              <w:rPr>
                <w:rFonts w:ascii="Century Gothic" w:hAnsi="Century Gothic" w:eastAsia="Century Gothic" w:cs="Century Gothic"/>
                <w:noProof w:val="0"/>
                <w:sz w:val="22"/>
                <w:szCs w:val="22"/>
                <w:lang w:val="en-GB"/>
              </w:rPr>
              <w:t xml:space="preserve">Can </w:t>
            </w:r>
            <w:r w:rsidRPr="212CDB12" w:rsidR="66D11FC1">
              <w:rPr>
                <w:rFonts w:ascii="Century Gothic" w:hAnsi="Century Gothic" w:eastAsia="Century Gothic" w:cs="Century Gothic"/>
                <w:noProof w:val="0"/>
                <w:sz w:val="22"/>
                <w:szCs w:val="22"/>
                <w:lang w:val="en-GB"/>
              </w:rPr>
              <w:t>children</w:t>
            </w:r>
            <w:r w:rsidRPr="212CDB12" w:rsidR="43BB1EE0">
              <w:rPr>
                <w:rFonts w:ascii="Century Gothic" w:hAnsi="Century Gothic" w:eastAsia="Century Gothic" w:cs="Century Gothic"/>
                <w:noProof w:val="0"/>
                <w:sz w:val="22"/>
                <w:szCs w:val="22"/>
                <w:lang w:val="en-GB"/>
              </w:rPr>
              <w:t xml:space="preserve"> present data as a pie chart with accurate angles?</w:t>
            </w:r>
          </w:p>
          <w:p w:rsidR="43BB1EE0" w:rsidP="212CDB12" w:rsidRDefault="43BB1EE0" w14:paraId="52FC91F1" w14:textId="68F7E075">
            <w:pPr>
              <w:pStyle w:val="NoSpacing"/>
              <w:rPr>
                <w:rFonts w:ascii="Century Gothic" w:hAnsi="Century Gothic" w:eastAsia="Century Gothic" w:cs="Century Gothic"/>
                <w:noProof w:val="0"/>
                <w:sz w:val="22"/>
                <w:szCs w:val="22"/>
                <w:lang w:val="en-GB"/>
              </w:rPr>
            </w:pPr>
            <w:r w:rsidRPr="212CDB12" w:rsidR="43BB1EE0">
              <w:rPr>
                <w:rFonts w:ascii="Century Gothic" w:hAnsi="Century Gothic" w:eastAsia="Century Gothic" w:cs="Century Gothic"/>
                <w:noProof w:val="0"/>
                <w:sz w:val="22"/>
                <w:szCs w:val="22"/>
                <w:lang w:val="en-GB"/>
              </w:rPr>
              <w:t xml:space="preserve">Can </w:t>
            </w:r>
            <w:r w:rsidRPr="212CDB12" w:rsidR="04829A9F">
              <w:rPr>
                <w:rFonts w:ascii="Century Gothic" w:hAnsi="Century Gothic" w:eastAsia="Century Gothic" w:cs="Century Gothic"/>
                <w:noProof w:val="0"/>
                <w:sz w:val="22"/>
                <w:szCs w:val="22"/>
                <w:lang w:val="en-GB"/>
              </w:rPr>
              <w:t xml:space="preserve">children </w:t>
            </w:r>
            <w:r w:rsidRPr="212CDB12" w:rsidR="43BB1EE0">
              <w:rPr>
                <w:rFonts w:ascii="Century Gothic" w:hAnsi="Century Gothic" w:eastAsia="Century Gothic" w:cs="Century Gothic"/>
                <w:noProof w:val="0"/>
                <w:sz w:val="22"/>
                <w:szCs w:val="22"/>
                <w:lang w:val="en-GB"/>
              </w:rPr>
              <w:t>calculate the average height in a group of children from each year group in the school and then calculate the average height growth each year?</w:t>
            </w:r>
          </w:p>
          <w:p w:rsidR="212CDB12" w:rsidP="212CDB12" w:rsidRDefault="212CDB12" w14:paraId="69989D89" w14:textId="65B8F442">
            <w:pPr>
              <w:pStyle w:val="NoSpacing"/>
              <w:rPr>
                <w:rFonts w:ascii="Century Gothic" w:hAnsi="Century Gothic" w:eastAsia="Century Gothic" w:cs="Century Gothic"/>
                <w:noProof w:val="0"/>
                <w:sz w:val="22"/>
                <w:szCs w:val="22"/>
                <w:lang w:val="en-GB"/>
              </w:rPr>
            </w:pPr>
          </w:p>
          <w:p w:rsidR="43BB1EE0" w:rsidP="212CDB12" w:rsidRDefault="43BB1EE0" w14:paraId="69F07800" w14:textId="57745616">
            <w:pPr>
              <w:pStyle w:val="NoSpacing"/>
            </w:pPr>
            <w:r w:rsidRPr="212CDB12" w:rsidR="43BB1EE0">
              <w:rPr>
                <w:rFonts w:ascii="Century Gothic" w:hAnsi="Century Gothic" w:eastAsia="Century Gothic" w:cs="Century Gothic"/>
                <w:b w:val="1"/>
                <w:bCs w:val="1"/>
                <w:noProof w:val="0"/>
                <w:sz w:val="22"/>
                <w:szCs w:val="22"/>
                <w:lang w:val="en-GB"/>
              </w:rPr>
              <w:t>Maths – Measure</w:t>
            </w:r>
          </w:p>
          <w:p w:rsidR="43BB1EE0" w:rsidP="212CDB12" w:rsidRDefault="43BB1EE0" w14:paraId="50B8A524" w14:textId="52514BA1">
            <w:pPr>
              <w:pStyle w:val="NoSpacing"/>
            </w:pPr>
            <w:r w:rsidRPr="212CDB12" w:rsidR="43BB1EE0">
              <w:rPr>
                <w:rFonts w:ascii="Century Gothic" w:hAnsi="Century Gothic" w:eastAsia="Century Gothic" w:cs="Century Gothic"/>
                <w:noProof w:val="0"/>
                <w:sz w:val="22"/>
                <w:szCs w:val="22"/>
                <w:lang w:val="en-GB"/>
              </w:rPr>
              <w:t xml:space="preserve">Can </w:t>
            </w:r>
            <w:r w:rsidRPr="212CDB12" w:rsidR="66CB535F">
              <w:rPr>
                <w:rFonts w:ascii="Century Gothic" w:hAnsi="Century Gothic" w:eastAsia="Century Gothic" w:cs="Century Gothic"/>
                <w:noProof w:val="0"/>
                <w:sz w:val="22"/>
                <w:szCs w:val="22"/>
                <w:lang w:val="en-GB"/>
              </w:rPr>
              <w:t xml:space="preserve">children </w:t>
            </w:r>
            <w:r w:rsidRPr="212CDB12" w:rsidR="43BB1EE0">
              <w:rPr>
                <w:rFonts w:ascii="Century Gothic" w:hAnsi="Century Gothic" w:eastAsia="Century Gothic" w:cs="Century Gothic"/>
                <w:noProof w:val="0"/>
                <w:sz w:val="22"/>
                <w:szCs w:val="22"/>
                <w:lang w:val="en-GB"/>
              </w:rPr>
              <w:t xml:space="preserve">measure small sections of a plant to the nearest mm and multiply </w:t>
            </w:r>
            <w:r w:rsidRPr="212CDB12" w:rsidR="6B032936">
              <w:rPr>
                <w:rFonts w:ascii="Century Gothic" w:hAnsi="Century Gothic" w:eastAsia="Century Gothic" w:cs="Century Gothic"/>
                <w:noProof w:val="0"/>
                <w:sz w:val="22"/>
                <w:szCs w:val="22"/>
                <w:lang w:val="en-GB"/>
              </w:rPr>
              <w:t xml:space="preserve">their </w:t>
            </w:r>
            <w:r w:rsidRPr="212CDB12" w:rsidR="43BB1EE0">
              <w:rPr>
                <w:rFonts w:ascii="Century Gothic" w:hAnsi="Century Gothic" w:eastAsia="Century Gothic" w:cs="Century Gothic"/>
                <w:noProof w:val="0"/>
                <w:sz w:val="22"/>
                <w:szCs w:val="22"/>
                <w:lang w:val="en-GB"/>
              </w:rPr>
              <w:t xml:space="preserve">findings, converting to cm and m? </w:t>
            </w:r>
          </w:p>
          <w:p w:rsidR="43BB1EE0" w:rsidP="212CDB12" w:rsidRDefault="43BB1EE0" w14:paraId="603DFED3" w14:textId="59139968">
            <w:pPr>
              <w:pStyle w:val="NoSpacing"/>
              <w:rPr>
                <w:rFonts w:ascii="Century Gothic" w:hAnsi="Century Gothic" w:eastAsia="Century Gothic" w:cs="Century Gothic"/>
                <w:noProof w:val="0"/>
                <w:sz w:val="22"/>
                <w:szCs w:val="22"/>
                <w:lang w:val="en-GB"/>
              </w:rPr>
            </w:pPr>
            <w:r w:rsidRPr="212CDB12" w:rsidR="43BB1EE0">
              <w:rPr>
                <w:rFonts w:ascii="Century Gothic" w:hAnsi="Century Gothic" w:eastAsia="Century Gothic" w:cs="Century Gothic"/>
                <w:noProof w:val="0"/>
                <w:sz w:val="22"/>
                <w:szCs w:val="22"/>
                <w:lang w:val="en-GB"/>
              </w:rPr>
              <w:t xml:space="preserve">Can </w:t>
            </w:r>
            <w:r w:rsidRPr="212CDB12" w:rsidR="7F5AD5E5">
              <w:rPr>
                <w:rFonts w:ascii="Century Gothic" w:hAnsi="Century Gothic" w:eastAsia="Century Gothic" w:cs="Century Gothic"/>
                <w:noProof w:val="0"/>
                <w:sz w:val="22"/>
                <w:szCs w:val="22"/>
                <w:lang w:val="en-GB"/>
              </w:rPr>
              <w:t xml:space="preserve">children </w:t>
            </w:r>
            <w:r w:rsidRPr="212CDB12" w:rsidR="43BB1EE0">
              <w:rPr>
                <w:rFonts w:ascii="Century Gothic" w:hAnsi="Century Gothic" w:eastAsia="Century Gothic" w:cs="Century Gothic"/>
                <w:noProof w:val="0"/>
                <w:sz w:val="22"/>
                <w:szCs w:val="22"/>
                <w:lang w:val="en-GB"/>
              </w:rPr>
              <w:t>plot the daily changes in the weight of a hen’s egg as it incubates, to the nearest 0.01g?</w:t>
            </w:r>
          </w:p>
          <w:p w:rsidR="212CDB12" w:rsidP="212CDB12" w:rsidRDefault="212CDB12" w14:paraId="5F4A22C7" w14:textId="3B180FF6">
            <w:pPr>
              <w:pStyle w:val="NoSpacing"/>
              <w:rPr>
                <w:rFonts w:ascii="Century Gothic" w:hAnsi="Century Gothic" w:eastAsia="Century Gothic" w:cs="Century Gothic"/>
                <w:noProof w:val="0"/>
                <w:sz w:val="22"/>
                <w:szCs w:val="22"/>
                <w:lang w:val="en-GB"/>
              </w:rPr>
            </w:pPr>
          </w:p>
          <w:p w:rsidR="43BB1EE0" w:rsidP="212CDB12" w:rsidRDefault="43BB1EE0" w14:paraId="13CE7C72" w14:textId="746671B5">
            <w:pPr>
              <w:pStyle w:val="NoSpacing"/>
            </w:pPr>
            <w:r w:rsidRPr="212CDB12" w:rsidR="43BB1EE0">
              <w:rPr>
                <w:rFonts w:ascii="Century Gothic" w:hAnsi="Century Gothic" w:eastAsia="Century Gothic" w:cs="Century Gothic"/>
                <w:b w:val="1"/>
                <w:bCs w:val="1"/>
                <w:noProof w:val="0"/>
                <w:sz w:val="22"/>
                <w:szCs w:val="22"/>
                <w:lang w:val="en-GB"/>
              </w:rPr>
              <w:t>Maths – Fractions, Decimals, Percentages</w:t>
            </w:r>
          </w:p>
          <w:p w:rsidR="43BB1EE0" w:rsidP="212CDB12" w:rsidRDefault="43BB1EE0" w14:paraId="2B3F40ED" w14:textId="13C4CD60">
            <w:pPr>
              <w:pStyle w:val="NoSpacing"/>
            </w:pPr>
            <w:r w:rsidRPr="212CDB12" w:rsidR="43BB1EE0">
              <w:rPr>
                <w:rFonts w:ascii="Century Gothic" w:hAnsi="Century Gothic" w:eastAsia="Century Gothic" w:cs="Century Gothic"/>
                <w:noProof w:val="0"/>
                <w:sz w:val="22"/>
                <w:szCs w:val="22"/>
                <w:lang w:val="en-GB"/>
              </w:rPr>
              <w:t xml:space="preserve">Can </w:t>
            </w:r>
            <w:r w:rsidRPr="212CDB12" w:rsidR="59BDF64E">
              <w:rPr>
                <w:rFonts w:ascii="Century Gothic" w:hAnsi="Century Gothic" w:eastAsia="Century Gothic" w:cs="Century Gothic"/>
                <w:noProof w:val="0"/>
                <w:sz w:val="22"/>
                <w:szCs w:val="22"/>
                <w:lang w:val="en-GB"/>
              </w:rPr>
              <w:t xml:space="preserve">children </w:t>
            </w:r>
            <w:r w:rsidRPr="212CDB12" w:rsidR="43BB1EE0">
              <w:rPr>
                <w:rFonts w:ascii="Century Gothic" w:hAnsi="Century Gothic" w:eastAsia="Century Gothic" w:cs="Century Gothic"/>
                <w:noProof w:val="0"/>
                <w:sz w:val="22"/>
                <w:szCs w:val="22"/>
                <w:lang w:val="en-GB"/>
              </w:rPr>
              <w:t xml:space="preserve">show the percentage of tadpoles that survive to be adult frogs as both a fraction and as a decimal fraction? </w:t>
            </w:r>
          </w:p>
          <w:p w:rsidR="212CDB12" w:rsidP="212CDB12" w:rsidRDefault="212CDB12" w14:paraId="77AFCA90" w14:textId="6C1D431B">
            <w:pPr>
              <w:pStyle w:val="NoSpacing"/>
              <w:rPr>
                <w:rFonts w:ascii="Century Gothic" w:hAnsi="Century Gothic" w:eastAsia="Century Gothic" w:cs="Century Gothic"/>
                <w:noProof w:val="0"/>
                <w:sz w:val="22"/>
                <w:szCs w:val="22"/>
                <w:lang w:val="en-GB"/>
              </w:rPr>
            </w:pPr>
          </w:p>
          <w:p w:rsidRPr="00D6461B" w:rsidR="00D6461B" w:rsidP="00A73C12" w:rsidRDefault="00D6461B" w14:paraId="21D0C9C4" w14:textId="77777777">
            <w:pPr>
              <w:pStyle w:val="NoSpacing"/>
              <w:rPr>
                <w:rStyle w:val="normaltextrun"/>
                <w:rFonts w:ascii="Century Gothic" w:hAnsi="Century Gothic"/>
                <w:color w:val="000000"/>
                <w:shd w:val="clear" w:color="auto" w:fill="FFFFFF"/>
              </w:rPr>
            </w:pPr>
            <w:r w:rsidRPr="00D6461B">
              <w:rPr>
                <w:rStyle w:val="normaltextrun"/>
                <w:rFonts w:ascii="Century Gothic" w:hAnsi="Century Gothic"/>
                <w:color w:val="000000"/>
                <w:shd w:val="clear" w:color="auto" w:fill="FFFFFF"/>
              </w:rPr>
              <w:t xml:space="preserve">PSHE </w:t>
            </w:r>
            <w:r w:rsidRPr="00D6461B">
              <w:rPr>
                <w:rStyle w:val="normaltextrun"/>
                <w:rFonts w:ascii="Century Gothic" w:hAnsi="Century Gothic"/>
                <w:color w:val="000000"/>
                <w:shd w:val="clear" w:color="auto" w:fill="FFFFFF"/>
              </w:rPr>
              <w:t xml:space="preserve">Jigsaw Summer 1 </w:t>
            </w:r>
            <w:r w:rsidRPr="00D6461B">
              <w:rPr>
                <w:rStyle w:val="normaltextrun"/>
                <w:rFonts w:ascii="Century Gothic" w:hAnsi="Century Gothic"/>
                <w:color w:val="000000"/>
                <w:shd w:val="clear" w:color="auto" w:fill="FFFFFF"/>
              </w:rPr>
              <w:t>–Health</w:t>
            </w:r>
            <w:r w:rsidRPr="00D6461B">
              <w:rPr>
                <w:rStyle w:val="normaltextrun"/>
                <w:rFonts w:ascii="Century Gothic" w:hAnsi="Century Gothic"/>
                <w:color w:val="000000"/>
                <w:shd w:val="clear" w:color="auto" w:fill="FFFFFF"/>
              </w:rPr>
              <w:t>y Me</w:t>
            </w:r>
          </w:p>
          <w:p w:rsidRPr="007C30C0" w:rsidR="00793882" w:rsidP="00A73C12" w:rsidRDefault="00D6461B" w14:paraId="6EF8581D" w14:textId="68610B4C">
            <w:pPr>
              <w:pStyle w:val="NoSpacing"/>
              <w:rPr>
                <w:rFonts w:ascii="Century Gothic" w:hAnsi="Century Gothic"/>
                <w:lang w:eastAsia="en-GB"/>
              </w:rPr>
            </w:pPr>
            <w:r w:rsidRPr="00D6461B">
              <w:rPr>
                <w:rStyle w:val="normaltextrun"/>
                <w:rFonts w:ascii="Century Gothic" w:hAnsi="Century Gothic"/>
                <w:color w:val="000000"/>
                <w:shd w:val="clear" w:color="auto" w:fill="FFFFFF"/>
              </w:rPr>
              <w:t>PSHE Jigsaw Summer 2 - Relationships</w:t>
            </w:r>
            <w:r w:rsidRPr="00D6461B">
              <w:rPr>
                <w:rStyle w:val="eop"/>
                <w:rFonts w:ascii="Century Gothic" w:hAnsi="Century Gothic"/>
                <w:color w:val="000000"/>
                <w:shd w:val="clear" w:color="auto" w:fill="FFFFFF"/>
              </w:rPr>
              <w:t> </w:t>
            </w:r>
          </w:p>
        </w:tc>
      </w:tr>
      <w:tr w:rsidRPr="007C30C0" w:rsidR="00CA55AE" w:rsidTr="645F2F16"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D6461B" w:rsidR="00CA55AE" w:rsidP="00D6461B" w:rsidRDefault="00CA55AE" w14:paraId="1578B900" w14:textId="566005EE">
            <w:pPr>
              <w:shd w:val="clear" w:color="auto" w:fill="FFFFFF" w:themeFill="background1"/>
              <w:rPr>
                <w:rFonts w:ascii="Century Gothic" w:hAnsi="Century Gothic" w:eastAsia="Times New Roman" w:cs="Calibri"/>
                <w:color w:val="000000" w:themeColor="text1"/>
                <w:lang w:eastAsia="en-GB"/>
              </w:rPr>
            </w:pP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4510DA" w:rsidRDefault="004510DA" w14:paraId="378630E9" w14:textId="0A111ED2">
      <w:pPr>
        <w:rPr>
          <w:rFonts w:ascii="Century Gothic" w:hAnsi="Century Gothic"/>
        </w:rPr>
      </w:pPr>
    </w:p>
    <w:p w:rsidRPr="007C30C0" w:rsidR="00F037A5" w:rsidRDefault="00F037A5" w14:paraId="4DD80FF7" w14:textId="74E960FA">
      <w:pPr>
        <w:rPr>
          <w:rFonts w:ascii="Century Gothic" w:hAnsi="Century Gothic"/>
        </w:rPr>
      </w:pPr>
    </w:p>
    <w:p w:rsidRPr="007C30C0"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645F2F16" w14:paraId="0A830010" w14:textId="77777777">
        <w:tc>
          <w:tcPr>
            <w:tcW w:w="15694" w:type="dxa"/>
            <w:gridSpan w:val="3"/>
            <w:shd w:val="clear" w:color="auto" w:fill="CCC0D9" w:themeFill="accent4" w:themeFillTint="66"/>
            <w:tcMar/>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645F2F16" w14:paraId="5F474B44" w14:textId="77777777">
        <w:tc>
          <w:tcPr>
            <w:tcW w:w="15694" w:type="dxa"/>
            <w:gridSpan w:val="3"/>
            <w:tcMar/>
          </w:tcPr>
          <w:p w:rsidRPr="007C30C0" w:rsidR="00793882" w:rsidP="007C30C0" w:rsidRDefault="00793882" w14:paraId="7DCBD0BF" w14:textId="77777777">
            <w:pPr>
              <w:pStyle w:val="NoSpacing"/>
              <w:rPr>
                <w:rFonts w:ascii="Century Gothic" w:hAnsi="Century Gothic"/>
              </w:rPr>
            </w:pPr>
            <w:r w:rsidRPr="007C30C0">
              <w:rPr>
                <w:rFonts w:ascii="Century Gothic" w:hAnsi="Century Gothic"/>
                <w:b/>
              </w:rPr>
              <w:t>Children may think</w:t>
            </w:r>
            <w:r w:rsidRPr="007C30C0">
              <w:rPr>
                <w:rFonts w:ascii="Century Gothic" w:hAnsi="Century Gothic"/>
              </w:rPr>
              <w:t>:</w:t>
            </w:r>
          </w:p>
          <w:p w:rsidR="00D6461B" w:rsidP="007C30C0" w:rsidRDefault="00D6461B" w14:paraId="5CD9F384" w14:textId="77777777">
            <w:pPr>
              <w:pStyle w:val="NoSpacing"/>
              <w:rPr>
                <w:rFonts w:ascii="Century Gothic" w:hAnsi="Century Gothic"/>
              </w:rPr>
            </w:pPr>
            <w:r w:rsidRPr="00D6461B">
              <w:rPr>
                <w:rFonts w:ascii="Century Gothic" w:hAnsi="Century Gothic"/>
              </w:rPr>
              <w:t xml:space="preserve">all plants start out as </w:t>
            </w:r>
            <w:proofErr w:type="gramStart"/>
            <w:r w:rsidRPr="00D6461B">
              <w:rPr>
                <w:rFonts w:ascii="Century Gothic" w:hAnsi="Century Gothic"/>
              </w:rPr>
              <w:t>seeds</w:t>
            </w:r>
            <w:proofErr w:type="gramEnd"/>
            <w:r w:rsidRPr="00D6461B">
              <w:rPr>
                <w:rFonts w:ascii="Century Gothic" w:hAnsi="Century Gothic"/>
              </w:rPr>
              <w:t xml:space="preserve"> </w:t>
            </w:r>
          </w:p>
          <w:p w:rsidRPr="00D6461B" w:rsidR="00D6461B" w:rsidP="007C30C0" w:rsidRDefault="00D6461B" w14:paraId="2E36C5B9" w14:textId="5A5A7F7E">
            <w:pPr>
              <w:pStyle w:val="NoSpacing"/>
              <w:rPr>
                <w:rFonts w:ascii="Century Gothic" w:hAnsi="Century Gothic"/>
              </w:rPr>
            </w:pPr>
            <w:r w:rsidRPr="00D6461B">
              <w:rPr>
                <w:rFonts w:ascii="Century Gothic" w:hAnsi="Century Gothic"/>
              </w:rPr>
              <w:t xml:space="preserve">all plants have </w:t>
            </w:r>
            <w:proofErr w:type="gramStart"/>
            <w:r w:rsidRPr="00D6461B">
              <w:rPr>
                <w:rFonts w:ascii="Century Gothic" w:hAnsi="Century Gothic"/>
              </w:rPr>
              <w:t>flowers</w:t>
            </w:r>
            <w:proofErr w:type="gramEnd"/>
            <w:r w:rsidRPr="00D6461B">
              <w:rPr>
                <w:rFonts w:ascii="Century Gothic" w:hAnsi="Century Gothic"/>
              </w:rPr>
              <w:t xml:space="preserve"> </w:t>
            </w:r>
          </w:p>
          <w:p w:rsidRPr="00D6461B" w:rsidR="00D6461B" w:rsidP="007C30C0" w:rsidRDefault="00D6461B" w14:paraId="6683EA94" w14:textId="77777777">
            <w:pPr>
              <w:pStyle w:val="NoSpacing"/>
              <w:rPr>
                <w:rFonts w:ascii="Century Gothic" w:hAnsi="Century Gothic"/>
              </w:rPr>
            </w:pPr>
            <w:r w:rsidRPr="00D6461B">
              <w:rPr>
                <w:rFonts w:ascii="Century Gothic" w:hAnsi="Century Gothic"/>
              </w:rPr>
              <w:t xml:space="preserve">plants that grow from bulbs do not have </w:t>
            </w:r>
            <w:proofErr w:type="gramStart"/>
            <w:r w:rsidRPr="00D6461B">
              <w:rPr>
                <w:rFonts w:ascii="Century Gothic" w:hAnsi="Century Gothic"/>
              </w:rPr>
              <w:t>seeds</w:t>
            </w:r>
            <w:proofErr w:type="gramEnd"/>
          </w:p>
          <w:p w:rsidRPr="007C30C0" w:rsidR="00793882" w:rsidP="007C30C0" w:rsidRDefault="00D6461B" w14:paraId="2A000EDF" w14:textId="305FFAA0">
            <w:pPr>
              <w:pStyle w:val="NoSpacing"/>
            </w:pPr>
            <w:r w:rsidRPr="00D6461B">
              <w:rPr>
                <w:rFonts w:ascii="Century Gothic" w:hAnsi="Century Gothic"/>
              </w:rPr>
              <w:t>only birds lay eggs.</w:t>
            </w:r>
          </w:p>
        </w:tc>
      </w:tr>
      <w:tr w:rsidRPr="007C30C0" w:rsidR="004510DA" w:rsidTr="645F2F16" w14:paraId="74B433EC" w14:textId="77777777">
        <w:tc>
          <w:tcPr>
            <w:tcW w:w="5098" w:type="dxa"/>
            <w:shd w:val="clear" w:color="auto" w:fill="CCC0D9" w:themeFill="accent4" w:themeFillTint="66"/>
            <w:tcMar/>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Mar/>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Mar/>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645F2F16" w14:paraId="3480FAC6" w14:textId="77777777">
        <w:trPr>
          <w:trHeight w:val="3233"/>
        </w:trPr>
        <w:tc>
          <w:tcPr>
            <w:tcW w:w="5098" w:type="dxa"/>
            <w:shd w:val="clear" w:color="auto" w:fill="FFFFFF" w:themeFill="background1"/>
            <w:tcMar/>
          </w:tcPr>
          <w:p w:rsidRPr="00AF29D6" w:rsidR="008F4621" w:rsidP="00A73C12" w:rsidRDefault="00AF29D6" w14:paraId="32632544" w14:textId="5B0538C3">
            <w:pPr>
              <w:rPr>
                <w:rFonts w:ascii="Century Gothic" w:hAnsi="Century Gothic"/>
              </w:rPr>
            </w:pPr>
            <w:r w:rsidRPr="00AF29D6">
              <w:rPr>
                <w:rFonts w:ascii="Century Gothic" w:hAnsi="Century Gothic"/>
              </w:rPr>
              <w:t xml:space="preserve">Year 2 Science – Animals including </w:t>
            </w:r>
            <w:proofErr w:type="gramStart"/>
            <w:r w:rsidRPr="00AF29D6">
              <w:rPr>
                <w:rFonts w:ascii="Century Gothic" w:hAnsi="Century Gothic"/>
              </w:rPr>
              <w:t>Humans</w:t>
            </w:r>
            <w:proofErr w:type="gramEnd"/>
          </w:p>
          <w:p w:rsidRPr="00AF29D6" w:rsidR="00AF29D6" w:rsidP="00A73C12" w:rsidRDefault="00AF29D6" w14:paraId="57C8B98A" w14:textId="2076382F">
            <w:pPr>
              <w:shd w:val="clear" w:color="auto" w:fill="FFFFFF" w:themeFill="background1"/>
              <w:spacing/>
              <w:contextualSpacing/>
              <w:rPr>
                <w:rFonts w:ascii="Century Gothic" w:hAnsi="Century Gothic"/>
              </w:rPr>
            </w:pPr>
            <w:r w:rsidRPr="645F2F16" w:rsidR="52A184E1">
              <w:rPr>
                <w:rFonts w:ascii="Century Gothic" w:hAnsi="Century Gothic"/>
              </w:rPr>
              <w:t>Pupils will n</w:t>
            </w:r>
            <w:r w:rsidRPr="645F2F16" w:rsidR="29495E85">
              <w:rPr>
                <w:rFonts w:ascii="Century Gothic" w:hAnsi="Century Gothic"/>
              </w:rPr>
              <w:t xml:space="preserve">otice that animals, including humans, have offspring which grow into adults. </w:t>
            </w:r>
          </w:p>
          <w:p w:rsidRPr="00AF29D6" w:rsidR="00AF29D6" w:rsidP="00A73C12" w:rsidRDefault="00AF29D6" w14:paraId="148CEEA6" w14:textId="77777777">
            <w:pPr>
              <w:shd w:val="clear" w:color="auto" w:fill="FFFFFF" w:themeFill="background1"/>
              <w:contextualSpacing/>
              <w:rPr>
                <w:rFonts w:ascii="Century Gothic" w:hAnsi="Century Gothic"/>
              </w:rPr>
            </w:pPr>
          </w:p>
          <w:p w:rsidRPr="00AF29D6" w:rsidR="00AF29D6" w:rsidP="00A73C12" w:rsidRDefault="00AF29D6" w14:paraId="170081F0" w14:textId="77777777">
            <w:pPr>
              <w:shd w:val="clear" w:color="auto" w:fill="FFFFFF" w:themeFill="background1"/>
              <w:contextualSpacing/>
              <w:rPr>
                <w:rFonts w:ascii="Century Gothic" w:hAnsi="Century Gothic"/>
              </w:rPr>
            </w:pPr>
            <w:r w:rsidRPr="00AF29D6">
              <w:rPr>
                <w:rFonts w:ascii="Century Gothic" w:hAnsi="Century Gothic"/>
              </w:rPr>
              <w:t xml:space="preserve">Year 3 Science – Plants </w:t>
            </w:r>
          </w:p>
          <w:p w:rsidRPr="00AF29D6" w:rsidR="00A73C12" w:rsidP="00A73C12" w:rsidRDefault="00AF29D6" w14:paraId="1096688C" w14:textId="09859049">
            <w:pPr>
              <w:shd w:val="clear" w:color="auto" w:fill="FFFFFF" w:themeFill="background1"/>
              <w:contextualSpacing/>
              <w:rPr>
                <w:rFonts w:ascii="Century Gothic" w:hAnsi="Century Gothic"/>
                <w:b/>
              </w:rPr>
            </w:pPr>
            <w:r w:rsidRPr="00AF29D6">
              <w:rPr>
                <w:rFonts w:ascii="Century Gothic" w:hAnsi="Century Gothic"/>
              </w:rPr>
              <w:t xml:space="preserve">Explore the part that flowers play in the life cycle of flowering plants, including pollination, seed formation and seed dispersal. </w:t>
            </w:r>
          </w:p>
          <w:p w:rsidRPr="007C30C0" w:rsidR="00A73C12" w:rsidP="00A73C12" w:rsidRDefault="00A73C12" w14:paraId="1B6EF55D" w14:textId="75357189">
            <w:pPr>
              <w:rPr>
                <w:rFonts w:ascii="Century Gothic" w:hAnsi="Century Gothic"/>
              </w:rPr>
            </w:pPr>
            <w:r w:rsidRPr="007C30C0">
              <w:rPr>
                <w:rFonts w:ascii="Century Gothic" w:hAnsi="Century Gothic" w:eastAsia="Century Gothic" w:cs="Century Gothic"/>
                <w:color w:val="000000" w:themeColor="text1"/>
                <w:lang w:eastAsia="en-GB"/>
              </w:rPr>
              <w:t xml:space="preserve"> </w:t>
            </w:r>
          </w:p>
        </w:tc>
        <w:tc>
          <w:tcPr>
            <w:tcW w:w="5103" w:type="dxa"/>
            <w:shd w:val="clear" w:color="auto" w:fill="FFFFFF" w:themeFill="background1"/>
            <w:tcMar/>
          </w:tcPr>
          <w:p w:rsidRPr="00AF29D6" w:rsidR="00AF29D6" w:rsidP="00AF29D6" w:rsidRDefault="00AF29D6" w14:paraId="2935AF56" w14:textId="77777777">
            <w:pPr>
              <w:pStyle w:val="paragraph"/>
              <w:numPr>
                <w:ilvl w:val="0"/>
                <w:numId w:val="15"/>
              </w:numPr>
              <w:spacing w:before="0" w:beforeAutospacing="0" w:after="0" w:afterAutospacing="0"/>
              <w:jc w:val="both"/>
              <w:textAlignment w:val="baseline"/>
              <w:rPr>
                <w:rFonts w:ascii="Century Gothic" w:hAnsi="Century Gothic"/>
                <w:sz w:val="22"/>
                <w:szCs w:val="22"/>
              </w:rPr>
            </w:pPr>
            <w:r w:rsidRPr="00AF29D6">
              <w:rPr>
                <w:rStyle w:val="normaltextrun"/>
                <w:rFonts w:ascii="Century Gothic" w:hAnsi="Century Gothic"/>
                <w:color w:val="000000"/>
                <w:sz w:val="22"/>
                <w:szCs w:val="22"/>
              </w:rPr>
              <w:t>What do humans look like?</w:t>
            </w:r>
            <w:r w:rsidRPr="00AF29D6">
              <w:rPr>
                <w:rStyle w:val="eop"/>
                <w:rFonts w:ascii="Century Gothic" w:hAnsi="Century Gothic"/>
                <w:color w:val="000000"/>
                <w:sz w:val="22"/>
                <w:szCs w:val="22"/>
              </w:rPr>
              <w:t> </w:t>
            </w:r>
          </w:p>
          <w:p w:rsidRPr="00AF29D6" w:rsidR="00AF29D6" w:rsidP="00AF29D6" w:rsidRDefault="00AF29D6" w14:paraId="0B944525" w14:textId="77777777">
            <w:pPr>
              <w:pStyle w:val="paragraph"/>
              <w:numPr>
                <w:ilvl w:val="0"/>
                <w:numId w:val="15"/>
              </w:numPr>
              <w:spacing w:before="0" w:beforeAutospacing="0" w:after="0" w:afterAutospacing="0"/>
              <w:jc w:val="both"/>
              <w:textAlignment w:val="baseline"/>
              <w:rPr>
                <w:rFonts w:ascii="Century Gothic" w:hAnsi="Century Gothic"/>
                <w:sz w:val="22"/>
                <w:szCs w:val="22"/>
              </w:rPr>
            </w:pPr>
            <w:r w:rsidRPr="00AF29D6">
              <w:rPr>
                <w:rStyle w:val="normaltextrun"/>
                <w:rFonts w:ascii="Century Gothic" w:hAnsi="Century Gothic"/>
                <w:color w:val="000000"/>
                <w:sz w:val="22"/>
                <w:szCs w:val="22"/>
              </w:rPr>
              <w:t>Do all animal embryos look the same?</w:t>
            </w:r>
            <w:r w:rsidRPr="00AF29D6">
              <w:rPr>
                <w:rStyle w:val="eop"/>
                <w:rFonts w:ascii="Century Gothic" w:hAnsi="Century Gothic"/>
                <w:color w:val="000000"/>
                <w:sz w:val="22"/>
                <w:szCs w:val="22"/>
              </w:rPr>
              <w:t> </w:t>
            </w:r>
          </w:p>
          <w:p w:rsidRPr="00AF29D6" w:rsidR="00AF29D6" w:rsidP="00AF29D6" w:rsidRDefault="00AF29D6" w14:paraId="0A6C7669" w14:textId="77777777">
            <w:pPr>
              <w:pStyle w:val="paragraph"/>
              <w:numPr>
                <w:ilvl w:val="0"/>
                <w:numId w:val="15"/>
              </w:numPr>
              <w:spacing w:before="0" w:beforeAutospacing="0" w:after="0" w:afterAutospacing="0"/>
              <w:jc w:val="both"/>
              <w:textAlignment w:val="baseline"/>
              <w:rPr>
                <w:rFonts w:ascii="Century Gothic" w:hAnsi="Century Gothic"/>
                <w:sz w:val="22"/>
                <w:szCs w:val="22"/>
              </w:rPr>
            </w:pPr>
            <w:r w:rsidRPr="00AF29D6">
              <w:rPr>
                <w:rStyle w:val="normaltextrun"/>
                <w:rFonts w:ascii="Century Gothic" w:hAnsi="Century Gothic"/>
                <w:color w:val="000000"/>
                <w:sz w:val="22"/>
                <w:szCs w:val="22"/>
              </w:rPr>
              <w:t>What is a life cycle? What types of life cycles are there?</w:t>
            </w:r>
            <w:r w:rsidRPr="00AF29D6">
              <w:rPr>
                <w:rStyle w:val="eop"/>
                <w:rFonts w:ascii="Century Gothic" w:hAnsi="Century Gothic"/>
                <w:color w:val="000000"/>
                <w:sz w:val="22"/>
                <w:szCs w:val="22"/>
              </w:rPr>
              <w:t> </w:t>
            </w:r>
          </w:p>
          <w:p w:rsidRPr="00AF29D6" w:rsidR="00AF29D6" w:rsidP="00AF29D6" w:rsidRDefault="00AF29D6" w14:paraId="7E074EF7" w14:textId="77777777">
            <w:pPr>
              <w:pStyle w:val="paragraph"/>
              <w:numPr>
                <w:ilvl w:val="0"/>
                <w:numId w:val="15"/>
              </w:numPr>
              <w:spacing w:before="0" w:beforeAutospacing="0" w:after="0" w:afterAutospacing="0"/>
              <w:jc w:val="both"/>
              <w:textAlignment w:val="baseline"/>
              <w:rPr>
                <w:rFonts w:ascii="Century Gothic" w:hAnsi="Century Gothic"/>
                <w:sz w:val="22"/>
                <w:szCs w:val="22"/>
              </w:rPr>
            </w:pPr>
            <w:r w:rsidRPr="00AF29D6">
              <w:rPr>
                <w:rStyle w:val="normaltextrun"/>
                <w:rFonts w:ascii="Century Gothic" w:hAnsi="Century Gothic"/>
                <w:color w:val="000000"/>
                <w:sz w:val="22"/>
                <w:szCs w:val="22"/>
              </w:rPr>
              <w:t>Are life cycles the same?</w:t>
            </w:r>
            <w:r w:rsidRPr="00AF29D6">
              <w:rPr>
                <w:rStyle w:val="eop"/>
                <w:rFonts w:ascii="Century Gothic" w:hAnsi="Century Gothic"/>
                <w:color w:val="000000"/>
                <w:sz w:val="22"/>
                <w:szCs w:val="22"/>
              </w:rPr>
              <w:t> </w:t>
            </w:r>
          </w:p>
          <w:p w:rsidRPr="00AF29D6" w:rsidR="00AF29D6" w:rsidP="645F2F16" w:rsidRDefault="00AF29D6" w14:paraId="5737AB18" w14:textId="3B93A726">
            <w:pPr>
              <w:pStyle w:val="paragraph"/>
              <w:numPr>
                <w:ilvl w:val="0"/>
                <w:numId w:val="15"/>
              </w:numPr>
              <w:spacing w:before="0" w:beforeAutospacing="off" w:after="0" w:afterAutospacing="off"/>
              <w:jc w:val="both"/>
              <w:textAlignment w:val="baseline"/>
              <w:rPr>
                <w:rFonts w:ascii="Century Gothic" w:hAnsi="Century Gothic"/>
                <w:sz w:val="22"/>
                <w:szCs w:val="22"/>
              </w:rPr>
            </w:pPr>
            <w:r w:rsidRPr="645F2F16" w:rsidR="60912DAA">
              <w:rPr>
                <w:rStyle w:val="normaltextrun"/>
                <w:rFonts w:ascii="Century Gothic" w:hAnsi="Century Gothic"/>
                <w:color w:val="000000" w:themeColor="text1" w:themeTint="FF" w:themeShade="FF"/>
                <w:sz w:val="22"/>
                <w:szCs w:val="22"/>
              </w:rPr>
              <w:t>In what way do</w:t>
            </w:r>
            <w:r w:rsidRPr="645F2F16" w:rsidR="71BB58AC">
              <w:rPr>
                <w:rStyle w:val="normaltextrun"/>
                <w:rFonts w:ascii="Century Gothic" w:hAnsi="Century Gothic"/>
                <w:color w:val="000000" w:themeColor="text1" w:themeTint="FF" w:themeShade="FF"/>
                <w:sz w:val="22"/>
                <w:szCs w:val="22"/>
              </w:rPr>
              <w:t>es reproduction</w:t>
            </w:r>
            <w:r w:rsidRPr="645F2F16" w:rsidR="644F8BEE">
              <w:rPr>
                <w:rStyle w:val="normaltextrun"/>
                <w:rFonts w:ascii="Century Gothic" w:hAnsi="Century Gothic"/>
                <w:color w:val="000000" w:themeColor="text1" w:themeTint="FF" w:themeShade="FF"/>
                <w:sz w:val="22"/>
                <w:szCs w:val="22"/>
              </w:rPr>
              <w:t xml:space="preserve"> differ between </w:t>
            </w:r>
            <w:r w:rsidRPr="645F2F16" w:rsidR="62A887B4">
              <w:rPr>
                <w:rStyle w:val="normaltextrun"/>
                <w:rFonts w:ascii="Century Gothic" w:hAnsi="Century Gothic"/>
                <w:color w:val="000000" w:themeColor="text1" w:themeTint="FF" w:themeShade="FF"/>
                <w:sz w:val="22"/>
                <w:szCs w:val="22"/>
              </w:rPr>
              <w:t>animals and plants?</w:t>
            </w:r>
            <w:r w:rsidRPr="645F2F16" w:rsidR="29495E85">
              <w:rPr>
                <w:rStyle w:val="eop"/>
                <w:rFonts w:ascii="Century Gothic" w:hAnsi="Century Gothic"/>
                <w:color w:val="000000" w:themeColor="text1" w:themeTint="FF" w:themeShade="FF"/>
                <w:sz w:val="22"/>
                <w:szCs w:val="22"/>
              </w:rPr>
              <w:t> </w:t>
            </w:r>
          </w:p>
          <w:p w:rsidRPr="007C30C0" w:rsidR="00A73C12" w:rsidP="645F2F16" w:rsidRDefault="00A73C12" w14:paraId="3A2E2FDB" w14:textId="29C63510">
            <w:pPr>
              <w:pStyle w:val="paragraph"/>
              <w:numPr>
                <w:ilvl w:val="0"/>
                <w:numId w:val="15"/>
              </w:numPr>
              <w:spacing w:before="0" w:beforeAutospacing="off" w:after="0" w:afterAutospacing="off"/>
              <w:jc w:val="both"/>
              <w:rPr>
                <w:rFonts w:ascii="Century Gothic" w:hAnsi="Century Gothic"/>
                <w:sz w:val="22"/>
                <w:szCs w:val="22"/>
              </w:rPr>
            </w:pPr>
            <w:r w:rsidRPr="645F2F16" w:rsidR="29495E85">
              <w:rPr>
                <w:rStyle w:val="normaltextrun"/>
                <w:rFonts w:ascii="Century Gothic" w:hAnsi="Century Gothic"/>
                <w:color w:val="000000" w:themeColor="text1" w:themeTint="FF" w:themeShade="FF"/>
                <w:sz w:val="22"/>
                <w:szCs w:val="22"/>
              </w:rPr>
              <w:t>How do plants spread their seeds?</w:t>
            </w:r>
          </w:p>
        </w:tc>
        <w:tc>
          <w:tcPr>
            <w:tcW w:w="5493" w:type="dxa"/>
            <w:shd w:val="clear" w:color="auto" w:fill="FFFFFF" w:themeFill="background1"/>
            <w:tcMar/>
          </w:tcPr>
          <w:p w:rsidRPr="00AF29D6" w:rsidR="00AF29D6" w:rsidP="00A73C12" w:rsidRDefault="00AF29D6" w14:paraId="0AEA7DFF" w14:textId="77777777">
            <w:pPr>
              <w:shd w:val="clear" w:color="auto" w:fill="FFFFFF" w:themeFill="background1"/>
              <w:contextualSpacing/>
              <w:rPr>
                <w:rFonts w:ascii="Century Gothic" w:hAnsi="Century Gothic"/>
              </w:rPr>
            </w:pPr>
            <w:r w:rsidRPr="00AF29D6">
              <w:rPr>
                <w:rFonts w:ascii="Century Gothic" w:hAnsi="Century Gothic"/>
              </w:rPr>
              <w:t>In KS3 children will look at r</w:t>
            </w:r>
            <w:r w:rsidRPr="00AF29D6">
              <w:rPr>
                <w:rFonts w:ascii="Century Gothic" w:hAnsi="Century Gothic"/>
              </w:rPr>
              <w:t xml:space="preserve">eproduction in humans (as an example of a mammal), including the structure and function of the male and female reproductive systems, menstrual cycle (without details of hormones), gametes, fertilisation, </w:t>
            </w:r>
            <w:proofErr w:type="gramStart"/>
            <w:r w:rsidRPr="00AF29D6">
              <w:rPr>
                <w:rFonts w:ascii="Century Gothic" w:hAnsi="Century Gothic"/>
              </w:rPr>
              <w:t>gestation</w:t>
            </w:r>
            <w:proofErr w:type="gramEnd"/>
            <w:r w:rsidRPr="00AF29D6">
              <w:rPr>
                <w:rFonts w:ascii="Century Gothic" w:hAnsi="Century Gothic"/>
              </w:rPr>
              <w:t xml:space="preserve"> and birth, to include the effect of maternal lifestyle on the foetus through the placenta. </w:t>
            </w:r>
          </w:p>
          <w:p w:rsidRPr="00AF29D6" w:rsidR="00AF29D6" w:rsidP="00A73C12" w:rsidRDefault="00AF29D6" w14:paraId="7E4F959A" w14:textId="77777777">
            <w:pPr>
              <w:shd w:val="clear" w:color="auto" w:fill="FFFFFF" w:themeFill="background1"/>
              <w:contextualSpacing/>
              <w:rPr>
                <w:rFonts w:ascii="Century Gothic" w:hAnsi="Century Gothic"/>
              </w:rPr>
            </w:pPr>
          </w:p>
          <w:p w:rsidRPr="00AF29D6" w:rsidR="00A73C12" w:rsidP="00A73C12" w:rsidRDefault="00AF29D6" w14:paraId="11DD88CE" w14:textId="6D3A3DB9">
            <w:pPr>
              <w:shd w:val="clear" w:color="auto" w:fill="FFFFFF" w:themeFill="background1"/>
              <w:contextualSpacing/>
              <w:rPr>
                <w:rFonts w:ascii="Century Gothic" w:hAnsi="Century Gothic" w:eastAsia="Century Gothic" w:cs="Century Gothic"/>
                <w:color w:val="000000"/>
                <w:lang w:eastAsia="en-GB"/>
              </w:rPr>
            </w:pPr>
            <w:r w:rsidRPr="00AF29D6">
              <w:rPr>
                <w:rFonts w:ascii="Century Gothic" w:hAnsi="Century Gothic"/>
              </w:rPr>
              <w:t>In KS3 children will look at r</w:t>
            </w:r>
            <w:r w:rsidRPr="00AF29D6">
              <w:rPr>
                <w:rFonts w:ascii="Century Gothic" w:hAnsi="Century Gothic"/>
              </w:rPr>
              <w:t xml:space="preserve">eproduction in plants, including flower structure, wind and insect pollination, fertilisation, seed and fruit formation and dispersal, including quantitative investigation of some dispersal mechanisms. </w:t>
            </w:r>
          </w:p>
          <w:p w:rsidRPr="007C30C0" w:rsidR="00A73C12" w:rsidP="00A73C12" w:rsidRDefault="00A73C12" w14:paraId="04651270" w14:textId="7A09FE62">
            <w:pPr>
              <w:rPr>
                <w:rFonts w:ascii="Century Gothic" w:hAnsi="Century Gothic"/>
              </w:rPr>
            </w:pP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F29D6" w:rsidTr="004879E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00AF29D6" w:rsidP="00AF29D6" w:rsidRDefault="00AF29D6" w14:paraId="2BF91733" w14:textId="77777777">
            <w:pPr>
              <w:pStyle w:val="paragraph"/>
              <w:spacing w:before="0" w:beforeAutospacing="0" w:after="0" w:afterAutospacing="0"/>
              <w:textAlignment w:val="baseline"/>
              <w:divId w:val="1012877734"/>
              <w:rPr>
                <w:rFonts w:ascii="Segoe UI" w:hAnsi="Segoe UI" w:cs="Segoe UI"/>
                <w:sz w:val="18"/>
                <w:szCs w:val="18"/>
              </w:rPr>
            </w:pPr>
            <w:r>
              <w:rPr>
                <w:rStyle w:val="normaltextrun"/>
                <w:rFonts w:ascii="Century Gothic" w:hAnsi="Century Gothic" w:cs="Segoe UI"/>
                <w:b/>
                <w:bCs/>
                <w:color w:val="000000"/>
                <w:sz w:val="16"/>
                <w:szCs w:val="16"/>
              </w:rPr>
              <w:t>Some organisms reproduce sexually where offspring inherit information from both parents. </w:t>
            </w:r>
            <w:r>
              <w:rPr>
                <w:rStyle w:val="eop"/>
                <w:rFonts w:ascii="Century Gothic" w:hAnsi="Century Gothic" w:cs="Segoe UI"/>
                <w:color w:val="000000"/>
                <w:sz w:val="16"/>
                <w:szCs w:val="16"/>
              </w:rPr>
              <w:t> </w:t>
            </w:r>
          </w:p>
          <w:p w:rsidR="00AF29D6" w:rsidP="00AF29D6" w:rsidRDefault="00AF29D6" w14:paraId="0DFBD420" w14:textId="77777777">
            <w:pPr>
              <w:pStyle w:val="paragraph"/>
              <w:spacing w:before="0" w:beforeAutospacing="0" w:after="0" w:afterAutospacing="0"/>
              <w:textAlignment w:val="baseline"/>
              <w:divId w:val="68158191"/>
              <w:rPr>
                <w:rFonts w:ascii="Segoe UI" w:hAnsi="Segoe UI" w:cs="Segoe UI"/>
                <w:sz w:val="18"/>
                <w:szCs w:val="18"/>
              </w:rPr>
            </w:pPr>
            <w:r>
              <w:rPr>
                <w:rStyle w:val="eop"/>
                <w:rFonts w:ascii="Century Gothic" w:hAnsi="Century Gothic" w:cs="Segoe UI"/>
                <w:color w:val="000000"/>
                <w:sz w:val="16"/>
                <w:szCs w:val="16"/>
              </w:rPr>
              <w:t> </w:t>
            </w:r>
          </w:p>
          <w:p w:rsidR="00AF29D6" w:rsidP="00AF29D6" w:rsidRDefault="00AF29D6" w14:paraId="110585E0" w14:textId="77777777">
            <w:pPr>
              <w:pStyle w:val="paragraph"/>
              <w:spacing w:before="0" w:beforeAutospacing="0" w:after="0" w:afterAutospacing="0"/>
              <w:textAlignment w:val="baseline"/>
              <w:divId w:val="320276845"/>
              <w:rPr>
                <w:rFonts w:ascii="Segoe UI" w:hAnsi="Segoe UI" w:cs="Segoe UI"/>
                <w:sz w:val="18"/>
                <w:szCs w:val="18"/>
              </w:rPr>
            </w:pPr>
            <w:r>
              <w:rPr>
                <w:rStyle w:val="normaltextrun"/>
                <w:rFonts w:ascii="Century Gothic" w:hAnsi="Century Gothic" w:cs="Segoe UI"/>
                <w:color w:val="333333"/>
                <w:sz w:val="16"/>
                <w:szCs w:val="16"/>
              </w:rPr>
              <w:t>I can explain how animals reproduce sexually.</w:t>
            </w:r>
            <w:r>
              <w:rPr>
                <w:rStyle w:val="eop"/>
                <w:rFonts w:ascii="Century Gothic" w:hAnsi="Century Gothic" w:cs="Segoe UI"/>
                <w:color w:val="333333"/>
                <w:sz w:val="16"/>
                <w:szCs w:val="16"/>
              </w:rPr>
              <w:t> </w:t>
            </w:r>
          </w:p>
          <w:p w:rsidR="00AF29D6" w:rsidP="00AF29D6" w:rsidRDefault="00AF29D6" w14:paraId="1BEDA956" w14:textId="77777777">
            <w:pPr>
              <w:pStyle w:val="paragraph"/>
              <w:spacing w:before="0" w:beforeAutospacing="0" w:after="0" w:afterAutospacing="0"/>
              <w:textAlignment w:val="baseline"/>
              <w:divId w:val="403719538"/>
              <w:rPr>
                <w:rFonts w:ascii="Segoe UI" w:hAnsi="Segoe UI" w:cs="Segoe UI"/>
                <w:sz w:val="18"/>
                <w:szCs w:val="18"/>
              </w:rPr>
            </w:pPr>
            <w:r>
              <w:rPr>
                <w:rStyle w:val="normaltextrun"/>
                <w:rFonts w:ascii="Century Gothic" w:hAnsi="Century Gothic" w:cs="Segoe UI"/>
                <w:color w:val="333333"/>
                <w:sz w:val="16"/>
                <w:szCs w:val="16"/>
              </w:rPr>
              <w:t xml:space="preserve">Children learn that animals reproduce </w:t>
            </w:r>
            <w:proofErr w:type="gramStart"/>
            <w:r>
              <w:rPr>
                <w:rStyle w:val="normaltextrun"/>
                <w:rFonts w:ascii="Century Gothic" w:hAnsi="Century Gothic" w:cs="Segoe UI"/>
                <w:color w:val="333333"/>
                <w:sz w:val="16"/>
                <w:szCs w:val="16"/>
              </w:rPr>
              <w:t>sexually</w:t>
            </w:r>
            <w:proofErr w:type="gramEnd"/>
            <w:r>
              <w:rPr>
                <w:rStyle w:val="normaltextrun"/>
                <w:rFonts w:ascii="Century Gothic" w:hAnsi="Century Gothic" w:cs="Segoe UI"/>
                <w:color w:val="333333"/>
                <w:sz w:val="16"/>
                <w:szCs w:val="16"/>
              </w:rPr>
              <w:t xml:space="preserve"> and each individual has a male and a female parent from which they inherit various traits. Children explain the process of animal reproduction, including the stages of sperm and egg production, mating, fertilisation, and the growth of a zygote into an embryo.</w:t>
            </w:r>
            <w:r>
              <w:rPr>
                <w:rStyle w:val="eop"/>
                <w:rFonts w:ascii="Century Gothic" w:hAnsi="Century Gothic" w:cs="Segoe UI"/>
                <w:color w:val="333333"/>
                <w:sz w:val="16"/>
                <w:szCs w:val="16"/>
              </w:rPr>
              <w:t> </w:t>
            </w:r>
          </w:p>
          <w:p w:rsidR="00AF29D6" w:rsidP="00AF29D6" w:rsidRDefault="00AF29D6" w14:paraId="0785FC3F" w14:textId="77777777">
            <w:pPr>
              <w:pStyle w:val="paragraph"/>
              <w:spacing w:before="0" w:beforeAutospacing="0" w:after="0" w:afterAutospacing="0"/>
              <w:textAlignment w:val="baseline"/>
              <w:divId w:val="1330137720"/>
              <w:rPr>
                <w:rFonts w:ascii="Segoe UI" w:hAnsi="Segoe UI" w:cs="Segoe UI"/>
                <w:sz w:val="18"/>
                <w:szCs w:val="18"/>
              </w:rPr>
            </w:pPr>
            <w:r>
              <w:rPr>
                <w:rStyle w:val="eop"/>
                <w:rFonts w:ascii="Century Gothic" w:hAnsi="Century Gothic" w:cs="Segoe UI"/>
                <w:color w:val="000000"/>
                <w:sz w:val="16"/>
                <w:szCs w:val="16"/>
              </w:rPr>
              <w:t> </w:t>
            </w:r>
          </w:p>
          <w:p w:rsidRPr="00793882" w:rsidR="00AF29D6" w:rsidP="00AF29D6" w:rsidRDefault="00AF29D6" w14:paraId="70C78412" w14:textId="3A2AB29C">
            <w:pPr>
              <w:jc w:val="center"/>
              <w:rPr>
                <w:rFonts w:ascii="Century Gothic" w:hAnsi="Century Gothic" w:eastAsia="Times New Roman" w:cs="Arial"/>
                <w:b w:val="0"/>
                <w:bCs w:val="0"/>
                <w:color w:val="000000"/>
                <w:lang w:eastAsia="en-GB"/>
              </w:rPr>
            </w:pPr>
            <w:r>
              <w:rPr>
                <w:rStyle w:val="normaltextrun"/>
                <w:rFonts w:ascii="Century Gothic" w:hAnsi="Century Gothic" w:cs="Segoe UI"/>
                <w:color w:val="000000"/>
                <w:sz w:val="16"/>
                <w:szCs w:val="16"/>
                <w:shd w:val="clear" w:color="auto" w:fill="00FFFF"/>
              </w:rPr>
              <w:t>Sexual, reproduction, fertilisation, embryo</w:t>
            </w:r>
            <w:r>
              <w:rPr>
                <w:rStyle w:val="eop"/>
                <w:rFonts w:ascii="Century Gothic" w:hAnsi="Century Gothic" w:cs="Segoe UI"/>
                <w:color w:val="000000"/>
                <w:sz w:val="16"/>
                <w:szCs w:val="16"/>
              </w:rPr>
              <w:t> </w:t>
            </w:r>
          </w:p>
        </w:tc>
        <w:tc>
          <w:tcPr>
            <w:tcW w:w="3532" w:type="dxa"/>
            <w:shd w:val="clear" w:color="auto" w:fill="FFFFFF" w:themeFill="background1"/>
          </w:tcPr>
          <w:p w:rsidR="00AF29D6" w:rsidP="00AF29D6" w:rsidRDefault="00AF29D6" w14:paraId="1312ED95" w14:textId="77777777">
            <w:pPr>
              <w:pStyle w:val="paragraph"/>
              <w:spacing w:before="0" w:beforeAutospacing="0" w:after="0" w:afterAutospacing="0"/>
              <w:textAlignment w:val="baseline"/>
              <w:divId w:val="165448479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Some organisms reproduce asexually by making a copy of a single parent.</w:t>
            </w:r>
            <w:r>
              <w:rPr>
                <w:rStyle w:val="eop"/>
                <w:rFonts w:ascii="Century Gothic" w:hAnsi="Century Gothic" w:cs="Segoe UI"/>
                <w:color w:val="000000"/>
                <w:sz w:val="16"/>
                <w:szCs w:val="16"/>
              </w:rPr>
              <w:t> </w:t>
            </w:r>
          </w:p>
          <w:p w:rsidR="00AF29D6" w:rsidP="00AF29D6" w:rsidRDefault="00AF29D6" w14:paraId="5831179D" w14:textId="77777777">
            <w:pPr>
              <w:pStyle w:val="paragraph"/>
              <w:spacing w:before="0" w:beforeAutospacing="0" w:after="0" w:afterAutospacing="0"/>
              <w:textAlignment w:val="baseline"/>
              <w:divId w:val="141682905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AF29D6" w:rsidP="00AF29D6" w:rsidRDefault="00AF29D6" w14:paraId="6E63BB7F" w14:textId="77777777">
            <w:pPr>
              <w:pStyle w:val="paragraph"/>
              <w:spacing w:before="0" w:beforeAutospacing="0" w:after="0" w:afterAutospacing="0"/>
              <w:textAlignment w:val="baseline"/>
              <w:divId w:val="54109578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I can investigate whether a new plant will grow from cuttings</w:t>
            </w:r>
            <w:r>
              <w:rPr>
                <w:rStyle w:val="normaltextrun"/>
                <w:rFonts w:ascii="Arial" w:hAnsi="Arial" w:cs="Arial"/>
                <w:color w:val="333333"/>
                <w:sz w:val="21"/>
                <w:szCs w:val="21"/>
              </w:rPr>
              <w:t>.</w:t>
            </w:r>
            <w:r>
              <w:rPr>
                <w:rStyle w:val="eop"/>
                <w:rFonts w:ascii="Arial" w:hAnsi="Arial" w:cs="Arial"/>
                <w:color w:val="333333"/>
                <w:sz w:val="21"/>
                <w:szCs w:val="21"/>
              </w:rPr>
              <w:t> </w:t>
            </w:r>
          </w:p>
          <w:p w:rsidR="00AF29D6" w:rsidP="00AF29D6" w:rsidRDefault="00AF29D6" w14:paraId="031CF2B3" w14:textId="77777777">
            <w:pPr>
              <w:pStyle w:val="paragraph"/>
              <w:spacing w:before="0" w:beforeAutospacing="0" w:after="0" w:afterAutospacing="0"/>
              <w:textAlignment w:val="baseline"/>
              <w:divId w:val="141277538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Children learn that, unlike animals, pieces broken off from plants can grow into another individual organism. They learn that this is used by farmers to create many crops with identical characteristics (such as planting potato tubers). By cutting up a plant such as a potato or tomato plant, children investigate which parts will grow into a new individual.</w:t>
            </w:r>
            <w:r>
              <w:rPr>
                <w:rStyle w:val="eop"/>
                <w:rFonts w:ascii="Century Gothic" w:hAnsi="Century Gothic" w:cs="Segoe UI"/>
                <w:color w:val="333333"/>
                <w:sz w:val="16"/>
                <w:szCs w:val="16"/>
              </w:rPr>
              <w:t> </w:t>
            </w:r>
          </w:p>
          <w:p w:rsidR="00AF29D6" w:rsidP="00AF29D6" w:rsidRDefault="00AF29D6" w14:paraId="08975E60" w14:textId="77777777">
            <w:pPr>
              <w:pStyle w:val="paragraph"/>
              <w:spacing w:before="0" w:beforeAutospacing="0" w:after="0" w:afterAutospacing="0"/>
              <w:textAlignment w:val="baseline"/>
              <w:divId w:val="192710833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Pr="00793882" w:rsidR="00AF29D6" w:rsidP="00AF29D6" w:rsidRDefault="00AF29D6" w14:paraId="5C0BCC2A" w14:textId="320C35D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Pr>
                <w:rStyle w:val="normaltextrun"/>
                <w:rFonts w:ascii="Century Gothic" w:hAnsi="Century Gothic" w:cs="Segoe UI"/>
                <w:sz w:val="16"/>
                <w:szCs w:val="16"/>
                <w:shd w:val="clear" w:color="auto" w:fill="00FFFF"/>
              </w:rPr>
              <w:t>Asexual, Pollination, Dispersal, reproduction, cell, fertilisation, pollination</w:t>
            </w:r>
            <w:r>
              <w:rPr>
                <w:rStyle w:val="eop"/>
                <w:rFonts w:ascii="Century Gothic" w:hAnsi="Century Gothic" w:cs="Segoe UI"/>
                <w:sz w:val="16"/>
                <w:szCs w:val="16"/>
              </w:rPr>
              <w:t> </w:t>
            </w:r>
          </w:p>
        </w:tc>
        <w:tc>
          <w:tcPr>
            <w:tcW w:w="3685" w:type="dxa"/>
            <w:shd w:val="clear" w:color="auto" w:fill="FFFFFF" w:themeFill="background1"/>
          </w:tcPr>
          <w:p w:rsidR="00AF29D6" w:rsidP="00AF29D6" w:rsidRDefault="00AF29D6" w14:paraId="197A1C9D" w14:textId="77777777">
            <w:pPr>
              <w:pStyle w:val="paragraph"/>
              <w:spacing w:before="0" w:beforeAutospacing="0" w:after="0" w:afterAutospacing="0"/>
              <w:textAlignment w:val="baseline"/>
              <w:divId w:val="176777198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Environmental change can affect how well an organism is suited to its environment. </w:t>
            </w:r>
            <w:r>
              <w:rPr>
                <w:rStyle w:val="eop"/>
                <w:rFonts w:ascii="Century Gothic" w:hAnsi="Century Gothic" w:cs="Segoe UI"/>
                <w:color w:val="000000"/>
                <w:sz w:val="16"/>
                <w:szCs w:val="16"/>
              </w:rPr>
              <w:t> </w:t>
            </w:r>
          </w:p>
          <w:p w:rsidR="00AF29D6" w:rsidP="00AF29D6" w:rsidRDefault="00AF29D6" w14:paraId="7CA8815F" w14:textId="77777777">
            <w:pPr>
              <w:pStyle w:val="paragraph"/>
              <w:spacing w:before="0" w:beforeAutospacing="0" w:after="0" w:afterAutospacing="0"/>
              <w:textAlignment w:val="baseline"/>
              <w:divId w:val="24538448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Different types of organisms have different lifecycles.</w:t>
            </w:r>
            <w:r>
              <w:rPr>
                <w:rStyle w:val="eop"/>
                <w:rFonts w:ascii="Century Gothic" w:hAnsi="Century Gothic" w:cs="Segoe UI"/>
                <w:color w:val="000000"/>
                <w:sz w:val="16"/>
                <w:szCs w:val="16"/>
              </w:rPr>
              <w:t> </w:t>
            </w:r>
          </w:p>
          <w:p w:rsidR="00AF29D6" w:rsidP="00AF29D6" w:rsidRDefault="00AF29D6" w14:paraId="677802E5" w14:textId="77777777">
            <w:pPr>
              <w:pStyle w:val="paragraph"/>
              <w:spacing w:before="0" w:beforeAutospacing="0" w:after="0" w:afterAutospacing="0"/>
              <w:textAlignment w:val="baseline"/>
              <w:divId w:val="97125280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333333"/>
                <w:sz w:val="16"/>
                <w:szCs w:val="16"/>
              </w:rPr>
              <w:t> </w:t>
            </w:r>
          </w:p>
          <w:p w:rsidR="00AF29D6" w:rsidP="00AF29D6" w:rsidRDefault="00AF29D6" w14:paraId="02140AA6" w14:textId="77777777">
            <w:pPr>
              <w:pStyle w:val="paragraph"/>
              <w:spacing w:before="0" w:beforeAutospacing="0" w:after="0" w:afterAutospacing="0"/>
              <w:textAlignment w:val="baseline"/>
              <w:divId w:val="135746353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 xml:space="preserve">I can compare the life cycles of mammals, amphibians, </w:t>
            </w:r>
            <w:proofErr w:type="gramStart"/>
            <w:r>
              <w:rPr>
                <w:rStyle w:val="normaltextrun"/>
                <w:rFonts w:ascii="Century Gothic" w:hAnsi="Century Gothic" w:cs="Segoe UI"/>
                <w:color w:val="333333"/>
                <w:sz w:val="16"/>
                <w:szCs w:val="16"/>
              </w:rPr>
              <w:t>insects</w:t>
            </w:r>
            <w:proofErr w:type="gramEnd"/>
            <w:r>
              <w:rPr>
                <w:rStyle w:val="normaltextrun"/>
                <w:rFonts w:ascii="Century Gothic" w:hAnsi="Century Gothic" w:cs="Segoe UI"/>
                <w:color w:val="333333"/>
                <w:sz w:val="16"/>
                <w:szCs w:val="16"/>
              </w:rPr>
              <w:t xml:space="preserve"> and birds.</w:t>
            </w:r>
            <w:r>
              <w:rPr>
                <w:rStyle w:val="eop"/>
                <w:rFonts w:ascii="Century Gothic" w:hAnsi="Century Gothic" w:cs="Segoe UI"/>
                <w:color w:val="333333"/>
                <w:sz w:val="16"/>
                <w:szCs w:val="16"/>
              </w:rPr>
              <w:t> </w:t>
            </w:r>
          </w:p>
          <w:p w:rsidR="00AF29D6" w:rsidP="00AF29D6" w:rsidRDefault="00AF29D6" w14:paraId="55E934A8" w14:textId="77777777">
            <w:pPr>
              <w:pStyle w:val="paragraph"/>
              <w:spacing w:before="0" w:beforeAutospacing="0" w:after="0" w:afterAutospacing="0"/>
              <w:textAlignment w:val="baseline"/>
              <w:divId w:val="123839885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 xml:space="preserve">Children explore different ways of sorting animals according to their life cycles. Using different descriptions such as 'undergo metamorphosis' and 'are eusocial', children sort 10 different animals. They discuss which grouping was most </w:t>
            </w:r>
            <w:proofErr w:type="gramStart"/>
            <w:r>
              <w:rPr>
                <w:rStyle w:val="normaltextrun"/>
                <w:rFonts w:ascii="Century Gothic" w:hAnsi="Century Gothic" w:cs="Segoe UI"/>
                <w:color w:val="333333"/>
                <w:sz w:val="16"/>
                <w:szCs w:val="16"/>
              </w:rPr>
              <w:t>difficult</w:t>
            </w:r>
            <w:proofErr w:type="gramEnd"/>
            <w:r>
              <w:rPr>
                <w:rStyle w:val="normaltextrun"/>
                <w:rFonts w:ascii="Century Gothic" w:hAnsi="Century Gothic" w:cs="Segoe UI"/>
                <w:color w:val="333333"/>
                <w:sz w:val="16"/>
                <w:szCs w:val="16"/>
              </w:rPr>
              <w:t> </w:t>
            </w:r>
            <w:r>
              <w:rPr>
                <w:rStyle w:val="eop"/>
                <w:rFonts w:ascii="Century Gothic" w:hAnsi="Century Gothic" w:cs="Segoe UI"/>
                <w:color w:val="333333"/>
                <w:sz w:val="16"/>
                <w:szCs w:val="16"/>
              </w:rPr>
              <w:t> </w:t>
            </w:r>
          </w:p>
          <w:p w:rsidR="00AF29D6" w:rsidP="00AF29D6" w:rsidRDefault="00AF29D6" w14:paraId="6E95ED45" w14:textId="77777777">
            <w:pPr>
              <w:pStyle w:val="paragraph"/>
              <w:spacing w:before="0" w:beforeAutospacing="0" w:after="0" w:afterAutospacing="0"/>
              <w:textAlignment w:val="baseline"/>
              <w:divId w:val="199957963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0">
              <w:r>
                <w:rPr>
                  <w:rStyle w:val="normaltextrun"/>
                  <w:rFonts w:ascii="Century Gothic" w:hAnsi="Century Gothic" w:cs="Segoe UI"/>
                  <w:color w:val="0000FF"/>
                  <w:sz w:val="16"/>
                  <w:szCs w:val="16"/>
                  <w:u w:val="single"/>
                </w:rPr>
                <w:t>https://godinton.kent.sch.uk/media/2577/year-5-animal-life-cycles.pdf</w:t>
              </w:r>
            </w:hyperlink>
            <w:r>
              <w:rPr>
                <w:rStyle w:val="eop"/>
                <w:rFonts w:ascii="Century Gothic" w:hAnsi="Century Gothic" w:cs="Segoe UI"/>
                <w:color w:val="333333"/>
                <w:sz w:val="16"/>
                <w:szCs w:val="16"/>
              </w:rPr>
              <w:t> </w:t>
            </w:r>
          </w:p>
          <w:p w:rsidRPr="00793882" w:rsidR="00AF29D6" w:rsidP="00AF29D6" w:rsidRDefault="00AF29D6" w14:paraId="505242D5" w14:textId="08BC518D">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normaltextrun"/>
                <w:rFonts w:ascii="Century Gothic" w:hAnsi="Century Gothic" w:cs="Segoe UI"/>
                <w:color w:val="333333"/>
                <w:sz w:val="16"/>
                <w:szCs w:val="16"/>
                <w:shd w:val="clear" w:color="auto" w:fill="00FFFF"/>
              </w:rPr>
              <w:t>Metamorphosis, organism</w:t>
            </w:r>
            <w:r>
              <w:rPr>
                <w:rStyle w:val="normaltextrun"/>
                <w:rFonts w:ascii="Century Gothic" w:hAnsi="Century Gothic" w:cs="Segoe UI"/>
                <w:color w:val="333333"/>
                <w:sz w:val="16"/>
                <w:szCs w:val="16"/>
              </w:rPr>
              <w:t> </w:t>
            </w:r>
            <w:r>
              <w:rPr>
                <w:rStyle w:val="eop"/>
                <w:rFonts w:ascii="Century Gothic" w:hAnsi="Century Gothic" w:cs="Segoe UI"/>
                <w:color w:val="333333"/>
                <w:sz w:val="16"/>
                <w:szCs w:val="16"/>
              </w:rPr>
              <w:t> </w:t>
            </w:r>
          </w:p>
        </w:tc>
        <w:tc>
          <w:tcPr>
            <w:tcW w:w="2977" w:type="dxa"/>
            <w:shd w:val="clear" w:color="auto" w:fill="FFFFFF" w:themeFill="background1"/>
          </w:tcPr>
          <w:p w:rsidR="00AF29D6" w:rsidP="00AF29D6" w:rsidRDefault="00AF29D6" w14:paraId="2BD8DCCD"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sidRPr="00E32AE8">
              <w:rPr>
                <w:rFonts w:ascii="Century Gothic" w:hAnsi="Century Gothic" w:eastAsia="Century Gothic" w:cs="Century Gothic"/>
                <w:b/>
                <w:bCs/>
                <w:color w:val="000000"/>
                <w:sz w:val="20"/>
                <w:szCs w:val="20"/>
                <w:u w:val="single"/>
                <w:lang w:eastAsia="en-GB"/>
              </w:rPr>
              <w:t>Week 4</w:t>
            </w:r>
          </w:p>
          <w:p w:rsidR="00AF29D6" w:rsidP="00AF29D6" w:rsidRDefault="00AF29D6" w14:paraId="399B6955"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Pr="00793882" w:rsidR="00AF29D6" w:rsidP="00AF29D6" w:rsidRDefault="00AF29D6" w14:paraId="3976ACFD" w14:textId="65A98FCC">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Fonts w:ascii="Century Gothic" w:hAnsi="Century Gothic" w:eastAsia="Century Gothic" w:cs="Century Gothic"/>
                <w:sz w:val="20"/>
                <w:szCs w:val="20"/>
                <w:lang w:eastAsia="en-GB"/>
              </w:rPr>
              <w:tab/>
            </w:r>
          </w:p>
        </w:tc>
        <w:tc>
          <w:tcPr>
            <w:tcW w:w="2698" w:type="dxa"/>
            <w:shd w:val="clear" w:color="auto" w:fill="FFFFFF" w:themeFill="background1"/>
          </w:tcPr>
          <w:p w:rsidR="00AF29D6" w:rsidP="00AF29D6" w:rsidRDefault="00AF29D6" w14:paraId="34FE7DF8"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19"/>
                <w:szCs w:val="19"/>
                <w:u w:val="single"/>
              </w:rPr>
            </w:pPr>
            <w:r w:rsidRPr="00662588">
              <w:rPr>
                <w:rFonts w:ascii="Century Gothic" w:hAnsi="Century Gothic" w:eastAsia="Century Gothic" w:cs="Century Gothic"/>
                <w:b/>
                <w:bCs/>
                <w:color w:val="000000" w:themeColor="text1"/>
                <w:sz w:val="19"/>
                <w:szCs w:val="19"/>
                <w:u w:val="single"/>
              </w:rPr>
              <w:t>Week 5/ 6</w:t>
            </w:r>
          </w:p>
          <w:p w:rsidRPr="00793882" w:rsidR="00AF29D6" w:rsidP="00AF29D6" w:rsidRDefault="00AF29D6" w14:paraId="4662CCA1" w14:textId="22BF8A1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tcW w:w="9360" w:type="dxa"/>
            <w:gridSpan w:val="3"/>
            <w:shd w:val="clear" w:color="auto" w:fill="FFFFFF" w:themeFill="background1"/>
          </w:tcPr>
          <w:p w:rsidRPr="00793882" w:rsidR="00793882" w:rsidP="00793882" w:rsidRDefault="00793882" w14:paraId="7A0F9EA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00D6461B" w:rsidP="00D6461B" w:rsidRDefault="00D6461B" w14:paraId="57F4D0D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Do all plants and animals reproduce in the same way?</w:t>
            </w:r>
            <w:r>
              <w:rPr>
                <w:rStyle w:val="eop"/>
                <w:rFonts w:ascii="Century Gothic" w:hAnsi="Century Gothic" w:cs="Segoe UI"/>
                <w:sz w:val="16"/>
                <w:szCs w:val="16"/>
              </w:rPr>
              <w:t> </w:t>
            </w:r>
          </w:p>
          <w:p w:rsidRPr="00D6461B" w:rsidR="00EF6DAB" w:rsidP="00D6461B" w:rsidRDefault="00D6461B" w14:paraId="1228796D" w14:textId="3E262FA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lastRenderedPageBreak/>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7C7F" w:rsidP="001A2C62" w:rsidRDefault="00D87C7F" w14:paraId="46D94AEC" w14:textId="77777777">
      <w:pPr>
        <w:spacing w:after="0" w:line="240" w:lineRule="auto"/>
      </w:pPr>
      <w:r>
        <w:separator/>
      </w:r>
    </w:p>
  </w:endnote>
  <w:endnote w:type="continuationSeparator" w:id="0">
    <w:p w:rsidR="00D87C7F" w:rsidP="001A2C62" w:rsidRDefault="00D87C7F" w14:paraId="63DD674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7C7F" w:rsidP="001A2C62" w:rsidRDefault="00D87C7F" w14:paraId="65FA1E70" w14:textId="77777777">
      <w:pPr>
        <w:spacing w:after="0" w:line="240" w:lineRule="auto"/>
      </w:pPr>
      <w:r>
        <w:separator/>
      </w:r>
    </w:p>
  </w:footnote>
  <w:footnote w:type="continuationSeparator" w:id="0">
    <w:p w:rsidR="00D87C7F" w:rsidP="001A2C62" w:rsidRDefault="00D87C7F" w14:paraId="78F0D84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D84187"/>
    <w:multiLevelType w:val="multilevel"/>
    <w:tmpl w:val="C3925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5F90477"/>
    <w:multiLevelType w:val="multilevel"/>
    <w:tmpl w:val="C3925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0755BE"/>
    <w:multiLevelType w:val="hybridMultilevel"/>
    <w:tmpl w:val="FDB4681C"/>
    <w:numStyleLink w:val="BulletsList"/>
  </w:abstractNum>
  <w:abstractNum w:abstractNumId="6" w15:restartNumberingAfterBreak="0">
    <w:nsid w:val="3A0335CB"/>
    <w:multiLevelType w:val="multilevel"/>
    <w:tmpl w:val="C3925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5C93A9A"/>
    <w:multiLevelType w:val="multilevel"/>
    <w:tmpl w:val="C3925D3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5C1E4471"/>
    <w:multiLevelType w:val="multilevel"/>
    <w:tmpl w:val="C3925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3" w15:restartNumberingAfterBreak="0">
    <w:nsid w:val="5F307CDF"/>
    <w:multiLevelType w:val="multilevel"/>
    <w:tmpl w:val="C3925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4C74F41"/>
    <w:multiLevelType w:val="multilevel"/>
    <w:tmpl w:val="C3925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7E112AA3"/>
    <w:multiLevelType w:val="multilevel"/>
    <w:tmpl w:val="C3925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890070215">
    <w:abstractNumId w:val="4"/>
  </w:num>
  <w:num w:numId="2" w16cid:durableId="1632831120">
    <w:abstractNumId w:val="16"/>
  </w:num>
  <w:num w:numId="3" w16cid:durableId="188954563">
    <w:abstractNumId w:val="0"/>
  </w:num>
  <w:num w:numId="4" w16cid:durableId="1318337224">
    <w:abstractNumId w:val="2"/>
  </w:num>
  <w:num w:numId="5" w16cid:durableId="1905674291">
    <w:abstractNumId w:val="9"/>
  </w:num>
  <w:num w:numId="6" w16cid:durableId="1985812992">
    <w:abstractNumId w:val="7"/>
  </w:num>
  <w:num w:numId="7" w16cid:durableId="1678118876">
    <w:abstractNumId w:val="8"/>
  </w:num>
  <w:num w:numId="8" w16cid:durableId="1467240795">
    <w:abstractNumId w:val="15"/>
  </w:num>
  <w:num w:numId="9" w16cid:durableId="1149521493">
    <w:abstractNumId w:val="14"/>
  </w:num>
  <w:num w:numId="10" w16cid:durableId="457842031">
    <w:abstractNumId w:val="5"/>
  </w:num>
  <w:num w:numId="11" w16cid:durableId="1605578607">
    <w:abstractNumId w:val="12"/>
  </w:num>
  <w:num w:numId="12" w16cid:durableId="1801993995">
    <w:abstractNumId w:val="10"/>
  </w:num>
  <w:num w:numId="13" w16cid:durableId="2107074102">
    <w:abstractNumId w:val="11"/>
  </w:num>
  <w:num w:numId="14" w16cid:durableId="969553656">
    <w:abstractNumId w:val="3"/>
  </w:num>
  <w:num w:numId="15" w16cid:durableId="866137377">
    <w:abstractNumId w:val="13"/>
  </w:num>
  <w:num w:numId="16" w16cid:durableId="715592550">
    <w:abstractNumId w:val="17"/>
  </w:num>
  <w:num w:numId="17" w16cid:durableId="59907466">
    <w:abstractNumId w:val="18"/>
  </w:num>
  <w:num w:numId="18" w16cid:durableId="1750417213">
    <w:abstractNumId w:val="6"/>
  </w:num>
  <w:num w:numId="19" w16cid:durableId="1883781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55B3"/>
    <w:rsid w:val="00137088"/>
    <w:rsid w:val="00177B5E"/>
    <w:rsid w:val="0018150B"/>
    <w:rsid w:val="001A23D8"/>
    <w:rsid w:val="001A2C62"/>
    <w:rsid w:val="001B1168"/>
    <w:rsid w:val="001F7BD9"/>
    <w:rsid w:val="00247942"/>
    <w:rsid w:val="00293F51"/>
    <w:rsid w:val="002B64D9"/>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205C"/>
    <w:rsid w:val="00507E9D"/>
    <w:rsid w:val="005256A4"/>
    <w:rsid w:val="005461BC"/>
    <w:rsid w:val="00546F30"/>
    <w:rsid w:val="00571234"/>
    <w:rsid w:val="00575297"/>
    <w:rsid w:val="00577552"/>
    <w:rsid w:val="00636C8E"/>
    <w:rsid w:val="00660951"/>
    <w:rsid w:val="006676E5"/>
    <w:rsid w:val="006D34F1"/>
    <w:rsid w:val="0070170F"/>
    <w:rsid w:val="007041BE"/>
    <w:rsid w:val="00753B08"/>
    <w:rsid w:val="00782F7B"/>
    <w:rsid w:val="00791789"/>
    <w:rsid w:val="00793882"/>
    <w:rsid w:val="007A6E64"/>
    <w:rsid w:val="007C0AD2"/>
    <w:rsid w:val="007C30C0"/>
    <w:rsid w:val="007C575B"/>
    <w:rsid w:val="007E327A"/>
    <w:rsid w:val="007F01DB"/>
    <w:rsid w:val="008401DA"/>
    <w:rsid w:val="00855CDF"/>
    <w:rsid w:val="008834BB"/>
    <w:rsid w:val="008D3D71"/>
    <w:rsid w:val="008F4621"/>
    <w:rsid w:val="009376D0"/>
    <w:rsid w:val="00957E82"/>
    <w:rsid w:val="00966B35"/>
    <w:rsid w:val="009701D7"/>
    <w:rsid w:val="009C729B"/>
    <w:rsid w:val="009D5A04"/>
    <w:rsid w:val="009DFCC0"/>
    <w:rsid w:val="009F054E"/>
    <w:rsid w:val="009F0783"/>
    <w:rsid w:val="00A315EA"/>
    <w:rsid w:val="00A53DDE"/>
    <w:rsid w:val="00A618A1"/>
    <w:rsid w:val="00A62BEB"/>
    <w:rsid w:val="00A73C12"/>
    <w:rsid w:val="00AA0AC1"/>
    <w:rsid w:val="00AA2A22"/>
    <w:rsid w:val="00AF1F21"/>
    <w:rsid w:val="00AF29D6"/>
    <w:rsid w:val="00B14081"/>
    <w:rsid w:val="00B463D6"/>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665B"/>
    <w:rsid w:val="00D6461B"/>
    <w:rsid w:val="00D87C7F"/>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1573A80"/>
    <w:rsid w:val="02623246"/>
    <w:rsid w:val="0265D0D9"/>
    <w:rsid w:val="029E9E88"/>
    <w:rsid w:val="02A998D8"/>
    <w:rsid w:val="02AB3FAB"/>
    <w:rsid w:val="03301FDD"/>
    <w:rsid w:val="03494504"/>
    <w:rsid w:val="03B87442"/>
    <w:rsid w:val="04829A9F"/>
    <w:rsid w:val="0659855C"/>
    <w:rsid w:val="06A67B9E"/>
    <w:rsid w:val="071F2AA8"/>
    <w:rsid w:val="0747AD72"/>
    <w:rsid w:val="07A5FE94"/>
    <w:rsid w:val="0AAA5378"/>
    <w:rsid w:val="0B9906C7"/>
    <w:rsid w:val="0C111768"/>
    <w:rsid w:val="0E154018"/>
    <w:rsid w:val="0E9C4673"/>
    <w:rsid w:val="0EA8DA7E"/>
    <w:rsid w:val="0ED04CD3"/>
    <w:rsid w:val="0FD7AFEB"/>
    <w:rsid w:val="0FFE1FD2"/>
    <w:rsid w:val="1089CEBD"/>
    <w:rsid w:val="112AC10A"/>
    <w:rsid w:val="11A206E7"/>
    <w:rsid w:val="12154755"/>
    <w:rsid w:val="1262DAEA"/>
    <w:rsid w:val="12713D71"/>
    <w:rsid w:val="12FF5A3A"/>
    <w:rsid w:val="134D8DCA"/>
    <w:rsid w:val="13C2C22E"/>
    <w:rsid w:val="13E148D8"/>
    <w:rsid w:val="149C7884"/>
    <w:rsid w:val="14B2B115"/>
    <w:rsid w:val="15188D06"/>
    <w:rsid w:val="1523E2CE"/>
    <w:rsid w:val="159833EF"/>
    <w:rsid w:val="15EE3414"/>
    <w:rsid w:val="16561428"/>
    <w:rsid w:val="16D32BE2"/>
    <w:rsid w:val="16FA62F0"/>
    <w:rsid w:val="170BF499"/>
    <w:rsid w:val="18F88DE3"/>
    <w:rsid w:val="1975DE80"/>
    <w:rsid w:val="19EB11E7"/>
    <w:rsid w:val="1A649B98"/>
    <w:rsid w:val="1AC1A537"/>
    <w:rsid w:val="1B79FF32"/>
    <w:rsid w:val="1BC4BE0A"/>
    <w:rsid w:val="1C781728"/>
    <w:rsid w:val="1DFF6B45"/>
    <w:rsid w:val="1E560384"/>
    <w:rsid w:val="1EB68544"/>
    <w:rsid w:val="1ED6AEA9"/>
    <w:rsid w:val="20D2376D"/>
    <w:rsid w:val="212CDB12"/>
    <w:rsid w:val="2141FD91"/>
    <w:rsid w:val="218D1818"/>
    <w:rsid w:val="21D74D37"/>
    <w:rsid w:val="22479152"/>
    <w:rsid w:val="22776825"/>
    <w:rsid w:val="23DB0332"/>
    <w:rsid w:val="241A1E41"/>
    <w:rsid w:val="246601A9"/>
    <w:rsid w:val="24E2CAE6"/>
    <w:rsid w:val="26DDC47F"/>
    <w:rsid w:val="27237A24"/>
    <w:rsid w:val="2877E09E"/>
    <w:rsid w:val="29495E85"/>
    <w:rsid w:val="2A123280"/>
    <w:rsid w:val="2AAA9201"/>
    <w:rsid w:val="2ADF2AB3"/>
    <w:rsid w:val="2BAE02E1"/>
    <w:rsid w:val="2BFA4D56"/>
    <w:rsid w:val="2CC7A49D"/>
    <w:rsid w:val="2D36DF7F"/>
    <w:rsid w:val="2D4D486B"/>
    <w:rsid w:val="2DD577EE"/>
    <w:rsid w:val="2E0193A8"/>
    <w:rsid w:val="2EEBA59B"/>
    <w:rsid w:val="2F318327"/>
    <w:rsid w:val="2F99FF4D"/>
    <w:rsid w:val="2FF3A37F"/>
    <w:rsid w:val="30B1340D"/>
    <w:rsid w:val="30D48C71"/>
    <w:rsid w:val="33143A19"/>
    <w:rsid w:val="3361C107"/>
    <w:rsid w:val="339588C7"/>
    <w:rsid w:val="33E523FE"/>
    <w:rsid w:val="3465B834"/>
    <w:rsid w:val="348D93D1"/>
    <w:rsid w:val="352694B4"/>
    <w:rsid w:val="36458D65"/>
    <w:rsid w:val="36D91646"/>
    <w:rsid w:val="376331D7"/>
    <w:rsid w:val="37AF2325"/>
    <w:rsid w:val="39DE4DC4"/>
    <w:rsid w:val="39EC89A6"/>
    <w:rsid w:val="3A236BE7"/>
    <w:rsid w:val="3A4F643B"/>
    <w:rsid w:val="3ACE794F"/>
    <w:rsid w:val="3B90AE8D"/>
    <w:rsid w:val="3BB90C46"/>
    <w:rsid w:val="3D287645"/>
    <w:rsid w:val="3D474898"/>
    <w:rsid w:val="3D756E98"/>
    <w:rsid w:val="3E53C7D4"/>
    <w:rsid w:val="3EE710E7"/>
    <w:rsid w:val="3F63BD50"/>
    <w:rsid w:val="3F731C7C"/>
    <w:rsid w:val="4043D52A"/>
    <w:rsid w:val="40C8642B"/>
    <w:rsid w:val="411010F5"/>
    <w:rsid w:val="412E7DDA"/>
    <w:rsid w:val="418B0FED"/>
    <w:rsid w:val="419B67A3"/>
    <w:rsid w:val="419BB1E6"/>
    <w:rsid w:val="41D82C52"/>
    <w:rsid w:val="42ABDE09"/>
    <w:rsid w:val="4344BECD"/>
    <w:rsid w:val="437D8E0E"/>
    <w:rsid w:val="43BB1EE0"/>
    <w:rsid w:val="441063E0"/>
    <w:rsid w:val="45012B32"/>
    <w:rsid w:val="454264DD"/>
    <w:rsid w:val="455B4B2C"/>
    <w:rsid w:val="460689DC"/>
    <w:rsid w:val="4719500F"/>
    <w:rsid w:val="473C4918"/>
    <w:rsid w:val="47C8FD93"/>
    <w:rsid w:val="48117A62"/>
    <w:rsid w:val="48D48699"/>
    <w:rsid w:val="48E049E2"/>
    <w:rsid w:val="48F2B8EA"/>
    <w:rsid w:val="495ECCF4"/>
    <w:rsid w:val="4998D5C0"/>
    <w:rsid w:val="49A2517C"/>
    <w:rsid w:val="4A3ACA45"/>
    <w:rsid w:val="4AB309C9"/>
    <w:rsid w:val="4AD4294E"/>
    <w:rsid w:val="4B3DA907"/>
    <w:rsid w:val="4BCD7054"/>
    <w:rsid w:val="4BE87E74"/>
    <w:rsid w:val="4C1D8C1B"/>
    <w:rsid w:val="4C30358A"/>
    <w:rsid w:val="4F14E9C6"/>
    <w:rsid w:val="4F87203E"/>
    <w:rsid w:val="4FFF1C89"/>
    <w:rsid w:val="505507F1"/>
    <w:rsid w:val="5170FFCC"/>
    <w:rsid w:val="51A04001"/>
    <w:rsid w:val="51E37292"/>
    <w:rsid w:val="51F0D852"/>
    <w:rsid w:val="527F4BE2"/>
    <w:rsid w:val="52A184E1"/>
    <w:rsid w:val="52BF876B"/>
    <w:rsid w:val="52EEDD07"/>
    <w:rsid w:val="530CD02D"/>
    <w:rsid w:val="53A3415A"/>
    <w:rsid w:val="549D0F17"/>
    <w:rsid w:val="54D06E10"/>
    <w:rsid w:val="55239A22"/>
    <w:rsid w:val="561C3767"/>
    <w:rsid w:val="569BC70D"/>
    <w:rsid w:val="56ADE46B"/>
    <w:rsid w:val="57140B53"/>
    <w:rsid w:val="57C48CAA"/>
    <w:rsid w:val="5810E1DC"/>
    <w:rsid w:val="5837976E"/>
    <w:rsid w:val="58FAAB13"/>
    <w:rsid w:val="59BDF64E"/>
    <w:rsid w:val="5A28358C"/>
    <w:rsid w:val="5AA4BEB1"/>
    <w:rsid w:val="5B126041"/>
    <w:rsid w:val="5B3725FA"/>
    <w:rsid w:val="5B547C3C"/>
    <w:rsid w:val="5B6691CA"/>
    <w:rsid w:val="5C019ED7"/>
    <w:rsid w:val="5C7613D4"/>
    <w:rsid w:val="5CF04C9D"/>
    <w:rsid w:val="5E29DB60"/>
    <w:rsid w:val="5E5F24A8"/>
    <w:rsid w:val="5E8DB095"/>
    <w:rsid w:val="5EA8D3E0"/>
    <w:rsid w:val="6020A9E3"/>
    <w:rsid w:val="602F81E2"/>
    <w:rsid w:val="60912DAA"/>
    <w:rsid w:val="611BC79D"/>
    <w:rsid w:val="620EE9A2"/>
    <w:rsid w:val="62225A20"/>
    <w:rsid w:val="6224E746"/>
    <w:rsid w:val="6278BB7A"/>
    <w:rsid w:val="62A887B4"/>
    <w:rsid w:val="62C69EA0"/>
    <w:rsid w:val="631583D0"/>
    <w:rsid w:val="644F8BEE"/>
    <w:rsid w:val="6452C771"/>
    <w:rsid w:val="645F2F16"/>
    <w:rsid w:val="64BB83E1"/>
    <w:rsid w:val="651324D8"/>
    <w:rsid w:val="659263EA"/>
    <w:rsid w:val="66CB535F"/>
    <w:rsid w:val="66D11FC1"/>
    <w:rsid w:val="672E344B"/>
    <w:rsid w:val="69443429"/>
    <w:rsid w:val="69B9E5F4"/>
    <w:rsid w:val="6A25EDF9"/>
    <w:rsid w:val="6B032936"/>
    <w:rsid w:val="6B87FD23"/>
    <w:rsid w:val="6BEF16AB"/>
    <w:rsid w:val="6C4877B7"/>
    <w:rsid w:val="6C54A169"/>
    <w:rsid w:val="6CA2CD08"/>
    <w:rsid w:val="6D11F45A"/>
    <w:rsid w:val="6DFA70C3"/>
    <w:rsid w:val="6E9113C6"/>
    <w:rsid w:val="6F0C1B09"/>
    <w:rsid w:val="6F62B7DD"/>
    <w:rsid w:val="6F726BC0"/>
    <w:rsid w:val="6FCBE19C"/>
    <w:rsid w:val="6FD6B261"/>
    <w:rsid w:val="6FDCFD80"/>
    <w:rsid w:val="6FE0C72F"/>
    <w:rsid w:val="700D1479"/>
    <w:rsid w:val="7032AF1B"/>
    <w:rsid w:val="70BA5A9D"/>
    <w:rsid w:val="70C802F7"/>
    <w:rsid w:val="7164F594"/>
    <w:rsid w:val="71BB58AC"/>
    <w:rsid w:val="7235F63E"/>
    <w:rsid w:val="728C62C6"/>
    <w:rsid w:val="72B52239"/>
    <w:rsid w:val="734F1248"/>
    <w:rsid w:val="73BDBAEF"/>
    <w:rsid w:val="745A97AB"/>
    <w:rsid w:val="74826A6A"/>
    <w:rsid w:val="7490FB27"/>
    <w:rsid w:val="76897A07"/>
    <w:rsid w:val="772DEE06"/>
    <w:rsid w:val="7779AB3F"/>
    <w:rsid w:val="781EF2AB"/>
    <w:rsid w:val="783BDAFF"/>
    <w:rsid w:val="78B759B9"/>
    <w:rsid w:val="7925513B"/>
    <w:rsid w:val="79597FCF"/>
    <w:rsid w:val="79646C4A"/>
    <w:rsid w:val="79A59745"/>
    <w:rsid w:val="7B56936D"/>
    <w:rsid w:val="7C2A32A2"/>
    <w:rsid w:val="7C42DC22"/>
    <w:rsid w:val="7C6976FE"/>
    <w:rsid w:val="7C6BDE49"/>
    <w:rsid w:val="7C97A3AD"/>
    <w:rsid w:val="7CA68A48"/>
    <w:rsid w:val="7D999392"/>
    <w:rsid w:val="7EC27AC0"/>
    <w:rsid w:val="7F373118"/>
    <w:rsid w:val="7F4CEA6D"/>
    <w:rsid w:val="7F5AD5E5"/>
    <w:rsid w:val="7FABC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AF2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04822781">
      <w:bodyDiv w:val="1"/>
      <w:marLeft w:val="0"/>
      <w:marRight w:val="0"/>
      <w:marTop w:val="0"/>
      <w:marBottom w:val="0"/>
      <w:divBdr>
        <w:top w:val="none" w:sz="0" w:space="0" w:color="auto"/>
        <w:left w:val="none" w:sz="0" w:space="0" w:color="auto"/>
        <w:bottom w:val="none" w:sz="0" w:space="0" w:color="auto"/>
        <w:right w:val="none" w:sz="0" w:space="0" w:color="auto"/>
      </w:divBdr>
      <w:divsChild>
        <w:div w:id="69696828">
          <w:marLeft w:val="0"/>
          <w:marRight w:val="0"/>
          <w:marTop w:val="0"/>
          <w:marBottom w:val="0"/>
          <w:divBdr>
            <w:top w:val="none" w:sz="0" w:space="0" w:color="auto"/>
            <w:left w:val="none" w:sz="0" w:space="0" w:color="auto"/>
            <w:bottom w:val="none" w:sz="0" w:space="0" w:color="auto"/>
            <w:right w:val="none" w:sz="0" w:space="0" w:color="auto"/>
          </w:divBdr>
        </w:div>
        <w:div w:id="174924211">
          <w:marLeft w:val="0"/>
          <w:marRight w:val="0"/>
          <w:marTop w:val="0"/>
          <w:marBottom w:val="0"/>
          <w:divBdr>
            <w:top w:val="none" w:sz="0" w:space="0" w:color="auto"/>
            <w:left w:val="none" w:sz="0" w:space="0" w:color="auto"/>
            <w:bottom w:val="none" w:sz="0" w:space="0" w:color="auto"/>
            <w:right w:val="none" w:sz="0" w:space="0" w:color="auto"/>
          </w:divBdr>
        </w:div>
        <w:div w:id="1571385169">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655886658">
      <w:bodyDiv w:val="1"/>
      <w:marLeft w:val="0"/>
      <w:marRight w:val="0"/>
      <w:marTop w:val="0"/>
      <w:marBottom w:val="0"/>
      <w:divBdr>
        <w:top w:val="none" w:sz="0" w:space="0" w:color="auto"/>
        <w:left w:val="none" w:sz="0" w:space="0" w:color="auto"/>
        <w:bottom w:val="none" w:sz="0" w:space="0" w:color="auto"/>
        <w:right w:val="none" w:sz="0" w:space="0" w:color="auto"/>
      </w:divBdr>
    </w:div>
    <w:div w:id="857767213">
      <w:bodyDiv w:val="1"/>
      <w:marLeft w:val="0"/>
      <w:marRight w:val="0"/>
      <w:marTop w:val="0"/>
      <w:marBottom w:val="0"/>
      <w:divBdr>
        <w:top w:val="none" w:sz="0" w:space="0" w:color="auto"/>
        <w:left w:val="none" w:sz="0" w:space="0" w:color="auto"/>
        <w:bottom w:val="none" w:sz="0" w:space="0" w:color="auto"/>
        <w:right w:val="none" w:sz="0" w:space="0" w:color="auto"/>
      </w:divBdr>
    </w:div>
    <w:div w:id="1350834650">
      <w:bodyDiv w:val="1"/>
      <w:marLeft w:val="0"/>
      <w:marRight w:val="0"/>
      <w:marTop w:val="0"/>
      <w:marBottom w:val="0"/>
      <w:divBdr>
        <w:top w:val="none" w:sz="0" w:space="0" w:color="auto"/>
        <w:left w:val="none" w:sz="0" w:space="0" w:color="auto"/>
        <w:bottom w:val="none" w:sz="0" w:space="0" w:color="auto"/>
        <w:right w:val="none" w:sz="0" w:space="0" w:color="auto"/>
      </w:divBdr>
      <w:divsChild>
        <w:div w:id="1943950431">
          <w:marLeft w:val="0"/>
          <w:marRight w:val="0"/>
          <w:marTop w:val="0"/>
          <w:marBottom w:val="0"/>
          <w:divBdr>
            <w:top w:val="none" w:sz="0" w:space="0" w:color="auto"/>
            <w:left w:val="none" w:sz="0" w:space="0" w:color="auto"/>
            <w:bottom w:val="none" w:sz="0" w:space="0" w:color="auto"/>
            <w:right w:val="none" w:sz="0" w:space="0" w:color="auto"/>
          </w:divBdr>
          <w:divsChild>
            <w:div w:id="1012877734">
              <w:marLeft w:val="0"/>
              <w:marRight w:val="0"/>
              <w:marTop w:val="0"/>
              <w:marBottom w:val="0"/>
              <w:divBdr>
                <w:top w:val="none" w:sz="0" w:space="0" w:color="auto"/>
                <w:left w:val="none" w:sz="0" w:space="0" w:color="auto"/>
                <w:bottom w:val="none" w:sz="0" w:space="0" w:color="auto"/>
                <w:right w:val="none" w:sz="0" w:space="0" w:color="auto"/>
              </w:divBdr>
            </w:div>
            <w:div w:id="68158191">
              <w:marLeft w:val="0"/>
              <w:marRight w:val="0"/>
              <w:marTop w:val="0"/>
              <w:marBottom w:val="0"/>
              <w:divBdr>
                <w:top w:val="none" w:sz="0" w:space="0" w:color="auto"/>
                <w:left w:val="none" w:sz="0" w:space="0" w:color="auto"/>
                <w:bottom w:val="none" w:sz="0" w:space="0" w:color="auto"/>
                <w:right w:val="none" w:sz="0" w:space="0" w:color="auto"/>
              </w:divBdr>
            </w:div>
            <w:div w:id="320276845">
              <w:marLeft w:val="0"/>
              <w:marRight w:val="0"/>
              <w:marTop w:val="0"/>
              <w:marBottom w:val="0"/>
              <w:divBdr>
                <w:top w:val="none" w:sz="0" w:space="0" w:color="auto"/>
                <w:left w:val="none" w:sz="0" w:space="0" w:color="auto"/>
                <w:bottom w:val="none" w:sz="0" w:space="0" w:color="auto"/>
                <w:right w:val="none" w:sz="0" w:space="0" w:color="auto"/>
              </w:divBdr>
            </w:div>
            <w:div w:id="403719538">
              <w:marLeft w:val="0"/>
              <w:marRight w:val="0"/>
              <w:marTop w:val="0"/>
              <w:marBottom w:val="0"/>
              <w:divBdr>
                <w:top w:val="none" w:sz="0" w:space="0" w:color="auto"/>
                <w:left w:val="none" w:sz="0" w:space="0" w:color="auto"/>
                <w:bottom w:val="none" w:sz="0" w:space="0" w:color="auto"/>
                <w:right w:val="none" w:sz="0" w:space="0" w:color="auto"/>
              </w:divBdr>
            </w:div>
            <w:div w:id="1330137720">
              <w:marLeft w:val="0"/>
              <w:marRight w:val="0"/>
              <w:marTop w:val="0"/>
              <w:marBottom w:val="0"/>
              <w:divBdr>
                <w:top w:val="none" w:sz="0" w:space="0" w:color="auto"/>
                <w:left w:val="none" w:sz="0" w:space="0" w:color="auto"/>
                <w:bottom w:val="none" w:sz="0" w:space="0" w:color="auto"/>
                <w:right w:val="none" w:sz="0" w:space="0" w:color="auto"/>
              </w:divBdr>
            </w:div>
          </w:divsChild>
        </w:div>
        <w:div w:id="731344569">
          <w:marLeft w:val="0"/>
          <w:marRight w:val="0"/>
          <w:marTop w:val="0"/>
          <w:marBottom w:val="0"/>
          <w:divBdr>
            <w:top w:val="none" w:sz="0" w:space="0" w:color="auto"/>
            <w:left w:val="none" w:sz="0" w:space="0" w:color="auto"/>
            <w:bottom w:val="none" w:sz="0" w:space="0" w:color="auto"/>
            <w:right w:val="none" w:sz="0" w:space="0" w:color="auto"/>
          </w:divBdr>
          <w:divsChild>
            <w:div w:id="1654484795">
              <w:marLeft w:val="0"/>
              <w:marRight w:val="0"/>
              <w:marTop w:val="0"/>
              <w:marBottom w:val="0"/>
              <w:divBdr>
                <w:top w:val="none" w:sz="0" w:space="0" w:color="auto"/>
                <w:left w:val="none" w:sz="0" w:space="0" w:color="auto"/>
                <w:bottom w:val="none" w:sz="0" w:space="0" w:color="auto"/>
                <w:right w:val="none" w:sz="0" w:space="0" w:color="auto"/>
              </w:divBdr>
            </w:div>
            <w:div w:id="1416829057">
              <w:marLeft w:val="0"/>
              <w:marRight w:val="0"/>
              <w:marTop w:val="0"/>
              <w:marBottom w:val="0"/>
              <w:divBdr>
                <w:top w:val="none" w:sz="0" w:space="0" w:color="auto"/>
                <w:left w:val="none" w:sz="0" w:space="0" w:color="auto"/>
                <w:bottom w:val="none" w:sz="0" w:space="0" w:color="auto"/>
                <w:right w:val="none" w:sz="0" w:space="0" w:color="auto"/>
              </w:divBdr>
            </w:div>
            <w:div w:id="541095786">
              <w:marLeft w:val="0"/>
              <w:marRight w:val="0"/>
              <w:marTop w:val="0"/>
              <w:marBottom w:val="0"/>
              <w:divBdr>
                <w:top w:val="none" w:sz="0" w:space="0" w:color="auto"/>
                <w:left w:val="none" w:sz="0" w:space="0" w:color="auto"/>
                <w:bottom w:val="none" w:sz="0" w:space="0" w:color="auto"/>
                <w:right w:val="none" w:sz="0" w:space="0" w:color="auto"/>
              </w:divBdr>
            </w:div>
            <w:div w:id="1412775386">
              <w:marLeft w:val="0"/>
              <w:marRight w:val="0"/>
              <w:marTop w:val="0"/>
              <w:marBottom w:val="0"/>
              <w:divBdr>
                <w:top w:val="none" w:sz="0" w:space="0" w:color="auto"/>
                <w:left w:val="none" w:sz="0" w:space="0" w:color="auto"/>
                <w:bottom w:val="none" w:sz="0" w:space="0" w:color="auto"/>
                <w:right w:val="none" w:sz="0" w:space="0" w:color="auto"/>
              </w:divBdr>
            </w:div>
            <w:div w:id="1927108330">
              <w:marLeft w:val="0"/>
              <w:marRight w:val="0"/>
              <w:marTop w:val="0"/>
              <w:marBottom w:val="0"/>
              <w:divBdr>
                <w:top w:val="none" w:sz="0" w:space="0" w:color="auto"/>
                <w:left w:val="none" w:sz="0" w:space="0" w:color="auto"/>
                <w:bottom w:val="none" w:sz="0" w:space="0" w:color="auto"/>
                <w:right w:val="none" w:sz="0" w:space="0" w:color="auto"/>
              </w:divBdr>
            </w:div>
          </w:divsChild>
        </w:div>
        <w:div w:id="137309394">
          <w:marLeft w:val="0"/>
          <w:marRight w:val="0"/>
          <w:marTop w:val="0"/>
          <w:marBottom w:val="0"/>
          <w:divBdr>
            <w:top w:val="none" w:sz="0" w:space="0" w:color="auto"/>
            <w:left w:val="none" w:sz="0" w:space="0" w:color="auto"/>
            <w:bottom w:val="none" w:sz="0" w:space="0" w:color="auto"/>
            <w:right w:val="none" w:sz="0" w:space="0" w:color="auto"/>
          </w:divBdr>
          <w:divsChild>
            <w:div w:id="1767771984">
              <w:marLeft w:val="0"/>
              <w:marRight w:val="0"/>
              <w:marTop w:val="0"/>
              <w:marBottom w:val="0"/>
              <w:divBdr>
                <w:top w:val="none" w:sz="0" w:space="0" w:color="auto"/>
                <w:left w:val="none" w:sz="0" w:space="0" w:color="auto"/>
                <w:bottom w:val="none" w:sz="0" w:space="0" w:color="auto"/>
                <w:right w:val="none" w:sz="0" w:space="0" w:color="auto"/>
              </w:divBdr>
            </w:div>
            <w:div w:id="245384488">
              <w:marLeft w:val="0"/>
              <w:marRight w:val="0"/>
              <w:marTop w:val="0"/>
              <w:marBottom w:val="0"/>
              <w:divBdr>
                <w:top w:val="none" w:sz="0" w:space="0" w:color="auto"/>
                <w:left w:val="none" w:sz="0" w:space="0" w:color="auto"/>
                <w:bottom w:val="none" w:sz="0" w:space="0" w:color="auto"/>
                <w:right w:val="none" w:sz="0" w:space="0" w:color="auto"/>
              </w:divBdr>
            </w:div>
            <w:div w:id="971252807">
              <w:marLeft w:val="0"/>
              <w:marRight w:val="0"/>
              <w:marTop w:val="0"/>
              <w:marBottom w:val="0"/>
              <w:divBdr>
                <w:top w:val="none" w:sz="0" w:space="0" w:color="auto"/>
                <w:left w:val="none" w:sz="0" w:space="0" w:color="auto"/>
                <w:bottom w:val="none" w:sz="0" w:space="0" w:color="auto"/>
                <w:right w:val="none" w:sz="0" w:space="0" w:color="auto"/>
              </w:divBdr>
            </w:div>
            <w:div w:id="1357463538">
              <w:marLeft w:val="0"/>
              <w:marRight w:val="0"/>
              <w:marTop w:val="0"/>
              <w:marBottom w:val="0"/>
              <w:divBdr>
                <w:top w:val="none" w:sz="0" w:space="0" w:color="auto"/>
                <w:left w:val="none" w:sz="0" w:space="0" w:color="auto"/>
                <w:bottom w:val="none" w:sz="0" w:space="0" w:color="auto"/>
                <w:right w:val="none" w:sz="0" w:space="0" w:color="auto"/>
              </w:divBdr>
            </w:div>
            <w:div w:id="1238398851">
              <w:marLeft w:val="0"/>
              <w:marRight w:val="0"/>
              <w:marTop w:val="0"/>
              <w:marBottom w:val="0"/>
              <w:divBdr>
                <w:top w:val="none" w:sz="0" w:space="0" w:color="auto"/>
                <w:left w:val="none" w:sz="0" w:space="0" w:color="auto"/>
                <w:bottom w:val="none" w:sz="0" w:space="0" w:color="auto"/>
                <w:right w:val="none" w:sz="0" w:space="0" w:color="auto"/>
              </w:divBdr>
            </w:div>
            <w:div w:id="199957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86373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yperlink" Target="https://godinton.kent.sch.uk/media/2577/year-5-animal-life-cycles.pdf" TargetMode="Externa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2.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Michael Baker</lastModifiedBy>
  <revision>5</revision>
  <dcterms:created xsi:type="dcterms:W3CDTF">2023-02-09T14:50:00.0000000Z</dcterms:created>
  <dcterms:modified xsi:type="dcterms:W3CDTF">2023-07-07T10:15:37.1858989Z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