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5AE" w:rsidRDefault="00CA55AE" w14:paraId="66E42F31" w14:textId="38DA43B7"/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1980"/>
        <w:gridCol w:w="3544"/>
        <w:gridCol w:w="5103"/>
        <w:gridCol w:w="4761"/>
      </w:tblGrid>
      <w:tr w:rsidRPr="00A73C12" w:rsidR="00CA55AE" w:rsidTr="44EF2020" w14:paraId="465FE26A" w14:textId="77777777">
        <w:trPr>
          <w:trHeight w:val="300"/>
        </w:trPr>
        <w:tc>
          <w:tcPr>
            <w:tcW w:w="15388" w:type="dxa"/>
            <w:gridSpan w:val="4"/>
            <w:shd w:val="clear" w:color="auto" w:fill="CCC0D9" w:themeFill="accent4" w:themeFillTint="66"/>
            <w:tcMar/>
          </w:tcPr>
          <w:p w:rsidRPr="00A73C12" w:rsidR="00CA55AE" w:rsidP="44EF2020" w:rsidRDefault="007E327A" w14:paraId="5AF36468" w14:textId="23524ACA">
            <w:pPr>
              <w:tabs>
                <w:tab w:val="left" w:pos="6180"/>
              </w:tabs>
              <w:rPr>
                <w:rFonts w:ascii="Century Gothic" w:hAnsi="Century Gothic" w:cs="Arial"/>
                <w:b w:val="1"/>
                <w:bCs w:val="1"/>
                <w:u w:val="single"/>
              </w:rPr>
            </w:pPr>
            <w:r w:rsidRPr="44EF2020" w:rsidR="007E327A">
              <w:rPr>
                <w:rFonts w:ascii="Century Gothic" w:hAnsi="Century Gothic" w:cs="Arial"/>
                <w:b w:val="1"/>
                <w:bCs w:val="1"/>
                <w:u w:val="single"/>
              </w:rPr>
              <w:t>Science</w:t>
            </w:r>
            <w:r w:rsidRPr="44EF2020" w:rsidR="004E7828">
              <w:rPr>
                <w:rFonts w:ascii="Century Gothic" w:hAnsi="Century Gothic" w:cs="Arial"/>
                <w:b w:val="1"/>
                <w:bCs w:val="1"/>
                <w:u w:val="single"/>
              </w:rPr>
              <w:t xml:space="preserve"> MTO</w:t>
            </w:r>
            <w:r w:rsidRPr="44EF2020" w:rsidR="004E7828">
              <w:rPr>
                <w:rFonts w:ascii="Century Gothic" w:hAnsi="Century Gothic" w:cs="Arial"/>
                <w:b w:val="1"/>
                <w:bCs w:val="1"/>
                <w:u w:val="single"/>
              </w:rPr>
              <w:t xml:space="preserve">     </w:t>
            </w:r>
            <w:r w:rsidRPr="44EF2020" w:rsidR="002A3C55">
              <w:rPr>
                <w:rFonts w:ascii="Century Gothic" w:hAnsi="Century Gothic" w:cs="Arial"/>
                <w:b w:val="1"/>
                <w:bCs w:val="1"/>
                <w:u w:val="single"/>
              </w:rPr>
              <w:t>Sound</w:t>
            </w:r>
            <w:r w:rsidRPr="44EF2020" w:rsidR="50CE28BD">
              <w:rPr>
                <w:rFonts w:ascii="Century Gothic" w:hAnsi="Century Gothic" w:cs="Arial"/>
                <w:b w:val="1"/>
                <w:bCs w:val="1"/>
                <w:u w:val="single"/>
              </w:rPr>
              <w:t xml:space="preserve"> – Year 4</w:t>
            </w:r>
          </w:p>
        </w:tc>
      </w:tr>
      <w:tr w:rsidRPr="007C30C0" w:rsidR="00CA55AE" w:rsidTr="44EF2020" w14:paraId="6BD1C129" w14:textId="77777777">
        <w:trPr>
          <w:trHeight w:val="300"/>
        </w:trPr>
        <w:tc>
          <w:tcPr>
            <w:tcW w:w="5524" w:type="dxa"/>
            <w:gridSpan w:val="2"/>
            <w:shd w:val="clear" w:color="auto" w:fill="CCC0D9" w:themeFill="accent4" w:themeFillTint="66"/>
            <w:tcMar/>
          </w:tcPr>
          <w:p w:rsidRPr="007C30C0" w:rsidR="00CA55AE" w:rsidP="00C45508" w:rsidRDefault="00CA55AE" w14:paraId="677DE747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 xml:space="preserve">National Curriculum </w:t>
            </w:r>
          </w:p>
        </w:tc>
        <w:tc>
          <w:tcPr>
            <w:tcW w:w="9864" w:type="dxa"/>
            <w:gridSpan w:val="2"/>
            <w:shd w:val="clear" w:color="auto" w:fill="FFFFFF" w:themeFill="background1"/>
            <w:tcMar/>
          </w:tcPr>
          <w:p w:rsidR="009D2BBF" w:rsidP="44EF2020" w:rsidRDefault="009D2BBF" w14:paraId="463811BC" w14:textId="77777777">
            <w:pPr>
              <w:pStyle w:val="NoSpacing"/>
              <w:numPr>
                <w:ilvl w:val="0"/>
                <w:numId w:val="15"/>
              </w:numPr>
              <w:rPr>
                <w:rFonts w:ascii="Century Gothic" w:hAnsi="Century Gothic"/>
                <w:b w:val="0"/>
                <w:bCs w:val="0"/>
              </w:rPr>
            </w:pPr>
            <w:r w:rsidRPr="44EF2020" w:rsidR="009D2BBF">
              <w:rPr>
                <w:rFonts w:ascii="Century Gothic" w:hAnsi="Century Gothic"/>
                <w:b w:val="0"/>
                <w:bCs w:val="0"/>
              </w:rPr>
              <w:t>Identify</w:t>
            </w:r>
            <w:r w:rsidRPr="44EF2020" w:rsidR="009D2BBF">
              <w:rPr>
                <w:rFonts w:ascii="Century Gothic" w:hAnsi="Century Gothic"/>
                <w:b w:val="0"/>
                <w:bCs w:val="0"/>
              </w:rPr>
              <w:t xml:space="preserve"> how sounds are made, associating some of </w:t>
            </w:r>
            <w:r w:rsidRPr="44EF2020" w:rsidR="009D2BBF">
              <w:rPr>
                <w:rFonts w:ascii="Century Gothic" w:hAnsi="Century Gothic"/>
                <w:b w:val="0"/>
                <w:bCs w:val="0"/>
              </w:rPr>
              <w:t>them with something vibrating</w:t>
            </w:r>
            <w:r w:rsidRPr="44EF2020" w:rsidR="009D2BBF">
              <w:rPr>
                <w:rFonts w:ascii="Century Gothic" w:hAnsi="Century Gothic"/>
                <w:b w:val="0"/>
                <w:bCs w:val="0"/>
              </w:rPr>
              <w:t xml:space="preserve">. </w:t>
            </w:r>
            <w:r w:rsidRPr="44EF2020" w:rsidR="009D2BBF">
              <w:rPr>
                <w:rFonts w:ascii="Century Gothic" w:hAnsi="Century Gothic"/>
                <w:b w:val="0"/>
                <w:bCs w:val="0"/>
              </w:rPr>
              <w:t xml:space="preserve"> </w:t>
            </w:r>
            <w:r w:rsidRPr="44EF2020" w:rsidR="009D2BBF">
              <w:rPr>
                <w:rFonts w:ascii="Century Gothic" w:hAnsi="Century Gothic"/>
                <w:b w:val="0"/>
                <w:bCs w:val="0"/>
              </w:rPr>
              <w:t>Recognise that vibrations from sounds trave</w:t>
            </w:r>
            <w:r w:rsidRPr="44EF2020" w:rsidR="009D2BBF">
              <w:rPr>
                <w:rFonts w:ascii="Century Gothic" w:hAnsi="Century Gothic"/>
                <w:b w:val="0"/>
                <w:bCs w:val="0"/>
              </w:rPr>
              <w:t xml:space="preserve">l through a medium to the ear. </w:t>
            </w:r>
          </w:p>
          <w:p w:rsidR="009D2BBF" w:rsidP="44EF2020" w:rsidRDefault="009D2BBF" w14:paraId="598F0AB8" w14:textId="77777777">
            <w:pPr>
              <w:pStyle w:val="NoSpacing"/>
              <w:numPr>
                <w:ilvl w:val="0"/>
                <w:numId w:val="15"/>
              </w:numPr>
              <w:rPr>
                <w:rFonts w:ascii="Century Gothic" w:hAnsi="Century Gothic"/>
                <w:b w:val="0"/>
                <w:bCs w:val="0"/>
              </w:rPr>
            </w:pPr>
            <w:r w:rsidRPr="44EF2020" w:rsidR="009D2BBF">
              <w:rPr>
                <w:rFonts w:ascii="Century Gothic" w:hAnsi="Century Gothic"/>
                <w:b w:val="0"/>
                <w:bCs w:val="0"/>
              </w:rPr>
              <w:t>Find patterns between the pitch of a sound and features of</w:t>
            </w:r>
            <w:r w:rsidRPr="44EF2020" w:rsidR="009D2BBF">
              <w:rPr>
                <w:rFonts w:ascii="Century Gothic" w:hAnsi="Century Gothic"/>
                <w:b w:val="0"/>
                <w:bCs w:val="0"/>
              </w:rPr>
              <w:t xml:space="preserve"> the object that produced it. </w:t>
            </w:r>
            <w:r w:rsidRPr="44EF2020" w:rsidR="009D2BBF">
              <w:rPr>
                <w:rFonts w:ascii="Century Gothic" w:hAnsi="Century Gothic"/>
                <w:b w:val="0"/>
                <w:bCs w:val="0"/>
              </w:rPr>
              <w:t>Find patterns between the volume of a sound and the strength of the</w:t>
            </w:r>
            <w:r w:rsidRPr="44EF2020" w:rsidR="009D2BBF">
              <w:rPr>
                <w:rFonts w:ascii="Century Gothic" w:hAnsi="Century Gothic"/>
                <w:b w:val="0"/>
                <w:bCs w:val="0"/>
              </w:rPr>
              <w:t xml:space="preserve"> vibrations that produced it. </w:t>
            </w:r>
          </w:p>
          <w:p w:rsidRPr="00C76E46" w:rsidR="00CA55AE" w:rsidP="44EF2020" w:rsidRDefault="009D2BBF" w14:paraId="0272090C" w14:textId="1F173D15">
            <w:pPr>
              <w:pStyle w:val="NoSpacing"/>
              <w:numPr>
                <w:ilvl w:val="0"/>
                <w:numId w:val="15"/>
              </w:numPr>
              <w:rPr>
                <w:rFonts w:ascii="Century Gothic" w:hAnsi="Century Gothic"/>
                <w:b w:val="0"/>
                <w:bCs w:val="0"/>
              </w:rPr>
            </w:pPr>
            <w:r w:rsidRPr="44EF2020" w:rsidR="009D2BBF">
              <w:rPr>
                <w:rFonts w:ascii="Century Gothic" w:hAnsi="Century Gothic"/>
                <w:b w:val="0"/>
                <w:bCs w:val="0"/>
              </w:rPr>
              <w:t>Recognise that sounds get fainter as the distance from the sound source increases.</w:t>
            </w:r>
          </w:p>
        </w:tc>
      </w:tr>
      <w:tr w:rsidRPr="007C30C0" w:rsidR="00F037A5" w:rsidTr="44EF2020" w14:paraId="7381B707" w14:textId="77777777">
        <w:trPr>
          <w:trHeight w:val="300"/>
        </w:trPr>
        <w:tc>
          <w:tcPr>
            <w:tcW w:w="55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00C45508" w:rsidRDefault="00F037A5" w14:paraId="68EC3DC0" w14:textId="151C0126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cs="Arial"/>
                <w:b/>
                <w:u w:val="single"/>
              </w:rPr>
              <w:t>S</w:t>
            </w:r>
            <w:r w:rsidR="00A62BEB">
              <w:rPr>
                <w:rFonts w:ascii="Century Gothic" w:hAnsi="Century Gothic" w:cs="Arial"/>
                <w:b/>
                <w:u w:val="single"/>
              </w:rPr>
              <w:t>ubstantive</w:t>
            </w:r>
            <w:r w:rsidRPr="007C30C0">
              <w:rPr>
                <w:rFonts w:ascii="Century Gothic" w:hAnsi="Century Gothic" w:cs="Arial"/>
                <w:b/>
                <w:u w:val="single"/>
              </w:rPr>
              <w:t xml:space="preserve"> Knowledge</w:t>
            </w: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00C45508" w:rsidRDefault="00F037A5" w14:paraId="4A09E942" w14:textId="77777777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cs="Arial"/>
                <w:b/>
                <w:u w:val="single"/>
              </w:rPr>
              <w:t>Disciplinary Knowledge</w:t>
            </w:r>
          </w:p>
        </w:tc>
        <w:tc>
          <w:tcPr>
            <w:tcW w:w="4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00C45508" w:rsidRDefault="00F037A5" w14:paraId="1C2FDEC4" w14:textId="77777777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eastAsia="Times New Roman" w:cs="Arial"/>
                <w:b/>
                <w:color w:val="000000" w:themeColor="text1"/>
                <w:u w:val="single"/>
                <w:lang w:eastAsia="en-GB"/>
              </w:rPr>
              <w:t>Concepts</w:t>
            </w:r>
          </w:p>
        </w:tc>
      </w:tr>
      <w:tr w:rsidRPr="007C30C0" w:rsidR="00A73C12" w:rsidTr="44EF2020" w14:paraId="02C2FA34" w14:textId="77777777">
        <w:trPr>
          <w:trHeight w:val="2069"/>
        </w:trPr>
        <w:tc>
          <w:tcPr>
            <w:tcW w:w="5524" w:type="dxa"/>
            <w:gridSpan w:val="2"/>
            <w:shd w:val="clear" w:color="auto" w:fill="FFFFFF" w:themeFill="background1"/>
            <w:tcMar/>
          </w:tcPr>
          <w:p w:rsidR="4D1DC7F6" w:rsidP="44EF2020" w:rsidRDefault="4D1DC7F6" w14:paraId="4BA55587" w14:textId="35C6A896">
            <w:pPr>
              <w:pStyle w:val="paragraph"/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44EF2020" w:rsidR="4D1DC7F6">
              <w:rPr>
                <w:rFonts w:ascii="Century Gothic" w:hAnsi="Century Gothic"/>
                <w:sz w:val="20"/>
                <w:szCs w:val="20"/>
              </w:rPr>
              <w:t>S</w:t>
            </w:r>
            <w:r w:rsidRPr="44EF2020" w:rsidR="005652E4">
              <w:rPr>
                <w:rFonts w:ascii="Century Gothic" w:hAnsi="Century Gothic"/>
                <w:sz w:val="20"/>
                <w:szCs w:val="20"/>
              </w:rPr>
              <w:t xml:space="preserve">ound </w:t>
            </w:r>
            <w:r w:rsidRPr="44EF2020" w:rsidR="005652E4">
              <w:rPr>
                <w:rFonts w:ascii="Century Gothic" w:hAnsi="Century Gothic"/>
                <w:sz w:val="20"/>
                <w:szCs w:val="20"/>
              </w:rPr>
              <w:t>is</w:t>
            </w:r>
            <w:r w:rsidRPr="44EF2020" w:rsidR="005652E4">
              <w:rPr>
                <w:rFonts w:ascii="Century Gothic" w:hAnsi="Century Gothic"/>
                <w:sz w:val="20"/>
                <w:szCs w:val="20"/>
              </w:rPr>
              <w:t xml:space="preserve"> made </w:t>
            </w:r>
            <w:r w:rsidRPr="44EF2020" w:rsidR="20965C31">
              <w:rPr>
                <w:rFonts w:ascii="Century Gothic" w:hAnsi="Century Gothic"/>
                <w:sz w:val="20"/>
                <w:szCs w:val="20"/>
              </w:rPr>
              <w:t>when energy creates vibrations.</w:t>
            </w:r>
          </w:p>
          <w:p w:rsidR="44EF2020" w:rsidP="44EF2020" w:rsidRDefault="44EF2020" w14:paraId="255CE956" w14:textId="43365904">
            <w:pPr>
              <w:pStyle w:val="paragraph"/>
              <w:spacing w:after="0"/>
              <w:rPr>
                <w:rFonts w:ascii="Century Gothic" w:hAnsi="Century Gothic"/>
                <w:sz w:val="20"/>
                <w:szCs w:val="20"/>
              </w:rPr>
            </w:pPr>
          </w:p>
          <w:p w:rsidRPr="005652E4" w:rsidR="005652E4" w:rsidP="005652E4" w:rsidRDefault="005652E4" w14:paraId="7F3D8024" w14:textId="5D1FECF7">
            <w:pPr>
              <w:pStyle w:val="paragraph"/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44EF2020" w:rsidR="776C5380">
              <w:rPr>
                <w:rFonts w:ascii="Century Gothic" w:hAnsi="Century Gothic"/>
                <w:sz w:val="20"/>
                <w:szCs w:val="20"/>
              </w:rPr>
              <w:t>Sound moves in waves as</w:t>
            </w:r>
            <w:r w:rsidRPr="44EF2020" w:rsidR="005652E4">
              <w:rPr>
                <w:rFonts w:ascii="Century Gothic" w:hAnsi="Century Gothic"/>
                <w:sz w:val="20"/>
                <w:szCs w:val="20"/>
              </w:rPr>
              <w:t xml:space="preserve"> it travels</w:t>
            </w:r>
            <w:r w:rsidRPr="44EF2020" w:rsidR="005652E4">
              <w:rPr>
                <w:rFonts w:ascii="Century Gothic" w:hAnsi="Century Gothic"/>
                <w:sz w:val="20"/>
                <w:szCs w:val="20"/>
              </w:rPr>
              <w:t xml:space="preserve"> from its source to our ears</w:t>
            </w:r>
            <w:r w:rsidRPr="44EF2020" w:rsidR="005652E4">
              <w:rPr>
                <w:rFonts w:ascii="Century Gothic" w:hAnsi="Century Gothic"/>
                <w:sz w:val="20"/>
                <w:szCs w:val="20"/>
              </w:rPr>
              <w:t xml:space="preserve">.  </w:t>
            </w:r>
          </w:p>
          <w:p w:rsidR="44280E08" w:rsidP="44280E08" w:rsidRDefault="44280E08" w14:paraId="516C344F" w14:textId="78F30D8E">
            <w:pPr>
              <w:pStyle w:val="paragraph"/>
              <w:spacing w:after="0"/>
              <w:rPr>
                <w:rFonts w:ascii="Century Gothic" w:hAnsi="Century Gothic"/>
                <w:sz w:val="20"/>
                <w:szCs w:val="20"/>
              </w:rPr>
            </w:pPr>
          </w:p>
          <w:p w:rsidRPr="005652E4" w:rsidR="005652E4" w:rsidP="005652E4" w:rsidRDefault="005652E4" w14:paraId="2394975E" w14:textId="5E875508">
            <w:pPr>
              <w:pStyle w:val="paragraph"/>
              <w:spacing w:after="0"/>
              <w:rPr>
                <w:rFonts w:ascii="Century Gothic" w:hAnsi="Century Gothic"/>
                <w:sz w:val="20"/>
                <w:szCs w:val="20"/>
              </w:rPr>
            </w:pPr>
            <w:r w:rsidRPr="44EF2020" w:rsidR="2C703A8F">
              <w:rPr>
                <w:rFonts w:ascii="Century Gothic" w:hAnsi="Century Gothic"/>
                <w:sz w:val="20"/>
                <w:szCs w:val="20"/>
              </w:rPr>
              <w:t>The larger the vibrations, the louder the noise.</w:t>
            </w:r>
          </w:p>
          <w:p w:rsidRPr="00B217B6" w:rsidR="00A73C12" w:rsidP="44EF2020" w:rsidRDefault="005652E4" w14:paraId="608869F2" w14:textId="4F89CC7E">
            <w:pPr>
              <w:pStyle w:val="paragraph"/>
              <w:spacing w:before="0" w:beforeAutospacing="0" w:after="0" w:afterAutospacing="0"/>
              <w:rPr>
                <w:rFonts w:ascii="Century Gothic" w:hAnsi="Century Gothic"/>
                <w:sz w:val="20"/>
                <w:szCs w:val="20"/>
              </w:rPr>
            </w:pPr>
          </w:p>
          <w:p w:rsidRPr="00B217B6" w:rsidR="00A73C12" w:rsidP="44EF2020" w:rsidRDefault="005652E4" w14:paraId="30892D00" w14:textId="456D3A93">
            <w:pPr>
              <w:pStyle w:val="paragraph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/>
                <w:sz w:val="20"/>
                <w:szCs w:val="20"/>
              </w:rPr>
            </w:pPr>
            <w:r w:rsidRPr="44EF2020" w:rsidR="2C703A8F">
              <w:rPr>
                <w:rFonts w:ascii="Century Gothic" w:hAnsi="Century Gothic"/>
                <w:sz w:val="20"/>
                <w:szCs w:val="20"/>
              </w:rPr>
              <w:t xml:space="preserve">Pitch is the measure of the frequency of vibrations </w:t>
            </w:r>
            <w:r w:rsidRPr="44EF2020" w:rsidR="717BB624">
              <w:rPr>
                <w:rFonts w:ascii="Century Gothic" w:hAnsi="Century Gothic"/>
                <w:sz w:val="20"/>
                <w:szCs w:val="20"/>
              </w:rPr>
              <w:t>when a sound is made.</w:t>
            </w:r>
          </w:p>
        </w:tc>
        <w:tc>
          <w:tcPr>
            <w:tcW w:w="5103" w:type="dxa"/>
            <w:shd w:val="clear" w:color="auto" w:fill="FFFFFF" w:themeFill="background1"/>
            <w:tcMar/>
          </w:tcPr>
          <w:p w:rsidRPr="00D71A5D" w:rsidR="00D71A5D" w:rsidP="00586D79" w:rsidRDefault="00D71A5D" w14:paraId="40F50CF7" w14:textId="5D62DF7A">
            <w:pPr>
              <w:textAlignment w:val="baseline"/>
              <w:rPr>
                <w:rFonts w:ascii="Century Gothic" w:hAnsi="Century Gothic"/>
                <w:b/>
                <w:sz w:val="20"/>
                <w:szCs w:val="20"/>
              </w:rPr>
            </w:pPr>
            <w:r w:rsidRPr="00D71A5D">
              <w:rPr>
                <w:rFonts w:ascii="Century Gothic" w:hAnsi="Century Gothic"/>
                <w:b/>
                <w:sz w:val="20"/>
                <w:szCs w:val="20"/>
              </w:rPr>
              <w:t>Identify, grouping, classify</w:t>
            </w:r>
          </w:p>
          <w:p w:rsidR="00EC4A04" w:rsidP="00586D79" w:rsidRDefault="00EC4A04" w14:paraId="766516FE" w14:textId="2DFECC6F">
            <w:pPr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44EF2020" w:rsidR="64BCC276">
              <w:rPr>
                <w:rFonts w:ascii="Century Gothic" w:hAnsi="Century Gothic"/>
                <w:sz w:val="20"/>
                <w:szCs w:val="20"/>
              </w:rPr>
              <w:t>I can c</w:t>
            </w:r>
            <w:r w:rsidRPr="44EF2020" w:rsidR="005652E4">
              <w:rPr>
                <w:rFonts w:ascii="Century Gothic" w:hAnsi="Century Gothic"/>
                <w:sz w:val="20"/>
                <w:szCs w:val="20"/>
              </w:rPr>
              <w:t xml:space="preserve">lassify sound sources. </w:t>
            </w:r>
          </w:p>
          <w:p w:rsidRPr="00333E78" w:rsidR="00333E78" w:rsidP="00586D79" w:rsidRDefault="00333E78" w14:paraId="0E54B16D" w14:textId="188B9BC5">
            <w:pPr>
              <w:textAlignment w:val="baseline"/>
              <w:rPr>
                <w:rFonts w:ascii="Century Gothic" w:hAnsi="Century Gothic"/>
                <w:b/>
                <w:sz w:val="20"/>
                <w:szCs w:val="20"/>
              </w:rPr>
            </w:pPr>
            <w:r w:rsidRPr="00333E78">
              <w:rPr>
                <w:rFonts w:ascii="Century Gothic" w:hAnsi="Century Gothic"/>
                <w:b/>
                <w:sz w:val="20"/>
                <w:szCs w:val="20"/>
              </w:rPr>
              <w:t>Comparative Fair Test</w:t>
            </w:r>
          </w:p>
          <w:p w:rsidR="005652E4" w:rsidP="00586D79" w:rsidRDefault="008211CD" w14:paraId="23ACB8AC" w14:textId="68E19AA8">
            <w:pPr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44EF2020" w:rsidR="7ED481E0">
              <w:rPr>
                <w:rFonts w:ascii="Century Gothic" w:hAnsi="Century Gothic"/>
                <w:sz w:val="20"/>
                <w:szCs w:val="20"/>
              </w:rPr>
              <w:t>I can e</w:t>
            </w:r>
            <w:r w:rsidRPr="44EF2020" w:rsidR="008211CD">
              <w:rPr>
                <w:rFonts w:ascii="Century Gothic" w:hAnsi="Century Gothic"/>
                <w:sz w:val="20"/>
                <w:szCs w:val="20"/>
              </w:rPr>
              <w:t>xplore making sounds with a range of objects, such as musical instruments</w:t>
            </w:r>
            <w:r w:rsidRPr="44EF2020" w:rsidR="005652E4">
              <w:rPr>
                <w:rFonts w:ascii="Century Gothic" w:hAnsi="Century Gothic"/>
                <w:sz w:val="20"/>
                <w:szCs w:val="20"/>
              </w:rPr>
              <w:t xml:space="preserve"> and other household objects. </w:t>
            </w:r>
          </w:p>
          <w:p w:rsidR="00333E78" w:rsidP="00586D79" w:rsidRDefault="00333E78" w14:paraId="538FCB4E" w14:textId="6E80E3E9">
            <w:pPr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44EF2020" w:rsidR="611D63F0">
              <w:rPr>
                <w:rFonts w:ascii="Century Gothic" w:hAnsi="Century Gothic"/>
                <w:sz w:val="20"/>
                <w:szCs w:val="20"/>
              </w:rPr>
              <w:t>I can e</w:t>
            </w:r>
            <w:r w:rsidRPr="44EF2020" w:rsidR="008211CD">
              <w:rPr>
                <w:rFonts w:ascii="Century Gothic" w:hAnsi="Century Gothic"/>
                <w:sz w:val="20"/>
                <w:szCs w:val="20"/>
              </w:rPr>
              <w:t>xplore altering the pitch or volume of objects, such as the length of a guitar string, amount of water in b</w:t>
            </w:r>
            <w:r w:rsidRPr="44EF2020" w:rsidR="005652E4">
              <w:rPr>
                <w:rFonts w:ascii="Century Gothic" w:hAnsi="Century Gothic"/>
                <w:sz w:val="20"/>
                <w:szCs w:val="20"/>
              </w:rPr>
              <w:t xml:space="preserve">ottles, size of tuning forks. </w:t>
            </w:r>
          </w:p>
          <w:p w:rsidRPr="00333E78" w:rsidR="00333E78" w:rsidP="00586D79" w:rsidRDefault="00333E78" w14:paraId="3ABE75F8" w14:textId="14A8C14B">
            <w:pPr>
              <w:textAlignment w:val="baseline"/>
              <w:rPr>
                <w:rFonts w:ascii="Century Gothic" w:hAnsi="Century Gothic"/>
                <w:b/>
                <w:sz w:val="20"/>
                <w:szCs w:val="20"/>
              </w:rPr>
            </w:pPr>
            <w:r w:rsidRPr="00333E78">
              <w:rPr>
                <w:rFonts w:ascii="Century Gothic" w:hAnsi="Century Gothic"/>
                <w:b/>
                <w:sz w:val="20"/>
                <w:szCs w:val="20"/>
              </w:rPr>
              <w:t>Pattern Seeking</w:t>
            </w:r>
          </w:p>
          <w:p w:rsidR="005652E4" w:rsidP="00586D79" w:rsidRDefault="008211CD" w14:paraId="1D92D551" w14:textId="4167EB90">
            <w:pPr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44EF2020" w:rsidR="4995EE06">
              <w:rPr>
                <w:rFonts w:ascii="Century Gothic" w:hAnsi="Century Gothic"/>
                <w:sz w:val="20"/>
                <w:szCs w:val="20"/>
              </w:rPr>
              <w:t>In can me</w:t>
            </w:r>
            <w:r w:rsidRPr="44EF2020" w:rsidR="008211CD">
              <w:rPr>
                <w:rFonts w:ascii="Century Gothic" w:hAnsi="Century Gothic"/>
                <w:sz w:val="20"/>
                <w:szCs w:val="20"/>
              </w:rPr>
              <w:t>asure so</w:t>
            </w:r>
            <w:r w:rsidRPr="44EF2020" w:rsidR="005652E4">
              <w:rPr>
                <w:rFonts w:ascii="Century Gothic" w:hAnsi="Century Gothic"/>
                <w:sz w:val="20"/>
                <w:szCs w:val="20"/>
              </w:rPr>
              <w:t>unds over different distances.</w:t>
            </w:r>
          </w:p>
          <w:p w:rsidRPr="00DC676A" w:rsidR="00586D79" w:rsidP="00586D79" w:rsidRDefault="008211CD" w14:paraId="75B289CD" w14:textId="348D62F3">
            <w:pPr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44EF2020" w:rsidR="56BAD62A">
              <w:rPr>
                <w:rFonts w:ascii="Century Gothic" w:hAnsi="Century Gothic"/>
                <w:sz w:val="20"/>
                <w:szCs w:val="20"/>
              </w:rPr>
              <w:t>I can m</w:t>
            </w:r>
            <w:r w:rsidRPr="44EF2020" w:rsidR="008211CD">
              <w:rPr>
                <w:rFonts w:ascii="Century Gothic" w:hAnsi="Century Gothic"/>
                <w:sz w:val="20"/>
                <w:szCs w:val="20"/>
              </w:rPr>
              <w:t>easure sounds through different insulation materials.</w:t>
            </w:r>
          </w:p>
        </w:tc>
        <w:tc>
          <w:tcPr>
            <w:tcW w:w="4761" w:type="dxa"/>
            <w:shd w:val="clear" w:color="auto" w:fill="FFFFFF" w:themeFill="background1"/>
            <w:tcMar/>
          </w:tcPr>
          <w:p w:rsidRPr="00B217B6" w:rsidR="00A73C12" w:rsidP="00A73C12" w:rsidRDefault="007E327A" w14:paraId="41A77256" w14:textId="20457920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r w:rsidRPr="44EF2020" w:rsidR="51B77E3A">
              <w:rPr>
                <w:rFonts w:ascii="Century Gothic" w:hAnsi="Century Gothic"/>
                <w:sz w:val="20"/>
                <w:szCs w:val="20"/>
                <w:lang w:eastAsia="en-GB"/>
              </w:rPr>
              <w:t>Energy</w:t>
            </w:r>
            <w:r w:rsidRPr="44EF2020" w:rsidR="00A73C12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– </w:t>
            </w:r>
          </w:p>
          <w:p w:rsidRPr="00B217B6" w:rsidR="00A73C12" w:rsidP="44EF2020" w:rsidRDefault="00A73C12" w14:paraId="4FDA1480" w14:textId="0D87D837">
            <w:pPr>
              <w:pStyle w:val="NoSpacing"/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</w:pPr>
            <w:r w:rsidRPr="44EF2020" w:rsidR="00A73C12"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  <w:t>In this topic:</w:t>
            </w:r>
            <w:r w:rsidRPr="44EF2020" w:rsidR="25B3F0F9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 xml:space="preserve"> Children will learn about the connection between energy and sound </w:t>
            </w:r>
            <w:r w:rsidRPr="44EF2020" w:rsidR="25B3F0F9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>e.g.</w:t>
            </w:r>
            <w:r w:rsidRPr="44EF2020" w:rsidR="25B3F0F9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 xml:space="preserve"> the vibrations of </w:t>
            </w:r>
            <w:r w:rsidRPr="44EF2020" w:rsidR="0DA62DCF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 xml:space="preserve">a sound wave created </w:t>
            </w:r>
            <w:r w:rsidRPr="44EF2020" w:rsidR="0DA62DCF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>with</w:t>
            </w:r>
            <w:r w:rsidRPr="44EF2020" w:rsidR="0DA62DCF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 xml:space="preserve"> energy.</w:t>
            </w:r>
          </w:p>
          <w:p w:rsidRPr="00B217B6" w:rsidR="00A73C12" w:rsidP="00A73C12" w:rsidRDefault="00A73C12" w14:paraId="6FD62F91" w14:textId="77777777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</w:p>
          <w:p w:rsidRPr="00B217B6" w:rsidR="00A73C12" w:rsidP="44EF2020" w:rsidRDefault="00A73C12" w14:paraId="76CB7A34" w14:textId="44C94AAF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r w:rsidRPr="44EF2020" w:rsidR="2FEF7920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Forces– </w:t>
            </w:r>
          </w:p>
          <w:p w:rsidRPr="00B217B6" w:rsidR="00A73C12" w:rsidP="44EF2020" w:rsidRDefault="00A73C12" w14:paraId="31BE698B" w14:textId="1CFA2A8B">
            <w:pPr>
              <w:pStyle w:val="NoSpacing"/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</w:pPr>
            <w:r w:rsidRPr="44EF2020" w:rsidR="2FEF7920"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  <w:t>In this topic:</w:t>
            </w:r>
            <w:r w:rsidRPr="44EF2020" w:rsidR="6365DB5E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 xml:space="preserve"> Children will look at the connection between forces and the output of sound </w:t>
            </w:r>
            <w:r w:rsidRPr="44EF2020" w:rsidR="6365DB5E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>e.g.,</w:t>
            </w:r>
            <w:r w:rsidRPr="44EF2020" w:rsidR="6365DB5E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 xml:space="preserve"> the larger a force, the larger a sound</w:t>
            </w:r>
          </w:p>
          <w:p w:rsidRPr="00B217B6" w:rsidR="00A73C12" w:rsidP="44EF2020" w:rsidRDefault="00A73C12" w14:paraId="5F767ADF" w14:textId="1E5A9627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  <w:p w:rsidRPr="00B217B6" w:rsidR="00A73C12" w:rsidP="44EF2020" w:rsidRDefault="00A73C12" w14:paraId="63E52C6A" w14:textId="6559C6A0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r w:rsidRPr="44EF2020" w:rsidR="2FEF7920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Waves– </w:t>
            </w:r>
          </w:p>
          <w:p w:rsidRPr="00B217B6" w:rsidR="00A73C12" w:rsidP="44EF2020" w:rsidRDefault="00A73C12" w14:paraId="54241ADB" w14:textId="682FAF80">
            <w:pPr>
              <w:pStyle w:val="NoSpacing"/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</w:pPr>
            <w:r w:rsidRPr="44EF2020" w:rsidR="2FEF7920"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  <w:t>In this topic:</w:t>
            </w:r>
            <w:r w:rsidRPr="44EF2020" w:rsidR="2FEF7920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 xml:space="preserve"> Children will learn about the concept of sound moving in waves as it travels from its sources to a</w:t>
            </w:r>
            <w:r w:rsidRPr="44EF2020" w:rsidR="7358066D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>n individual’s ear</w:t>
            </w:r>
          </w:p>
          <w:p w:rsidRPr="00B217B6" w:rsidR="00A73C12" w:rsidP="007E327A" w:rsidRDefault="00A73C12" w14:paraId="418ABEB5" w14:textId="2410A2D2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7C30C0" w:rsidR="008834BB" w:rsidTr="44EF2020" w14:paraId="778C28F9" w14:textId="77777777">
        <w:trPr>
          <w:trHeight w:val="300"/>
        </w:trPr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B217B6" w:rsidR="008834BB" w:rsidP="008834BB" w:rsidRDefault="008834BB" w14:paraId="58134D5F" w14:textId="2AF6AE7E">
            <w:pPr>
              <w:pStyle w:val="NoSpacing"/>
              <w:rPr>
                <w:rFonts w:ascii="Century Gothic" w:hAnsi="Century Gothic"/>
                <w:b/>
                <w:sz w:val="20"/>
                <w:szCs w:val="20"/>
                <w:u w:val="single"/>
                <w:lang w:eastAsia="en-GB"/>
              </w:rPr>
            </w:pPr>
            <w:r w:rsidRPr="00B217B6">
              <w:rPr>
                <w:rFonts w:ascii="Century Gothic" w:hAnsi="Century Gothic"/>
                <w:b/>
                <w:sz w:val="20"/>
                <w:szCs w:val="20"/>
                <w:u w:val="single"/>
                <w:lang w:eastAsia="en-GB"/>
              </w:rPr>
              <w:t>Trust ten Vocabulary and Definition</w:t>
            </w:r>
          </w:p>
        </w:tc>
      </w:tr>
      <w:tr w:rsidRPr="007C30C0" w:rsidR="00B701A4" w:rsidTr="44EF2020" w14:paraId="1EB214FE" w14:textId="77777777">
        <w:trPr>
          <w:trHeight w:val="300"/>
        </w:trPr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="009D2BBF" w:rsidP="004E7828" w:rsidRDefault="009D2BBF" w14:paraId="69EE13AF" w14:textId="6B7CB44F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r w:rsidRPr="44EF2020" w:rsidR="5C2F04F5">
              <w:rPr>
                <w:rFonts w:ascii="Century Gothic" w:hAnsi="Century Gothic"/>
                <w:sz w:val="20"/>
                <w:szCs w:val="20"/>
                <w:lang w:eastAsia="en-GB"/>
              </w:rPr>
              <w:t>S</w:t>
            </w:r>
            <w:r w:rsidRPr="44EF2020" w:rsidR="009D2BBF">
              <w:rPr>
                <w:rFonts w:ascii="Century Gothic" w:hAnsi="Century Gothic"/>
                <w:sz w:val="20"/>
                <w:szCs w:val="20"/>
                <w:lang w:eastAsia="en-GB"/>
              </w:rPr>
              <w:t>ource</w:t>
            </w:r>
            <w:r w:rsidRPr="44EF2020" w:rsidR="5C2F04F5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 – </w:t>
            </w:r>
            <w:r w:rsidRPr="44EF2020" w:rsidR="5C2F04F5">
              <w:rPr>
                <w:rFonts w:ascii="Century Gothic" w:hAnsi="Century Gothic"/>
                <w:sz w:val="20"/>
                <w:szCs w:val="20"/>
                <w:lang w:eastAsia="en-GB"/>
              </w:rPr>
              <w:t>Where</w:t>
            </w:r>
            <w:r w:rsidRPr="44EF2020" w:rsidR="5C2F04F5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 something comes from </w:t>
            </w:r>
          </w:p>
          <w:p w:rsidR="009D2BBF" w:rsidP="004E7828" w:rsidRDefault="009D2BBF" w14:paraId="0ACEDE07" w14:textId="4182118C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r w:rsidRPr="44EF2020" w:rsidR="1ACC3EA1">
              <w:rPr>
                <w:rFonts w:ascii="Century Gothic" w:hAnsi="Century Gothic"/>
                <w:sz w:val="20"/>
                <w:szCs w:val="20"/>
                <w:lang w:eastAsia="en-GB"/>
              </w:rPr>
              <w:t>V</w:t>
            </w:r>
            <w:r w:rsidRPr="44EF2020" w:rsidR="009D2BBF">
              <w:rPr>
                <w:rFonts w:ascii="Century Gothic" w:hAnsi="Century Gothic"/>
                <w:sz w:val="20"/>
                <w:szCs w:val="20"/>
                <w:lang w:eastAsia="en-GB"/>
              </w:rPr>
              <w:t>ibrate</w:t>
            </w:r>
            <w:r w:rsidRPr="44EF2020" w:rsidR="1ACC3EA1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 – to move continuously to and </w:t>
            </w:r>
            <w:r w:rsidRPr="44EF2020" w:rsidR="1ACC3EA1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fro </w:t>
            </w:r>
          </w:p>
          <w:p w:rsidR="009D2BBF" w:rsidP="004E7828" w:rsidRDefault="009D2BBF" w14:paraId="05B98D39" w14:textId="48AC7DEA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r w:rsidRPr="44EF2020" w:rsidR="009D2BBF">
              <w:rPr>
                <w:rFonts w:ascii="Century Gothic" w:hAnsi="Century Gothic"/>
                <w:sz w:val="20"/>
                <w:szCs w:val="20"/>
                <w:lang w:eastAsia="en-GB"/>
              </w:rPr>
              <w:t>pitch (high</w:t>
            </w:r>
            <w:r w:rsidRPr="44EF2020" w:rsidR="009D2BBF">
              <w:rPr>
                <w:rFonts w:ascii="Century Gothic" w:hAnsi="Century Gothic"/>
                <w:sz w:val="20"/>
                <w:szCs w:val="20"/>
                <w:lang w:eastAsia="en-GB"/>
              </w:rPr>
              <w:t>, low)</w:t>
            </w:r>
            <w:r w:rsidRPr="44EF2020" w:rsidR="79B79415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 - the measurement of how high or low a sound is</w:t>
            </w:r>
          </w:p>
          <w:p w:rsidR="00586D79" w:rsidP="009D2BBF" w:rsidRDefault="009D2BBF" w14:paraId="1F995618" w14:textId="6391E3F2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r w:rsidRPr="44EF2020" w:rsidR="385C7947">
              <w:rPr>
                <w:rFonts w:ascii="Century Gothic" w:hAnsi="Century Gothic"/>
                <w:sz w:val="20"/>
                <w:szCs w:val="20"/>
                <w:lang w:eastAsia="en-GB"/>
              </w:rPr>
              <w:t>I</w:t>
            </w:r>
            <w:r w:rsidRPr="44EF2020" w:rsidR="009D2BBF">
              <w:rPr>
                <w:rFonts w:ascii="Century Gothic" w:hAnsi="Century Gothic"/>
                <w:sz w:val="20"/>
                <w:szCs w:val="20"/>
                <w:lang w:eastAsia="en-GB"/>
              </w:rPr>
              <w:t>nsulation</w:t>
            </w:r>
            <w:r w:rsidRPr="44EF2020" w:rsidR="385C7947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 – </w:t>
            </w:r>
            <w:r w:rsidRPr="44EF2020" w:rsidR="385C7947">
              <w:rPr>
                <w:rFonts w:ascii="Century Gothic" w:hAnsi="Century Gothic"/>
                <w:sz w:val="20"/>
                <w:szCs w:val="20"/>
                <w:lang w:eastAsia="en-GB"/>
              </w:rPr>
              <w:t>something</w:t>
            </w:r>
            <w:r w:rsidRPr="44EF2020" w:rsidR="385C7947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 used to prevent the loss of heat, </w:t>
            </w:r>
            <w:r w:rsidRPr="44EF2020" w:rsidR="385C7947">
              <w:rPr>
                <w:rFonts w:ascii="Century Gothic" w:hAnsi="Century Gothic"/>
                <w:sz w:val="20"/>
                <w:szCs w:val="20"/>
                <w:lang w:eastAsia="en-GB"/>
              </w:rPr>
              <w:t>electricity</w:t>
            </w:r>
            <w:r w:rsidRPr="44EF2020" w:rsidR="385C7947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 or sound</w:t>
            </w:r>
          </w:p>
          <w:p w:rsidR="00D71A5D" w:rsidP="009D2BBF" w:rsidRDefault="00D71A5D" w14:paraId="2ADB5F73" w14:textId="1D4F3A3C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r w:rsidRPr="44EF2020" w:rsidR="26311A5F">
              <w:rPr>
                <w:rFonts w:ascii="Century Gothic" w:hAnsi="Century Gothic"/>
                <w:sz w:val="20"/>
                <w:szCs w:val="20"/>
                <w:lang w:eastAsia="en-GB"/>
              </w:rPr>
              <w:t>A</w:t>
            </w:r>
            <w:r w:rsidRPr="44EF2020" w:rsidR="00D71A5D">
              <w:rPr>
                <w:rFonts w:ascii="Century Gothic" w:hAnsi="Century Gothic"/>
                <w:sz w:val="20"/>
                <w:szCs w:val="20"/>
                <w:lang w:eastAsia="en-GB"/>
              </w:rPr>
              <w:t>mplitude</w:t>
            </w:r>
            <w:r w:rsidRPr="44EF2020" w:rsidR="26311A5F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 – how the strength of sound waves is measured</w:t>
            </w:r>
          </w:p>
          <w:p w:rsidR="00D71A5D" w:rsidP="00D71A5D" w:rsidRDefault="00D71A5D" w14:paraId="7FA8012E" w14:textId="21FE0B0A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r w:rsidRPr="44EF2020" w:rsidR="2C97B0C3">
              <w:rPr>
                <w:rFonts w:ascii="Century Gothic" w:hAnsi="Century Gothic"/>
                <w:sz w:val="20"/>
                <w:szCs w:val="20"/>
                <w:lang w:eastAsia="en-GB"/>
              </w:rPr>
              <w:t>V</w:t>
            </w:r>
            <w:r w:rsidRPr="44EF2020" w:rsidR="00D71A5D">
              <w:rPr>
                <w:rFonts w:ascii="Century Gothic" w:hAnsi="Century Gothic"/>
                <w:sz w:val="20"/>
                <w:szCs w:val="20"/>
                <w:lang w:eastAsia="en-GB"/>
              </w:rPr>
              <w:t>olume</w:t>
            </w:r>
            <w:r w:rsidRPr="44EF2020" w:rsidR="2C97B0C3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 – how loud a noise is</w:t>
            </w:r>
          </w:p>
          <w:p w:rsidR="00D71A5D" w:rsidP="00D71A5D" w:rsidRDefault="00D71A5D" w14:paraId="3B760FB5" w14:textId="36F7474B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r w:rsidRPr="44EF2020" w:rsidR="459C468C">
              <w:rPr>
                <w:rFonts w:ascii="Century Gothic" w:hAnsi="Century Gothic"/>
                <w:sz w:val="20"/>
                <w:szCs w:val="20"/>
                <w:lang w:eastAsia="en-GB"/>
              </w:rPr>
              <w:t>P</w:t>
            </w:r>
            <w:r w:rsidRPr="44EF2020" w:rsidR="00D71A5D">
              <w:rPr>
                <w:rFonts w:ascii="Century Gothic" w:hAnsi="Century Gothic"/>
                <w:sz w:val="20"/>
                <w:szCs w:val="20"/>
                <w:lang w:eastAsia="en-GB"/>
              </w:rPr>
              <w:t>articles</w:t>
            </w:r>
            <w:r w:rsidRPr="44EF2020" w:rsidR="459C468C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 – small parts of something</w:t>
            </w:r>
          </w:p>
          <w:p w:rsidR="00D71A5D" w:rsidP="00D71A5D" w:rsidRDefault="00D71A5D" w14:paraId="7D876900" w14:textId="3CFE2A03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r w:rsidRPr="44EF2020" w:rsidR="5653D111">
              <w:rPr>
                <w:rFonts w:ascii="Century Gothic" w:hAnsi="Century Gothic"/>
                <w:sz w:val="20"/>
                <w:szCs w:val="20"/>
                <w:lang w:eastAsia="en-GB"/>
              </w:rPr>
              <w:t>I</w:t>
            </w:r>
            <w:r w:rsidRPr="44EF2020" w:rsidR="00D71A5D">
              <w:rPr>
                <w:rFonts w:ascii="Century Gothic" w:hAnsi="Century Gothic"/>
                <w:sz w:val="20"/>
                <w:szCs w:val="20"/>
                <w:lang w:eastAsia="en-GB"/>
              </w:rPr>
              <w:t>nstruments</w:t>
            </w:r>
            <w:r w:rsidRPr="44EF2020" w:rsidR="5653D111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 – tools used to make, do or measure something</w:t>
            </w:r>
          </w:p>
          <w:p w:rsidR="00D71A5D" w:rsidP="00D71A5D" w:rsidRDefault="00D71A5D" w14:paraId="20A93F03" w14:textId="26978D05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r w:rsidRPr="44EF2020" w:rsidR="44287229">
              <w:rPr>
                <w:rFonts w:ascii="Century Gothic" w:hAnsi="Century Gothic"/>
                <w:sz w:val="20"/>
                <w:szCs w:val="20"/>
                <w:lang w:eastAsia="en-GB"/>
              </w:rPr>
              <w:t>T</w:t>
            </w:r>
            <w:r w:rsidRPr="44EF2020" w:rsidR="00D71A5D">
              <w:rPr>
                <w:rFonts w:ascii="Century Gothic" w:hAnsi="Century Gothic"/>
                <w:sz w:val="20"/>
                <w:szCs w:val="20"/>
                <w:lang w:eastAsia="en-GB"/>
              </w:rPr>
              <w:t>one</w:t>
            </w:r>
            <w:r w:rsidRPr="44EF2020" w:rsidR="62290C76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 – a sound that can be recognised by its frequency of vibrations</w:t>
            </w:r>
          </w:p>
          <w:p w:rsidRPr="00B217B6" w:rsidR="00D71A5D" w:rsidP="00D71A5D" w:rsidRDefault="00D71A5D" w14:paraId="0CF3D342" w14:textId="2326B3A5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r w:rsidRPr="44EF2020" w:rsidR="62290C76">
              <w:rPr>
                <w:rFonts w:ascii="Century Gothic" w:hAnsi="Century Gothic"/>
                <w:sz w:val="20"/>
                <w:szCs w:val="20"/>
                <w:lang w:eastAsia="en-GB"/>
              </w:rPr>
              <w:t>F</w:t>
            </w:r>
            <w:r w:rsidRPr="44EF2020" w:rsidR="00D71A5D">
              <w:rPr>
                <w:rFonts w:ascii="Century Gothic" w:hAnsi="Century Gothic"/>
                <w:sz w:val="20"/>
                <w:szCs w:val="20"/>
                <w:lang w:eastAsia="en-GB"/>
              </w:rPr>
              <w:t>requency</w:t>
            </w:r>
            <w:r w:rsidRPr="44EF2020" w:rsidR="62290C76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 – how often something happens</w:t>
            </w:r>
          </w:p>
        </w:tc>
      </w:tr>
      <w:tr w:rsidRPr="007C30C0" w:rsidR="008834BB" w:rsidTr="44EF2020" w14:paraId="664A794E" w14:textId="77777777">
        <w:trPr>
          <w:trHeight w:val="300"/>
        </w:trPr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8834BB" w:rsidP="00C45508" w:rsidRDefault="008834BB" w14:paraId="62076C87" w14:textId="194FAF31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lastRenderedPageBreak/>
              <w:t>Trust Value links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B217B6" w:rsidR="00394879" w:rsidP="44EF2020" w:rsidRDefault="00333E78" w14:paraId="6DBEC3BD" w14:textId="4FBAFD45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4EF2020" w:rsidR="522D7742"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>Kindness</w:t>
            </w:r>
          </w:p>
          <w:p w:rsidRPr="00B217B6" w:rsidR="00394879" w:rsidP="44EF2020" w:rsidRDefault="00333E78" w14:paraId="5CA72520" w14:textId="24A348F5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44EF2020" w:rsidR="522D7742"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Integrity </w:t>
            </w:r>
          </w:p>
          <w:p w:rsidRPr="00B217B6" w:rsidR="00394879" w:rsidP="44EF2020" w:rsidRDefault="00333E78" w14:paraId="51DB54A1" w14:textId="25E87B0A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44EF2020" w:rsidR="522D7742"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>Tenacity</w:t>
            </w:r>
          </w:p>
        </w:tc>
      </w:tr>
      <w:tr w:rsidRPr="007C30C0" w:rsidR="00793882" w:rsidTr="44EF2020" w14:paraId="48594EF0" w14:textId="77777777">
        <w:trPr>
          <w:trHeight w:val="300"/>
        </w:trPr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793882" w:rsidP="00C45508" w:rsidRDefault="00793882" w14:paraId="4AB7244C" w14:textId="28DB3A5A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Knowledge links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="72B63D21" w:rsidP="44280E08" w:rsidRDefault="72B63D21" w14:paraId="083323A5" w14:textId="024E1BF1">
            <w:pPr>
              <w:pStyle w:val="NoSpacing"/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</w:pPr>
            <w:r w:rsidRPr="44280E08" w:rsidR="72B63D21"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  <w:t>Maths</w:t>
            </w:r>
          </w:p>
          <w:p w:rsidR="37609773" w:rsidP="44280E08" w:rsidRDefault="37609773" w14:paraId="4D4F329B" w14:textId="77F2D07C">
            <w:pPr>
              <w:pStyle w:val="NoSpacing"/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</w:pPr>
            <w:r w:rsidRPr="44280E08" w:rsidR="37609773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>M</w:t>
            </w:r>
            <w:r w:rsidRPr="44280E08" w:rsidR="72B63D21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>easure distances accurately in m and cm when conducting your experiments with sound?</w:t>
            </w:r>
          </w:p>
          <w:p w:rsidR="1994FCFD" w:rsidP="44280E08" w:rsidRDefault="1994FCFD" w14:paraId="548D6C0D" w14:textId="5B5397B3">
            <w:pPr>
              <w:pStyle w:val="NoSpacing"/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</w:pPr>
            <w:r w:rsidRPr="44280E08" w:rsidR="1994FCFD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>R</w:t>
            </w:r>
            <w:r w:rsidRPr="44280E08" w:rsidR="72B63D21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 xml:space="preserve">esearch how decibels are </w:t>
            </w:r>
            <w:proofErr w:type="gramStart"/>
            <w:r w:rsidRPr="44280E08" w:rsidR="72B63D21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>measured</w:t>
            </w:r>
            <w:proofErr w:type="gramEnd"/>
            <w:r w:rsidRPr="44280E08" w:rsidR="72B63D21">
              <w:rPr>
                <w:rFonts w:ascii="Century Gothic" w:hAnsi="Century Gothic"/>
                <w:b w:val="0"/>
                <w:bCs w:val="0"/>
                <w:sz w:val="20"/>
                <w:szCs w:val="20"/>
                <w:lang w:eastAsia="en-GB"/>
              </w:rPr>
              <w:t xml:space="preserve"> and the numbers increase?</w:t>
            </w:r>
          </w:p>
          <w:p w:rsidR="44280E08" w:rsidP="44280E08" w:rsidRDefault="44280E08" w14:paraId="7940F4FE" w14:textId="5BFCAE32">
            <w:pPr>
              <w:pStyle w:val="NoSpacing"/>
              <w:rPr>
                <w:rFonts w:ascii="Century Gothic" w:hAnsi="Century Gothic"/>
                <w:b w:val="1"/>
                <w:bCs w:val="1"/>
                <w:sz w:val="20"/>
                <w:szCs w:val="20"/>
                <w:lang w:eastAsia="en-GB"/>
              </w:rPr>
            </w:pPr>
          </w:p>
          <w:p w:rsidR="00333E78" w:rsidP="00FF3DD6" w:rsidRDefault="00333E78" w14:paraId="0BA91B99" w14:textId="335F8291">
            <w:pPr>
              <w:pStyle w:val="NoSpacing"/>
              <w:rPr>
                <w:rFonts w:ascii="Century Gothic" w:hAnsi="Century Gothic"/>
                <w:b/>
                <w:sz w:val="20"/>
                <w:szCs w:val="20"/>
                <w:lang w:eastAsia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eastAsia="en-GB"/>
              </w:rPr>
              <w:t>Science</w:t>
            </w:r>
          </w:p>
          <w:p w:rsidRPr="00333E78" w:rsidR="00333E78" w:rsidP="00FF3DD6" w:rsidRDefault="00333E78" w14:paraId="7220D362" w14:textId="61842E25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r w:rsidRPr="44280E08" w:rsidR="00333E78">
              <w:rPr>
                <w:rFonts w:ascii="Century Gothic" w:hAnsi="Century Gothic"/>
                <w:sz w:val="20"/>
                <w:szCs w:val="20"/>
                <w:lang w:eastAsia="en-GB"/>
              </w:rPr>
              <w:t>Year 1 –</w:t>
            </w:r>
            <w:r w:rsidRPr="44280E08" w:rsidR="0A137F2E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Animals </w:t>
            </w:r>
            <w:r w:rsidRPr="44280E08" w:rsidR="0A137F2E">
              <w:rPr>
                <w:rFonts w:ascii="Century Gothic" w:hAnsi="Century Gothic"/>
                <w:sz w:val="20"/>
                <w:szCs w:val="20"/>
                <w:lang w:eastAsia="en-GB"/>
              </w:rPr>
              <w:t>including</w:t>
            </w:r>
            <w:r w:rsidRPr="44280E08" w:rsidR="0A137F2E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 humans -</w:t>
            </w:r>
            <w:r w:rsidRPr="44280E08" w:rsidR="00333E78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senses </w:t>
            </w:r>
          </w:p>
          <w:p w:rsidR="00586D79" w:rsidP="00FF3DD6" w:rsidRDefault="00333E78" w14:paraId="140E2CFD" w14:textId="6E714D23">
            <w:pPr>
              <w:pStyle w:val="NoSpacing"/>
              <w:rPr>
                <w:rFonts w:ascii="Century Gothic" w:hAnsi="Century Gothic"/>
                <w:b/>
                <w:sz w:val="20"/>
                <w:szCs w:val="20"/>
                <w:lang w:eastAsia="en-GB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lang w:eastAsia="en-GB"/>
              </w:rPr>
              <w:t xml:space="preserve">Music </w:t>
            </w:r>
          </w:p>
          <w:p w:rsidRPr="00333E78" w:rsidR="00333E78" w:rsidP="00FF3DD6" w:rsidRDefault="00333E78" w14:paraId="6EF8581D" w14:textId="6146A693">
            <w:pPr>
              <w:pStyle w:val="NoSpacing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r w:rsidRPr="00333E78">
              <w:rPr>
                <w:rFonts w:ascii="Century Gothic" w:hAnsi="Century Gothic"/>
                <w:sz w:val="20"/>
                <w:szCs w:val="20"/>
                <w:lang w:eastAsia="en-GB"/>
              </w:rPr>
              <w:t>Tone, Pitch</w:t>
            </w:r>
            <w:r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, different musical instruments </w:t>
            </w:r>
          </w:p>
        </w:tc>
      </w:tr>
      <w:tr w:rsidRPr="007C30C0" w:rsidR="00CA55AE" w:rsidTr="44EF2020" w14:paraId="535DF417" w14:textId="77777777">
        <w:trPr>
          <w:trHeight w:val="300"/>
        </w:trPr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CA55AE" w:rsidP="44EF2020" w:rsidRDefault="00CA55AE" w14:paraId="4C2755AB" w14:textId="06E6595A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u w:val="single"/>
                <w:lang w:eastAsia="en-GB"/>
              </w:rPr>
            </w:pPr>
            <w:r w:rsidRPr="44EF2020" w:rsidR="7BE99790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u w:val="single"/>
                <w:lang w:eastAsia="en-GB"/>
              </w:rPr>
              <w:t>Linked Texts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A62BEB" w:rsidP="00A73C12" w:rsidRDefault="00A62BEB" w14:paraId="458D5F22" w14:textId="4809AF0A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</w:p>
          <w:p w:rsidRPr="007C30C0" w:rsidR="00CA55AE" w:rsidP="00A73C12" w:rsidRDefault="00CA55AE" w14:paraId="1578B900" w14:textId="2C192095">
            <w:pPr>
              <w:rPr>
                <w:rFonts w:ascii="Century Gothic" w:hAnsi="Century Gothic"/>
                <w:u w:val="single"/>
              </w:rPr>
            </w:pPr>
          </w:p>
        </w:tc>
      </w:tr>
    </w:tbl>
    <w:p w:rsidRPr="007C30C0" w:rsidR="00AA2A22" w:rsidRDefault="00AA2A22" w14:paraId="1DA52019" w14:textId="623002B1">
      <w:pPr>
        <w:rPr>
          <w:rFonts w:ascii="Century Gothic" w:hAnsi="Century Gothic"/>
        </w:rPr>
      </w:pPr>
    </w:p>
    <w:p w:rsidRPr="007C30C0" w:rsidR="00BA3AEA" w:rsidRDefault="00BA3AEA" w14:paraId="01811BC0" w14:textId="247E558F">
      <w:pPr>
        <w:framePr w:hSpace="180" w:wrap="around" w:hAnchor="margin" w:xAlign="center" w:y="-1755"/>
        <w:rPr>
          <w:rFonts w:ascii="Century Gothic" w:hAnsi="Century Gothic"/>
        </w:rPr>
      </w:pPr>
    </w:p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5451"/>
      </w:tblGrid>
      <w:tr w:rsidRPr="007C30C0" w:rsidR="00BA3AEA" w:rsidTr="007F1170" w14:paraId="584B153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shd w:val="clear" w:color="auto" w:fill="CCC0D9" w:themeFill="accent4" w:themeFillTint="66"/>
            <w:noWrap/>
          </w:tcPr>
          <w:p w:rsidRPr="007C30C0" w:rsidR="00BA3AEA" w:rsidP="007F1170" w:rsidRDefault="00BA3AEA" w14:paraId="77ECF39F" w14:textId="78370365">
            <w:pPr>
              <w:pStyle w:val="NoSpacing"/>
              <w:rPr>
                <w:rFonts w:ascii="Century Gothic" w:hAnsi="Century Gothic"/>
                <w:u w:val="single"/>
              </w:rPr>
            </w:pPr>
          </w:p>
        </w:tc>
      </w:tr>
    </w:tbl>
    <w:p w:rsidRPr="007C30C0" w:rsidR="00F037A5" w:rsidRDefault="00F037A5" w14:paraId="383A4664" w14:textId="4EBDA18B">
      <w:pPr>
        <w:rPr>
          <w:rFonts w:ascii="Century Gothic" w:hAnsi="Century Gothic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098"/>
        <w:gridCol w:w="5103"/>
        <w:gridCol w:w="5493"/>
      </w:tblGrid>
      <w:tr w:rsidRPr="007C30C0" w:rsidR="00793882" w:rsidTr="44EF2020" w14:paraId="0A830010" w14:textId="77777777">
        <w:tc>
          <w:tcPr>
            <w:tcW w:w="15694" w:type="dxa"/>
            <w:gridSpan w:val="3"/>
            <w:shd w:val="clear" w:color="auto" w:fill="CCC0D9" w:themeFill="accent4" w:themeFillTint="66"/>
            <w:tcMar/>
          </w:tcPr>
          <w:p w:rsidRPr="00B217B6" w:rsidR="00793882" w:rsidP="007F1170" w:rsidRDefault="00793882" w14:paraId="320F281F" w14:textId="4CE763C0">
            <w:pPr>
              <w:rPr>
                <w:rFonts w:ascii="Century Gothic" w:hAnsi="Century Gothic"/>
                <w:sz w:val="20"/>
                <w:szCs w:val="20"/>
              </w:rPr>
            </w:pPr>
            <w:r w:rsidRPr="00B217B6">
              <w:rPr>
                <w:rFonts w:ascii="Century Gothic" w:hAnsi="Century Gothic"/>
                <w:b/>
                <w:sz w:val="20"/>
                <w:szCs w:val="20"/>
                <w:u w:val="single"/>
              </w:rPr>
              <w:t>Misconceptions</w:t>
            </w:r>
          </w:p>
        </w:tc>
      </w:tr>
      <w:tr w:rsidRPr="007C30C0" w:rsidR="00793882" w:rsidTr="44EF2020" w14:paraId="5F474B44" w14:textId="77777777">
        <w:tc>
          <w:tcPr>
            <w:tcW w:w="15694" w:type="dxa"/>
            <w:gridSpan w:val="3"/>
            <w:tcMar/>
          </w:tcPr>
          <w:p w:rsidRPr="009D2BBF" w:rsidR="009D2BBF" w:rsidP="009D2BBF" w:rsidRDefault="009D2BBF" w14:paraId="0C8B88D8" w14:textId="26AD717B">
            <w:pPr>
              <w:pStyle w:val="NoSpacing"/>
              <w:rPr>
                <w:rFonts w:ascii="Century Gothic" w:hAnsi="Century Gothic"/>
                <w:b/>
                <w:sz w:val="20"/>
                <w:szCs w:val="20"/>
              </w:rPr>
            </w:pPr>
            <w:r w:rsidRPr="009D2BBF">
              <w:rPr>
                <w:rFonts w:ascii="Century Gothic" w:hAnsi="Century Gothic"/>
                <w:b/>
                <w:sz w:val="20"/>
                <w:szCs w:val="20"/>
              </w:rPr>
              <w:t xml:space="preserve">Pitch and volume are frequently confused, as both </w:t>
            </w:r>
            <w:proofErr w:type="gramStart"/>
            <w:r w:rsidRPr="009D2BBF">
              <w:rPr>
                <w:rFonts w:ascii="Century Gothic" w:hAnsi="Century Gothic"/>
                <w:b/>
                <w:sz w:val="20"/>
                <w:szCs w:val="20"/>
              </w:rPr>
              <w:t>can be described</w:t>
            </w:r>
            <w:proofErr w:type="gramEnd"/>
            <w:r w:rsidRPr="009D2BBF">
              <w:rPr>
                <w:rFonts w:ascii="Century Gothic" w:hAnsi="Century Gothic"/>
                <w:b/>
                <w:sz w:val="20"/>
                <w:szCs w:val="20"/>
              </w:rPr>
              <w:t xml:space="preserve"> as high or low.</w:t>
            </w:r>
          </w:p>
          <w:p w:rsidR="009D2BBF" w:rsidP="009D2BBF" w:rsidRDefault="009D2BBF" w14:paraId="5E297ED2" w14:textId="2B202DD8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Children may think</w:t>
            </w:r>
            <w:r>
              <w:t xml:space="preserve"> </w:t>
            </w:r>
            <w:r w:rsidRPr="009D2BBF">
              <w:rPr>
                <w:rFonts w:ascii="Century Gothic" w:hAnsi="Century Gothic"/>
                <w:sz w:val="20"/>
                <w:szCs w:val="20"/>
              </w:rPr>
              <w:t xml:space="preserve">sound is only heard by the </w:t>
            </w:r>
            <w:r>
              <w:rPr>
                <w:rFonts w:ascii="Century Gothic" w:hAnsi="Century Gothic"/>
                <w:sz w:val="20"/>
                <w:szCs w:val="20"/>
              </w:rPr>
              <w:t xml:space="preserve">listener </w:t>
            </w:r>
          </w:p>
          <w:p w:rsidR="009D2BBF" w:rsidP="009D2BBF" w:rsidRDefault="009D2BBF" w14:paraId="637ED06D" w14:textId="4689BC5C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Children may think </w:t>
            </w:r>
            <w:r w:rsidRPr="009D2BBF">
              <w:rPr>
                <w:rFonts w:ascii="Century Gothic" w:hAnsi="Century Gothic"/>
                <w:sz w:val="20"/>
                <w:szCs w:val="20"/>
              </w:rPr>
              <w:t xml:space="preserve">sound only travels in </w:t>
            </w:r>
            <w:r>
              <w:rPr>
                <w:rFonts w:ascii="Century Gothic" w:hAnsi="Century Gothic"/>
                <w:sz w:val="20"/>
                <w:szCs w:val="20"/>
              </w:rPr>
              <w:t xml:space="preserve">one direction from the source </w:t>
            </w:r>
          </w:p>
          <w:p w:rsidR="009D2BBF" w:rsidP="009D2BBF" w:rsidRDefault="009D2BBF" w14:paraId="50E8B617" w14:textId="489B8110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Children may think </w:t>
            </w:r>
            <w:r w:rsidRPr="009D2BBF">
              <w:rPr>
                <w:rFonts w:ascii="Century Gothic" w:hAnsi="Century Gothic"/>
                <w:sz w:val="20"/>
                <w:szCs w:val="20"/>
              </w:rPr>
              <w:t>sound can’t trav</w:t>
            </w:r>
            <w:r>
              <w:rPr>
                <w:rFonts w:ascii="Century Gothic" w:hAnsi="Century Gothic"/>
                <w:sz w:val="20"/>
                <w:szCs w:val="20"/>
              </w:rPr>
              <w:t xml:space="preserve">el through solids and liquids </w:t>
            </w:r>
          </w:p>
          <w:p w:rsidRPr="00B217B6" w:rsidR="00793882" w:rsidP="009D2BBF" w:rsidRDefault="009D2BBF" w14:paraId="2A000EDF" w14:textId="2D3D7E39">
            <w:pPr>
              <w:pStyle w:val="NoSpacing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Children may think </w:t>
            </w:r>
            <w:r w:rsidRPr="009D2BBF">
              <w:rPr>
                <w:rFonts w:ascii="Century Gothic" w:hAnsi="Century Gothic"/>
                <w:sz w:val="20"/>
                <w:szCs w:val="20"/>
              </w:rPr>
              <w:t>high sounds are load and low sounds are quiet.</w:t>
            </w:r>
          </w:p>
        </w:tc>
      </w:tr>
      <w:tr w:rsidRPr="007C30C0" w:rsidR="004510DA" w:rsidTr="44EF2020" w14:paraId="74B433EC" w14:textId="77777777">
        <w:tc>
          <w:tcPr>
            <w:tcW w:w="5098" w:type="dxa"/>
            <w:shd w:val="clear" w:color="auto" w:fill="CCC0D9" w:themeFill="accent4" w:themeFillTint="66"/>
            <w:tcMar/>
          </w:tcPr>
          <w:p w:rsidRPr="007C30C0" w:rsidR="004510DA" w:rsidP="007F1170" w:rsidRDefault="004510DA" w14:paraId="4D1F49C4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Pre-requisite Knowledge</w:t>
            </w:r>
          </w:p>
        </w:tc>
        <w:tc>
          <w:tcPr>
            <w:tcW w:w="5103" w:type="dxa"/>
            <w:shd w:val="clear" w:color="auto" w:fill="CCC0D9" w:themeFill="accent4" w:themeFillTint="66"/>
            <w:tcMar/>
          </w:tcPr>
          <w:p w:rsidRPr="007C30C0" w:rsidR="004510DA" w:rsidP="007F1170" w:rsidRDefault="004510DA" w14:paraId="445DCAC8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Key Questions</w:t>
            </w:r>
          </w:p>
        </w:tc>
        <w:tc>
          <w:tcPr>
            <w:tcW w:w="5493" w:type="dxa"/>
            <w:shd w:val="clear" w:color="auto" w:fill="CCC0D9" w:themeFill="accent4" w:themeFillTint="66"/>
            <w:tcMar/>
          </w:tcPr>
          <w:p w:rsidRPr="007C30C0" w:rsidR="004510DA" w:rsidP="007F1170" w:rsidRDefault="004510DA" w14:paraId="5D3927AE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Future Learning</w:t>
            </w:r>
          </w:p>
        </w:tc>
      </w:tr>
      <w:tr w:rsidRPr="007C30C0" w:rsidR="00A73C12" w:rsidTr="44EF2020" w14:paraId="3480FAC6" w14:textId="77777777">
        <w:tc>
          <w:tcPr>
            <w:tcW w:w="5098" w:type="dxa"/>
            <w:shd w:val="clear" w:color="auto" w:fill="FFFFFF" w:themeFill="background1"/>
            <w:tcMar/>
          </w:tcPr>
          <w:p w:rsidR="52B1A964" w:rsidP="44EF2020" w:rsidRDefault="52B1A964" w14:paraId="130679E3" w14:textId="608FB113">
            <w:pPr>
              <w:pStyle w:val="Normal"/>
              <w:rPr>
                <w:rFonts w:ascii="Century Gothic" w:hAnsi="Century Gothic"/>
                <w:b w:val="1"/>
                <w:bCs w:val="1"/>
                <w:sz w:val="20"/>
                <w:szCs w:val="20"/>
              </w:rPr>
            </w:pPr>
            <w:r w:rsidRPr="44EF2020" w:rsidR="52B1A964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Year 1 - Animals, including humans</w:t>
            </w:r>
          </w:p>
          <w:p w:rsidRPr="00B217B6" w:rsidR="00A73C12" w:rsidP="009D2BBF" w:rsidRDefault="009D2BBF" w14:paraId="1B6EF55D" w14:textId="14DA6919">
            <w:pPr>
              <w:rPr>
                <w:rFonts w:ascii="Century Gothic" w:hAnsi="Century Gothic"/>
                <w:sz w:val="20"/>
                <w:szCs w:val="20"/>
              </w:rPr>
            </w:pPr>
            <w:r w:rsidRPr="44EF2020" w:rsidR="009D2BBF">
              <w:rPr>
                <w:rFonts w:ascii="Century Gothic" w:hAnsi="Century Gothic"/>
                <w:sz w:val="20"/>
                <w:szCs w:val="20"/>
              </w:rPr>
              <w:t>Identify</w:t>
            </w:r>
            <w:r w:rsidRPr="44EF2020" w:rsidR="009D2BBF">
              <w:rPr>
                <w:rFonts w:ascii="Century Gothic" w:hAnsi="Century Gothic"/>
                <w:sz w:val="20"/>
                <w:szCs w:val="20"/>
              </w:rPr>
              <w:t xml:space="preserve">, name, draw and label the basic parts of the human body and say which part of the body is associated with each sense. </w:t>
            </w:r>
          </w:p>
        </w:tc>
        <w:tc>
          <w:tcPr>
            <w:tcW w:w="5103" w:type="dxa"/>
            <w:shd w:val="clear" w:color="auto" w:fill="FFFFFF" w:themeFill="background1"/>
            <w:tcMar/>
          </w:tcPr>
          <w:p w:rsidRPr="005652E4" w:rsidR="005652E4" w:rsidP="005652E4" w:rsidRDefault="005652E4" w14:paraId="7448BFE7" w14:textId="5CA8ABBC">
            <w:pPr>
              <w:pStyle w:val="paragraph"/>
              <w:shd w:val="clear" w:color="auto" w:fill="FFFFFF"/>
              <w:spacing w:after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5652E4">
              <w:rPr>
                <w:rFonts w:ascii="Century Gothic" w:hAnsi="Century Gothic"/>
                <w:sz w:val="20"/>
                <w:szCs w:val="20"/>
              </w:rPr>
              <w:t xml:space="preserve">How can you change </w:t>
            </w:r>
            <w:r>
              <w:rPr>
                <w:rFonts w:ascii="Century Gothic" w:hAnsi="Century Gothic"/>
                <w:sz w:val="20"/>
                <w:szCs w:val="20"/>
              </w:rPr>
              <w:t xml:space="preserve">the volume of a sound? </w:t>
            </w:r>
          </w:p>
          <w:p w:rsidRPr="005652E4" w:rsidR="005652E4" w:rsidP="005652E4" w:rsidRDefault="005652E4" w14:paraId="0F5A7AF1" w14:textId="3FEF9671">
            <w:pPr>
              <w:pStyle w:val="paragraph"/>
              <w:shd w:val="clear" w:color="auto" w:fill="FFFFFF"/>
              <w:spacing w:after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5652E4">
              <w:rPr>
                <w:rFonts w:ascii="Century Gothic" w:hAnsi="Century Gothic"/>
                <w:sz w:val="20"/>
                <w:szCs w:val="20"/>
              </w:rPr>
              <w:t>How does the size of an ear trumpet affect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the volume of sound detected? </w:t>
            </w:r>
          </w:p>
          <w:p w:rsidRPr="005652E4" w:rsidR="005652E4" w:rsidP="005652E4" w:rsidRDefault="005652E4" w14:paraId="1B2DB23E" w14:textId="0BA8D46E">
            <w:pPr>
              <w:pStyle w:val="paragraph"/>
              <w:shd w:val="clear" w:color="auto" w:fill="FFFFFF"/>
              <w:spacing w:after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5652E4">
              <w:rPr>
                <w:rFonts w:ascii="Century Gothic" w:hAnsi="Century Gothic"/>
                <w:sz w:val="20"/>
                <w:szCs w:val="20"/>
              </w:rPr>
              <w:t>How does the type of material affe</w:t>
            </w:r>
            <w:r>
              <w:rPr>
                <w:rFonts w:ascii="Century Gothic" w:hAnsi="Century Gothic"/>
                <w:sz w:val="20"/>
                <w:szCs w:val="20"/>
              </w:rPr>
              <w:t xml:space="preserve">ct how well is blocks a sound? </w:t>
            </w:r>
          </w:p>
          <w:p w:rsidRPr="005652E4" w:rsidR="005652E4" w:rsidP="005652E4" w:rsidRDefault="005652E4" w14:paraId="1A029767" w14:textId="3F8161F3">
            <w:pPr>
              <w:pStyle w:val="paragraph"/>
              <w:shd w:val="clear" w:color="auto" w:fill="FFFFFF"/>
              <w:spacing w:after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5652E4">
              <w:rPr>
                <w:rFonts w:ascii="Century Gothic" w:hAnsi="Century Gothic"/>
                <w:sz w:val="20"/>
                <w:szCs w:val="20"/>
              </w:rPr>
              <w:t>How does thickness of material affe</w:t>
            </w:r>
            <w:r>
              <w:rPr>
                <w:rFonts w:ascii="Century Gothic" w:hAnsi="Century Gothic"/>
                <w:sz w:val="20"/>
                <w:szCs w:val="20"/>
              </w:rPr>
              <w:t xml:space="preserve">ct how well it blocks a sound? </w:t>
            </w:r>
          </w:p>
          <w:p w:rsidRPr="005652E4" w:rsidR="005652E4" w:rsidP="005652E4" w:rsidRDefault="005652E4" w14:paraId="22F68956" w14:textId="26BACA2F">
            <w:pPr>
              <w:pStyle w:val="paragraph"/>
              <w:shd w:val="clear" w:color="auto" w:fill="FFFFFF"/>
              <w:spacing w:after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5652E4">
              <w:rPr>
                <w:rFonts w:ascii="Century Gothic" w:hAnsi="Century Gothic"/>
                <w:sz w:val="20"/>
                <w:szCs w:val="20"/>
              </w:rPr>
              <w:t>Which materials vibrate better and produce louder sounds?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Can we identify any patterns? </w:t>
            </w:r>
          </w:p>
          <w:p w:rsidRPr="005652E4" w:rsidR="005652E4" w:rsidP="005652E4" w:rsidRDefault="005652E4" w14:paraId="6F349F14" w14:textId="67B69716">
            <w:pPr>
              <w:pStyle w:val="paragraph"/>
              <w:shd w:val="clear" w:color="auto" w:fill="FFFFFF"/>
              <w:spacing w:after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5652E4">
              <w:rPr>
                <w:rFonts w:ascii="Century Gothic" w:hAnsi="Century Gothic"/>
                <w:sz w:val="20"/>
                <w:szCs w:val="20"/>
              </w:rPr>
              <w:t xml:space="preserve">Which materials make the best string telephone components? (tin cans, paper cups, plastic cups, wire, cable, string, plastic </w:t>
            </w:r>
            <w:r>
              <w:rPr>
                <w:rFonts w:ascii="Century Gothic" w:hAnsi="Century Gothic"/>
                <w:sz w:val="20"/>
                <w:szCs w:val="20"/>
              </w:rPr>
              <w:t xml:space="preserve">or elastic – predict and test) </w:t>
            </w:r>
          </w:p>
          <w:p w:rsidRPr="005652E4" w:rsidR="005652E4" w:rsidP="005652E4" w:rsidRDefault="005652E4" w14:paraId="1A93464F" w14:textId="75FB65D1">
            <w:pPr>
              <w:pStyle w:val="paragraph"/>
              <w:shd w:val="clear" w:color="auto" w:fill="FFFFFF"/>
              <w:spacing w:after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5652E4">
              <w:rPr>
                <w:rFonts w:ascii="Century Gothic" w:hAnsi="Century Gothic"/>
                <w:sz w:val="20"/>
                <w:szCs w:val="20"/>
              </w:rPr>
              <w:lastRenderedPageBreak/>
              <w:t>How does length of the tube (when making a straw oboe</w:t>
            </w:r>
            <w:r>
              <w:rPr>
                <w:rFonts w:ascii="Century Gothic" w:hAnsi="Century Gothic"/>
                <w:sz w:val="20"/>
                <w:szCs w:val="20"/>
              </w:rPr>
              <w:t xml:space="preserve">) affect the pitch and volume? </w:t>
            </w:r>
          </w:p>
          <w:p w:rsidRPr="00B217B6" w:rsidR="00A73C12" w:rsidP="005652E4" w:rsidRDefault="005652E4" w14:paraId="3A2E2FDB" w14:textId="1EFD041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5652E4">
              <w:rPr>
                <w:rFonts w:ascii="Century Gothic" w:hAnsi="Century Gothic"/>
                <w:sz w:val="20"/>
                <w:szCs w:val="20"/>
              </w:rPr>
              <w:t>Can you predict the relative pitch of tuning forks from the patterns of ripples they make in the water?</w:t>
            </w:r>
          </w:p>
        </w:tc>
        <w:tc>
          <w:tcPr>
            <w:tcW w:w="5493" w:type="dxa"/>
            <w:shd w:val="clear" w:color="auto" w:fill="FFFFFF" w:themeFill="background1"/>
            <w:tcMar/>
          </w:tcPr>
          <w:p w:rsidRPr="009D2BBF" w:rsidR="009D2BBF" w:rsidP="44EF2020" w:rsidRDefault="009D2BBF" w14:paraId="23C563B4" w14:textId="660DA3CA">
            <w:pPr>
              <w:shd w:val="clear" w:color="auto" w:fill="FFFFFF" w:themeFill="background1"/>
              <w:spacing/>
              <w:contextualSpacing/>
              <w:rPr>
                <w:rFonts w:ascii="Century Gothic" w:hAnsi="Century Gothic"/>
                <w:b w:val="1"/>
                <w:bCs w:val="1"/>
                <w:sz w:val="20"/>
                <w:szCs w:val="20"/>
              </w:rPr>
            </w:pPr>
            <w:r w:rsidRPr="44EF2020" w:rsidR="6F025DD8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 xml:space="preserve">In KS3 Children will learn about: </w:t>
            </w:r>
          </w:p>
          <w:p w:rsidRPr="009D2BBF" w:rsidR="009D2BBF" w:rsidP="44EF2020" w:rsidRDefault="009D2BBF" w14:paraId="7A9E2894" w14:textId="480AD533">
            <w:pPr>
              <w:shd w:val="clear" w:color="auto" w:fill="FFFFFF" w:themeFill="background1"/>
              <w:spacing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  <w:p w:rsidRPr="009D2BBF" w:rsidR="009D2BBF" w:rsidP="009D2BBF" w:rsidRDefault="009D2BBF" w14:paraId="328835FD" w14:textId="29548DD5">
            <w:pPr>
              <w:shd w:val="clear" w:color="auto" w:fill="FFFFFF" w:themeFill="background1"/>
              <w:spacing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44EF2020" w:rsidR="009D2BBF">
              <w:rPr>
                <w:rFonts w:ascii="Century Gothic" w:hAnsi="Century Gothic"/>
                <w:sz w:val="20"/>
                <w:szCs w:val="20"/>
              </w:rPr>
              <w:t>Waves on water as undulations which travel through water with transverse motion</w:t>
            </w:r>
            <w:r w:rsidRPr="44EF2020" w:rsidR="009D2BBF">
              <w:rPr>
                <w:rFonts w:ascii="Century Gothic" w:hAnsi="Century Gothic"/>
                <w:sz w:val="20"/>
                <w:szCs w:val="20"/>
              </w:rPr>
              <w:t>;</w:t>
            </w:r>
            <w:r w:rsidRPr="44EF2020" w:rsidR="009D2BBF">
              <w:rPr>
                <w:rFonts w:ascii="Century Gothic" w:hAnsi="Century Gothic"/>
                <w:sz w:val="20"/>
                <w:szCs w:val="20"/>
              </w:rPr>
              <w:t xml:space="preserve"> these waves can be </w:t>
            </w:r>
            <w:r w:rsidRPr="44EF2020" w:rsidR="11568E96">
              <w:rPr>
                <w:rFonts w:ascii="Century Gothic" w:hAnsi="Century Gothic"/>
                <w:sz w:val="20"/>
                <w:szCs w:val="20"/>
              </w:rPr>
              <w:t>reflected and</w:t>
            </w:r>
            <w:r w:rsidRPr="44EF2020" w:rsidR="009D2BBF">
              <w:rPr>
                <w:rFonts w:ascii="Century Gothic" w:hAnsi="Century Gothic"/>
                <w:sz w:val="20"/>
                <w:szCs w:val="20"/>
              </w:rPr>
              <w:t xml:space="preserve"> add or cancel – superposition. (KS3)</w:t>
            </w:r>
          </w:p>
          <w:p w:rsidRPr="009D2BBF" w:rsidR="009D2BBF" w:rsidP="009D2BBF" w:rsidRDefault="009D2BBF" w14:paraId="2E8C01D4" w14:textId="4DEAE2A2">
            <w:pPr>
              <w:shd w:val="clear" w:color="auto" w:fill="FFFFFF" w:themeFill="background1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9D2BBF">
              <w:rPr>
                <w:rFonts w:ascii="Century Gothic" w:hAnsi="Century Gothic"/>
                <w:sz w:val="20"/>
                <w:szCs w:val="20"/>
              </w:rPr>
              <w:t>Frequencies of sound waves, measured in Hertz (Hz)</w:t>
            </w:r>
            <w:proofErr w:type="gramStart"/>
            <w:r w:rsidRPr="009D2BBF">
              <w:rPr>
                <w:rFonts w:ascii="Century Gothic" w:hAnsi="Century Gothic"/>
                <w:sz w:val="20"/>
                <w:szCs w:val="20"/>
              </w:rPr>
              <w:t>;</w:t>
            </w:r>
            <w:proofErr w:type="gramEnd"/>
            <w:r w:rsidRPr="009D2BBF">
              <w:rPr>
                <w:rFonts w:ascii="Century Gothic" w:hAnsi="Century Gothic"/>
                <w:sz w:val="20"/>
                <w:szCs w:val="20"/>
              </w:rPr>
              <w:t xml:space="preserve"> echoes, reflection and absorption of sound. (KS3)</w:t>
            </w:r>
          </w:p>
          <w:p w:rsidRPr="009D2BBF" w:rsidR="009D2BBF" w:rsidP="009D2BBF" w:rsidRDefault="009D2BBF" w14:paraId="4C2EF077" w14:textId="7321A299">
            <w:pPr>
              <w:shd w:val="clear" w:color="auto" w:fill="FFFFFF" w:themeFill="background1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9D2BBF">
              <w:rPr>
                <w:rFonts w:ascii="Century Gothic" w:hAnsi="Century Gothic"/>
                <w:sz w:val="20"/>
                <w:szCs w:val="20"/>
              </w:rPr>
              <w:t>Sound needs a medium to travel, the speed of sound in air, in water, in solids. (KS3)</w:t>
            </w:r>
          </w:p>
          <w:p w:rsidRPr="009D2BBF" w:rsidR="009D2BBF" w:rsidP="009D2BBF" w:rsidRDefault="009D2BBF" w14:paraId="3FCBE5E3" w14:textId="76588C76">
            <w:pPr>
              <w:shd w:val="clear" w:color="auto" w:fill="FFFFFF" w:themeFill="background1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9D2BBF">
              <w:rPr>
                <w:rFonts w:ascii="Century Gothic" w:hAnsi="Century Gothic"/>
                <w:sz w:val="20"/>
                <w:szCs w:val="20"/>
              </w:rPr>
              <w:t xml:space="preserve">Sound produced by vibrations of objects, in loud speakers, detected by their effects on microphone diaphragm and the </w:t>
            </w:r>
            <w:proofErr w:type="gramStart"/>
            <w:r w:rsidRPr="009D2BBF">
              <w:rPr>
                <w:rFonts w:ascii="Century Gothic" w:hAnsi="Century Gothic"/>
                <w:sz w:val="20"/>
                <w:szCs w:val="20"/>
              </w:rPr>
              <w:t>ear drum</w:t>
            </w:r>
            <w:proofErr w:type="gramEnd"/>
            <w:r w:rsidRPr="009D2BBF">
              <w:rPr>
                <w:rFonts w:ascii="Century Gothic" w:hAnsi="Century Gothic"/>
                <w:sz w:val="20"/>
                <w:szCs w:val="20"/>
              </w:rPr>
              <w:t>; sound waves are longitudinal. (KS3)</w:t>
            </w:r>
          </w:p>
          <w:p w:rsidRPr="009D2BBF" w:rsidR="009D2BBF" w:rsidP="009D2BBF" w:rsidRDefault="009D2BBF" w14:paraId="0C3F1B72" w14:textId="04599F0C">
            <w:pPr>
              <w:shd w:val="clear" w:color="auto" w:fill="FFFFFF" w:themeFill="background1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9D2BBF">
              <w:rPr>
                <w:rFonts w:ascii="Century Gothic" w:hAnsi="Century Gothic"/>
                <w:sz w:val="20"/>
                <w:szCs w:val="20"/>
              </w:rPr>
              <w:t>Auditory range of humans and animals. (KS3)</w:t>
            </w:r>
          </w:p>
          <w:p w:rsidRPr="009D2BBF" w:rsidR="009D2BBF" w:rsidP="009D2BBF" w:rsidRDefault="009D2BBF" w14:paraId="6C0CA00E" w14:textId="5144645C">
            <w:pPr>
              <w:shd w:val="clear" w:color="auto" w:fill="FFFFFF" w:themeFill="background1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9D2BBF">
              <w:rPr>
                <w:rFonts w:ascii="Century Gothic" w:hAnsi="Century Gothic"/>
                <w:sz w:val="20"/>
                <w:szCs w:val="20"/>
              </w:rPr>
              <w:t>Pressure waves transferring energy; use for cleaning and physiotherapy by ultra-sound. (KS3)</w:t>
            </w:r>
          </w:p>
          <w:p w:rsidRPr="00B217B6" w:rsidR="00A73C12" w:rsidP="009D2BBF" w:rsidRDefault="009D2BBF" w14:paraId="04651270" w14:textId="4AF377C6">
            <w:pPr>
              <w:shd w:val="clear" w:color="auto" w:fill="FFFFFF" w:themeFill="background1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9D2BBF">
              <w:rPr>
                <w:rFonts w:ascii="Century Gothic" w:hAnsi="Century Gothic"/>
                <w:sz w:val="20"/>
                <w:szCs w:val="20"/>
              </w:rPr>
              <w:t>Waves transferring information for conversion to electrical signals by microphone. (KS3)</w:t>
            </w:r>
          </w:p>
        </w:tc>
      </w:tr>
    </w:tbl>
    <w:p w:rsidRPr="007C30C0" w:rsidR="004510DA" w:rsidRDefault="004510DA" w14:paraId="04BE6E71" w14:textId="2BF029F4">
      <w:pPr>
        <w:rPr>
          <w:rFonts w:ascii="Century Gothic" w:hAnsi="Century Gothic"/>
        </w:rPr>
      </w:pPr>
    </w:p>
    <w:p w:rsidR="00BA3AEA" w:rsidRDefault="00BA3AEA" w14:paraId="3C7ECB1B" w14:textId="07760AF1">
      <w:pPr>
        <w:rPr>
          <w:rFonts w:ascii="Century Gothic" w:hAnsi="Century Gothic"/>
        </w:rPr>
      </w:pPr>
    </w:p>
    <w:p w:rsidR="003E4883" w:rsidRDefault="003E4883" w14:paraId="568E707A" w14:textId="317DE99D">
      <w:pPr>
        <w:rPr>
          <w:rFonts w:ascii="Century Gothic" w:hAnsi="Century Gothic"/>
        </w:rPr>
      </w:pPr>
    </w:p>
    <w:p w:rsidR="003E4883" w:rsidRDefault="003E4883" w14:paraId="4677F816" w14:textId="03754BD9">
      <w:pPr>
        <w:rPr>
          <w:rFonts w:ascii="Century Gothic" w:hAnsi="Century Gothic"/>
        </w:rPr>
      </w:pPr>
    </w:p>
    <w:p w:rsidR="003E4883" w:rsidRDefault="003E4883" w14:paraId="45EB6DDE" w14:textId="73E2B3AA">
      <w:pPr>
        <w:rPr>
          <w:rFonts w:ascii="Century Gothic" w:hAnsi="Century Gothic"/>
        </w:rPr>
      </w:pPr>
    </w:p>
    <w:p w:rsidR="003E4883" w:rsidRDefault="003E4883" w14:paraId="5B136EAD" w14:textId="1389CEAC">
      <w:pPr>
        <w:rPr>
          <w:rFonts w:ascii="Century Gothic" w:hAnsi="Century Gothic"/>
        </w:rPr>
      </w:pPr>
    </w:p>
    <w:p w:rsidR="003E4883" w:rsidRDefault="003E4883" w14:paraId="28CA5E93" w14:textId="769AE8D1">
      <w:pPr>
        <w:rPr>
          <w:rFonts w:ascii="Century Gothic" w:hAnsi="Century Gothic"/>
        </w:rPr>
      </w:pPr>
    </w:p>
    <w:p w:rsidR="003E4883" w:rsidRDefault="003E4883" w14:paraId="2FE29BB4" w14:textId="237C12F2">
      <w:pPr>
        <w:rPr>
          <w:rFonts w:ascii="Century Gothic" w:hAnsi="Century Gothic"/>
        </w:rPr>
      </w:pPr>
    </w:p>
    <w:p w:rsidR="003E4883" w:rsidRDefault="003E4883" w14:paraId="69EF9D7C" w14:textId="28799A81">
      <w:pPr>
        <w:rPr>
          <w:rFonts w:ascii="Century Gothic" w:hAnsi="Century Gothic"/>
        </w:rPr>
      </w:pPr>
    </w:p>
    <w:p w:rsidR="003E4883" w:rsidRDefault="003E4883" w14:paraId="5C291563" w14:textId="2F265E98">
      <w:pPr>
        <w:rPr>
          <w:rFonts w:ascii="Century Gothic" w:hAnsi="Century Gothic"/>
        </w:rPr>
      </w:pPr>
    </w:p>
    <w:p w:rsidRPr="007C30C0" w:rsidR="003E4883" w:rsidRDefault="003E4883" w14:paraId="58F68C64" w14:textId="69E98186">
      <w:pPr>
        <w:rPr>
          <w:rFonts w:ascii="Century Gothic" w:hAnsi="Century Gothic"/>
        </w:rPr>
      </w:pPr>
    </w:p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559"/>
        <w:gridCol w:w="3390"/>
        <w:gridCol w:w="3827"/>
        <w:gridCol w:w="2977"/>
        <w:gridCol w:w="2698"/>
      </w:tblGrid>
      <w:tr w:rsidRPr="007C30C0" w:rsidR="00EF6DAB" w:rsidTr="007F1170" w14:paraId="6FA69684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gridSpan w:val="5"/>
            <w:shd w:val="clear" w:color="auto" w:fill="FFFFFF" w:themeFill="background1"/>
            <w:noWrap/>
            <w:vAlign w:val="center"/>
          </w:tcPr>
          <w:p w:rsidR="00EF6DAB" w:rsidP="00EF6DAB" w:rsidRDefault="00EF6DAB" w14:paraId="2637D0E5" w14:textId="77777777">
            <w:pPr>
              <w:shd w:val="clear" w:color="auto" w:fill="FFFFFF" w:themeFill="background1"/>
              <w:rPr>
                <w:rFonts w:ascii="Century Gothic" w:hAnsi="Century Gothic" w:eastAsia="Calibri" w:cs="Arial"/>
              </w:rPr>
            </w:pPr>
            <w:r w:rsidRPr="007C30C0">
              <w:rPr>
                <w:rFonts w:ascii="Century Gothic" w:hAnsi="Century Gothic" w:eastAsia="Calibri" w:cs="Arial"/>
              </w:rPr>
              <w:lastRenderedPageBreak/>
              <w:t>Teaching Ideas</w:t>
            </w:r>
          </w:p>
          <w:p w:rsidRPr="007C30C0" w:rsidR="003E4883" w:rsidP="00EF6DAB" w:rsidRDefault="003E4883" w14:paraId="22494346" w14:textId="3E1AD3B0">
            <w:pPr>
              <w:shd w:val="clear" w:color="auto" w:fill="FFFFFF" w:themeFill="background1"/>
              <w:rPr>
                <w:rFonts w:ascii="Century Gothic" w:hAnsi="Century Gothic" w:eastAsia="Calibri" w:cs="Arial"/>
              </w:rPr>
            </w:pPr>
          </w:p>
        </w:tc>
      </w:tr>
      <w:tr w:rsidRPr="007C30C0" w:rsidR="00EF6DAB" w:rsidTr="00333E78" w14:paraId="247A038B" w14:textId="77777777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  <w:vAlign w:val="center"/>
          </w:tcPr>
          <w:p w:rsidRPr="007C30C0" w:rsidR="00EF6DAB" w:rsidP="007F1170" w:rsidRDefault="00EF6DAB" w14:paraId="64E927BC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Times New Roman" w:cs="Arial"/>
                <w:color w:val="000000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color w:val="000000" w:themeColor="text1"/>
                <w:u w:val="single"/>
                <w:lang w:eastAsia="en-GB"/>
              </w:rPr>
              <w:t>Week 1</w:t>
            </w:r>
          </w:p>
        </w:tc>
        <w:tc>
          <w:tcPr>
            <w:tcW w:w="3390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5FA632C8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2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05F71A8C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3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73C211F2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4</w:t>
            </w:r>
          </w:p>
        </w:tc>
        <w:tc>
          <w:tcPr>
            <w:tcW w:w="2698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77376DBE" w14:textId="77777777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5</w:t>
            </w:r>
          </w:p>
        </w:tc>
      </w:tr>
      <w:tr w:rsidRPr="00793882" w:rsidR="00A73C12" w:rsidTr="00333E78" w14:paraId="57510E3C" w14:textId="77777777">
        <w:trPr>
          <w:trHeight w:val="983"/>
        </w:trPr>
        <w:tc>
          <w:tcPr>
            <w:tcW w:w="2559" w:type="dxa"/>
            <w:shd w:val="clear" w:color="auto" w:fill="FFFFFF" w:themeFill="background1"/>
            <w:noWrap/>
          </w:tcPr>
          <w:p w:rsidRPr="00333E78" w:rsidR="00333E78" w:rsidP="00333E78" w:rsidRDefault="00333E78" w14:paraId="38203FD5" w14:textId="77777777">
            <w:pPr>
              <w:jc w:val="center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</w:pPr>
            <w:r w:rsidRPr="00333E78"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  <w:t xml:space="preserve">Sound </w:t>
            </w:r>
            <w:proofErr w:type="gramStart"/>
            <w:r w:rsidRPr="00333E78"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  <w:t>is produced</w:t>
            </w:r>
            <w:proofErr w:type="gramEnd"/>
            <w:r w:rsidRPr="00333E78"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  <w:t xml:space="preserve"> when an object vibrates.  Sound moves through all materials by making them vibrate. </w:t>
            </w:r>
          </w:p>
          <w:p w:rsidRPr="00333E78" w:rsidR="00333E78" w:rsidP="00333E78" w:rsidRDefault="00333E78" w14:paraId="483DACDD" w14:textId="77777777">
            <w:pPr>
              <w:jc w:val="center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</w:pPr>
          </w:p>
          <w:p w:rsidRPr="00333E78" w:rsidR="00333E78" w:rsidP="00333E78" w:rsidRDefault="00333E78" w14:paraId="011D7600" w14:textId="77777777">
            <w:pPr>
              <w:jc w:val="center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</w:pPr>
            <w:r w:rsidRPr="00333E78"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  <w:t xml:space="preserve">Sound travels from its source in all directions and we hear it when it travels to our ears. </w:t>
            </w:r>
          </w:p>
          <w:p w:rsidRPr="00333E78" w:rsidR="00333E78" w:rsidP="00333E78" w:rsidRDefault="00333E78" w14:paraId="62449E10" w14:textId="77777777">
            <w:pPr>
              <w:jc w:val="center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</w:pPr>
          </w:p>
          <w:p w:rsidRPr="00333E78" w:rsidR="00333E78" w:rsidP="00333E78" w:rsidRDefault="00333E78" w14:paraId="7D70B143" w14:textId="77777777">
            <w:pPr>
              <w:jc w:val="center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</w:pPr>
            <w:r w:rsidRPr="00333E78"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  <w:t xml:space="preserve">I know how sounds </w:t>
            </w:r>
            <w:proofErr w:type="gramStart"/>
            <w:r w:rsidRPr="00333E78"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  <w:t>are made</w:t>
            </w:r>
            <w:proofErr w:type="gramEnd"/>
            <w:r w:rsidRPr="00333E78"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  <w:t xml:space="preserve"> and how we hear things. </w:t>
            </w:r>
          </w:p>
          <w:p w:rsidRPr="00333E78" w:rsidR="00333E78" w:rsidP="00333E78" w:rsidRDefault="00333E78" w14:paraId="674D60C2" w14:textId="77777777">
            <w:pPr>
              <w:jc w:val="center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</w:pPr>
          </w:p>
          <w:p w:rsidRPr="00333E78" w:rsidR="00333E78" w:rsidP="00333E78" w:rsidRDefault="00333E78" w14:paraId="1E85D16A" w14:textId="77777777">
            <w:pPr>
              <w:jc w:val="center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</w:pPr>
            <w:r w:rsidRPr="00333E78"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  <w:t xml:space="preserve">Using the video, children will learn that </w:t>
            </w:r>
            <w:proofErr w:type="gramStart"/>
            <w:r w:rsidRPr="00333E78"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  <w:t>sounds are caused by vibrations</w:t>
            </w:r>
            <w:proofErr w:type="gramEnd"/>
            <w:r w:rsidRPr="00333E78"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  <w:t>. They learn that sounds travel from an object, through a medium (usually air), travel into the ear where they are carried down the ear canal and processed by the brain. https://www.bbc.co.</w:t>
            </w:r>
            <w:r w:rsidRPr="00333E78"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  <w:lastRenderedPageBreak/>
              <w:t xml:space="preserve">uk/bitesize/topics/zgffr82/articles/zstr2nb  </w:t>
            </w:r>
          </w:p>
          <w:p w:rsidRPr="00333E78" w:rsidR="00333E78" w:rsidP="00333E78" w:rsidRDefault="00333E78" w14:paraId="0EBF884F" w14:textId="77777777">
            <w:pPr>
              <w:jc w:val="center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</w:pPr>
          </w:p>
          <w:p w:rsidRPr="00333E78" w:rsidR="00333E78" w:rsidP="00333E78" w:rsidRDefault="00333E78" w14:paraId="64DCE609" w14:textId="77777777">
            <w:pPr>
              <w:jc w:val="center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</w:pPr>
            <w:r w:rsidRPr="00333E78"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  <w:t xml:space="preserve">https://www.bbc.co.uk/bitesize/topics/zgffr82/articles/zx9hcj6  </w:t>
            </w:r>
          </w:p>
          <w:p w:rsidRPr="00333E78" w:rsidR="00333E78" w:rsidP="00333E78" w:rsidRDefault="00333E78" w14:paraId="0971CEF9" w14:textId="77777777">
            <w:pPr>
              <w:jc w:val="center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</w:pPr>
          </w:p>
          <w:p w:rsidRPr="00D63CE9" w:rsidR="00A73C12" w:rsidP="00333E78" w:rsidRDefault="00333E78" w14:paraId="70C78412" w14:textId="6E1DE8EA">
            <w:pPr>
              <w:jc w:val="center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</w:pPr>
            <w:r w:rsidRPr="00333E78"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  <w:t>Children to present their knowledge and understanding of how we hear different sounds (</w:t>
            </w:r>
            <w:proofErr w:type="spellStart"/>
            <w:r w:rsidRPr="00333E78"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  <w:t>ie</w:t>
            </w:r>
            <w:proofErr w:type="spellEnd"/>
            <w:r w:rsidRPr="00333E78"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  <w:t xml:space="preserve">. diagram, instructions, </w:t>
            </w:r>
            <w:proofErr w:type="spellStart"/>
            <w:r w:rsidRPr="00333E78"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  <w:t>roleplay</w:t>
            </w:r>
            <w:proofErr w:type="spellEnd"/>
            <w:r w:rsidRPr="00333E78"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  <w:t>).</w:t>
            </w:r>
          </w:p>
        </w:tc>
        <w:tc>
          <w:tcPr>
            <w:tcW w:w="3390" w:type="dxa"/>
            <w:shd w:val="clear" w:color="auto" w:fill="FFFFFF" w:themeFill="background1"/>
          </w:tcPr>
          <w:p w:rsidRPr="00333E78" w:rsidR="00333E78" w:rsidP="00333E78" w:rsidRDefault="00333E78" w14:paraId="5C0170B1" w14:textId="77777777">
            <w:pPr>
              <w:shd w:val="clear" w:color="auto" w:fill="FFFFFF" w:themeFill="background1"/>
              <w:rPr>
                <w:rFonts w:ascii="Century Gothic" w:hAnsi="Century Gothic" w:cs="Arial"/>
              </w:rPr>
            </w:pPr>
            <w:r w:rsidRPr="00333E78">
              <w:rPr>
                <w:rFonts w:ascii="Century Gothic" w:hAnsi="Century Gothic" w:cs="Arial"/>
              </w:rPr>
              <w:lastRenderedPageBreak/>
              <w:t xml:space="preserve">Changing the way an object vibrates changes </w:t>
            </w:r>
            <w:proofErr w:type="gramStart"/>
            <w:r w:rsidRPr="00333E78">
              <w:rPr>
                <w:rFonts w:ascii="Century Gothic" w:hAnsi="Century Gothic" w:cs="Arial"/>
              </w:rPr>
              <w:t>it’s</w:t>
            </w:r>
            <w:proofErr w:type="gramEnd"/>
            <w:r w:rsidRPr="00333E78">
              <w:rPr>
                <w:rFonts w:ascii="Century Gothic" w:hAnsi="Century Gothic" w:cs="Arial"/>
              </w:rPr>
              <w:t xml:space="preserve"> sound. </w:t>
            </w:r>
          </w:p>
          <w:p w:rsidRPr="00333E78" w:rsidR="00333E78" w:rsidP="00333E78" w:rsidRDefault="00333E78" w14:paraId="3E4D2498" w14:textId="77777777">
            <w:pPr>
              <w:shd w:val="clear" w:color="auto" w:fill="FFFFFF" w:themeFill="background1"/>
              <w:rPr>
                <w:rFonts w:ascii="Century Gothic" w:hAnsi="Century Gothic" w:cs="Arial"/>
              </w:rPr>
            </w:pPr>
          </w:p>
          <w:p w:rsidRPr="00333E78" w:rsidR="00333E78" w:rsidP="00333E78" w:rsidRDefault="00333E78" w14:paraId="3081C372" w14:textId="77777777">
            <w:pPr>
              <w:shd w:val="clear" w:color="auto" w:fill="FFFFFF" w:themeFill="background1"/>
              <w:rPr>
                <w:rFonts w:ascii="Century Gothic" w:hAnsi="Century Gothic" w:cs="Arial"/>
              </w:rPr>
            </w:pPr>
            <w:r w:rsidRPr="00333E78">
              <w:rPr>
                <w:rFonts w:ascii="Century Gothic" w:hAnsi="Century Gothic" w:cs="Arial"/>
              </w:rPr>
              <w:t xml:space="preserve">Bigger vibrations produce louder sounds and smaller vibrations produce quieter sounds.  </w:t>
            </w:r>
          </w:p>
          <w:p w:rsidRPr="00333E78" w:rsidR="00333E78" w:rsidP="00333E78" w:rsidRDefault="00333E78" w14:paraId="7D33B949" w14:textId="77777777">
            <w:pPr>
              <w:shd w:val="clear" w:color="auto" w:fill="FFFFFF" w:themeFill="background1"/>
              <w:rPr>
                <w:rFonts w:ascii="Century Gothic" w:hAnsi="Century Gothic" w:cs="Arial"/>
              </w:rPr>
            </w:pPr>
          </w:p>
          <w:p w:rsidRPr="00333E78" w:rsidR="00333E78" w:rsidP="00333E78" w:rsidRDefault="00333E78" w14:paraId="445833A9" w14:textId="77777777">
            <w:pPr>
              <w:shd w:val="clear" w:color="auto" w:fill="FFFFFF" w:themeFill="background1"/>
              <w:rPr>
                <w:rFonts w:ascii="Century Gothic" w:hAnsi="Century Gothic" w:cs="Arial"/>
              </w:rPr>
            </w:pPr>
            <w:r w:rsidRPr="00333E78">
              <w:rPr>
                <w:rFonts w:ascii="Century Gothic" w:hAnsi="Century Gothic" w:cs="Arial"/>
              </w:rPr>
              <w:t xml:space="preserve">Faster vibrations (higher frequencies) produce higher pitched sounds </w:t>
            </w:r>
          </w:p>
          <w:p w:rsidRPr="00333E78" w:rsidR="00333E78" w:rsidP="00333E78" w:rsidRDefault="00333E78" w14:paraId="06C2A3E7" w14:textId="77777777">
            <w:pPr>
              <w:shd w:val="clear" w:color="auto" w:fill="FFFFFF" w:themeFill="background1"/>
              <w:rPr>
                <w:rFonts w:ascii="Century Gothic" w:hAnsi="Century Gothic" w:cs="Arial"/>
              </w:rPr>
            </w:pPr>
          </w:p>
          <w:p w:rsidRPr="00333E78" w:rsidR="00333E78" w:rsidP="00333E78" w:rsidRDefault="00333E78" w14:paraId="74168FA9" w14:textId="77777777">
            <w:pPr>
              <w:shd w:val="clear" w:color="auto" w:fill="FFFFFF" w:themeFill="background1"/>
              <w:rPr>
                <w:rFonts w:ascii="Century Gothic" w:hAnsi="Century Gothic" w:cs="Arial"/>
              </w:rPr>
            </w:pPr>
            <w:r w:rsidRPr="00333E78">
              <w:rPr>
                <w:rFonts w:ascii="Century Gothic" w:hAnsi="Century Gothic" w:cs="Arial"/>
              </w:rPr>
              <w:t xml:space="preserve">I know how to place different sounds in order of pitch.  </w:t>
            </w:r>
          </w:p>
          <w:p w:rsidRPr="00333E78" w:rsidR="00333E78" w:rsidP="00333E78" w:rsidRDefault="00333E78" w14:paraId="20922FD2" w14:textId="77777777">
            <w:pPr>
              <w:shd w:val="clear" w:color="auto" w:fill="FFFFFF" w:themeFill="background1"/>
              <w:rPr>
                <w:rFonts w:ascii="Century Gothic" w:hAnsi="Century Gothic" w:cs="Arial"/>
              </w:rPr>
            </w:pPr>
          </w:p>
          <w:p w:rsidRPr="00333E78" w:rsidR="00333E78" w:rsidP="00333E78" w:rsidRDefault="00333E78" w14:paraId="234154A5" w14:textId="77777777">
            <w:pPr>
              <w:shd w:val="clear" w:color="auto" w:fill="FFFFFF" w:themeFill="background1"/>
              <w:rPr>
                <w:rFonts w:ascii="Century Gothic" w:hAnsi="Century Gothic" w:cs="Arial"/>
              </w:rPr>
            </w:pPr>
            <w:r w:rsidRPr="00333E78">
              <w:rPr>
                <w:rFonts w:ascii="Century Gothic" w:hAnsi="Century Gothic" w:cs="Arial"/>
              </w:rPr>
              <w:t xml:space="preserve">Children learn about the difference between pitch and volume.  </w:t>
            </w:r>
          </w:p>
          <w:p w:rsidRPr="00333E78" w:rsidR="00333E78" w:rsidP="00333E78" w:rsidRDefault="00333E78" w14:paraId="1C59111D" w14:textId="77777777">
            <w:pPr>
              <w:shd w:val="clear" w:color="auto" w:fill="FFFFFF" w:themeFill="background1"/>
              <w:rPr>
                <w:rFonts w:ascii="Century Gothic" w:hAnsi="Century Gothic" w:cs="Arial"/>
              </w:rPr>
            </w:pPr>
          </w:p>
          <w:p w:rsidRPr="00333E78" w:rsidR="00333E78" w:rsidP="00333E78" w:rsidRDefault="00333E78" w14:paraId="1FF250D7" w14:textId="77777777">
            <w:pPr>
              <w:shd w:val="clear" w:color="auto" w:fill="FFFFFF" w:themeFill="background1"/>
              <w:rPr>
                <w:rFonts w:ascii="Century Gothic" w:hAnsi="Century Gothic" w:cs="Arial"/>
              </w:rPr>
            </w:pPr>
            <w:r w:rsidRPr="00333E78">
              <w:rPr>
                <w:rFonts w:ascii="Century Gothic" w:hAnsi="Century Gothic" w:cs="Arial"/>
              </w:rPr>
              <w:t xml:space="preserve">They carry out an investigation where they place 5 different water containers in order depending on the pitch made when air </w:t>
            </w:r>
            <w:proofErr w:type="gramStart"/>
            <w:r w:rsidRPr="00333E78">
              <w:rPr>
                <w:rFonts w:ascii="Century Gothic" w:hAnsi="Century Gothic" w:cs="Arial"/>
              </w:rPr>
              <w:t>is gently blown</w:t>
            </w:r>
            <w:proofErr w:type="gramEnd"/>
            <w:r w:rsidRPr="00333E78">
              <w:rPr>
                <w:rFonts w:ascii="Century Gothic" w:hAnsi="Century Gothic" w:cs="Arial"/>
              </w:rPr>
              <w:t xml:space="preserve"> across the top of each.  </w:t>
            </w:r>
          </w:p>
          <w:p w:rsidRPr="00333E78" w:rsidR="00333E78" w:rsidP="00333E78" w:rsidRDefault="00333E78" w14:paraId="2E1410A3" w14:textId="77777777">
            <w:pPr>
              <w:shd w:val="clear" w:color="auto" w:fill="FFFFFF" w:themeFill="background1"/>
              <w:rPr>
                <w:rFonts w:ascii="Century Gothic" w:hAnsi="Century Gothic" w:cs="Arial"/>
              </w:rPr>
            </w:pPr>
          </w:p>
          <w:p w:rsidRPr="009B34C6" w:rsidR="009B34C6" w:rsidP="00333E78" w:rsidRDefault="00333E78" w14:paraId="41D5AC2C" w14:textId="52CF1076">
            <w:pPr>
              <w:shd w:val="clear" w:color="auto" w:fill="FFFFFF" w:themeFill="background1"/>
              <w:rPr>
                <w:rFonts w:ascii="Century Gothic" w:hAnsi="Century Gothic" w:cs="Arial"/>
              </w:rPr>
            </w:pPr>
            <w:r w:rsidRPr="00333E78">
              <w:rPr>
                <w:rFonts w:ascii="Century Gothic" w:hAnsi="Century Gothic" w:cs="Arial"/>
              </w:rPr>
              <w:t xml:space="preserve">They attempt to find a pattern and explain their results.  </w:t>
            </w:r>
          </w:p>
          <w:p w:rsidRPr="00793882" w:rsidR="00A73C12" w:rsidP="009B34C6" w:rsidRDefault="00A73C12" w14:paraId="5C0BCC2A" w14:textId="7758D0E3">
            <w:pPr>
              <w:shd w:val="clear" w:color="auto" w:fill="FFFFFF" w:themeFill="background1"/>
              <w:rPr>
                <w:rFonts w:ascii="Century Gothic" w:hAnsi="Century Gothic" w:cs="Arial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Pr="00333E78" w:rsidR="00333E78" w:rsidP="00333E78" w:rsidRDefault="00333E78" w14:paraId="039F7D96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lang w:eastAsia="en-GB"/>
              </w:rPr>
            </w:pPr>
            <w:r w:rsidRPr="00333E78">
              <w:rPr>
                <w:rFonts w:ascii="Century Gothic" w:hAnsi="Century Gothic" w:eastAsia="Times New Roman" w:cs="Arial"/>
                <w:lang w:eastAsia="en-GB"/>
              </w:rPr>
              <w:lastRenderedPageBreak/>
              <w:t xml:space="preserve">Changing the way an object vibrates changes </w:t>
            </w:r>
            <w:proofErr w:type="gramStart"/>
            <w:r w:rsidRPr="00333E78">
              <w:rPr>
                <w:rFonts w:ascii="Century Gothic" w:hAnsi="Century Gothic" w:eastAsia="Times New Roman" w:cs="Arial"/>
                <w:lang w:eastAsia="en-GB"/>
              </w:rPr>
              <w:t>it’s</w:t>
            </w:r>
            <w:proofErr w:type="gramEnd"/>
            <w:r w:rsidRPr="00333E78">
              <w:rPr>
                <w:rFonts w:ascii="Century Gothic" w:hAnsi="Century Gothic" w:eastAsia="Times New Roman" w:cs="Arial"/>
                <w:lang w:eastAsia="en-GB"/>
              </w:rPr>
              <w:t xml:space="preserve"> sound. </w:t>
            </w:r>
          </w:p>
          <w:p w:rsidRPr="00333E78" w:rsidR="00333E78" w:rsidP="00333E78" w:rsidRDefault="00333E78" w14:paraId="18A19E17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lang w:eastAsia="en-GB"/>
              </w:rPr>
            </w:pPr>
          </w:p>
          <w:p w:rsidRPr="00333E78" w:rsidR="00333E78" w:rsidP="00333E78" w:rsidRDefault="00333E78" w14:paraId="0B3A8D7C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lang w:eastAsia="en-GB"/>
              </w:rPr>
            </w:pPr>
            <w:r w:rsidRPr="00333E78">
              <w:rPr>
                <w:rFonts w:ascii="Century Gothic" w:hAnsi="Century Gothic" w:eastAsia="Times New Roman" w:cs="Arial"/>
                <w:lang w:eastAsia="en-GB"/>
              </w:rPr>
              <w:t xml:space="preserve">Bigger vibrations produce louder sounds and smaller vibrations produce quieter sounds. </w:t>
            </w:r>
          </w:p>
          <w:p w:rsidRPr="00333E78" w:rsidR="00333E78" w:rsidP="00333E78" w:rsidRDefault="00333E78" w14:paraId="60527934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lang w:eastAsia="en-GB"/>
              </w:rPr>
            </w:pPr>
          </w:p>
          <w:p w:rsidRPr="00333E78" w:rsidR="00333E78" w:rsidP="00333E78" w:rsidRDefault="00333E78" w14:paraId="5700B1B5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lang w:eastAsia="en-GB"/>
              </w:rPr>
            </w:pPr>
            <w:r w:rsidRPr="00333E78">
              <w:rPr>
                <w:rFonts w:ascii="Century Gothic" w:hAnsi="Century Gothic" w:eastAsia="Times New Roman" w:cs="Arial"/>
                <w:lang w:eastAsia="en-GB"/>
              </w:rPr>
              <w:t xml:space="preserve">Faster vibrations (higher frequencies) produce higher pitched sounds </w:t>
            </w:r>
          </w:p>
          <w:p w:rsidRPr="00333E78" w:rsidR="00333E78" w:rsidP="00333E78" w:rsidRDefault="00333E78" w14:paraId="50AE4338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lang w:eastAsia="en-GB"/>
              </w:rPr>
            </w:pPr>
          </w:p>
          <w:p w:rsidRPr="00333E78" w:rsidR="00333E78" w:rsidP="00333E78" w:rsidRDefault="00333E78" w14:paraId="4855ACB6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lang w:eastAsia="en-GB"/>
              </w:rPr>
            </w:pPr>
            <w:r w:rsidRPr="00333E78">
              <w:rPr>
                <w:rFonts w:ascii="Century Gothic" w:hAnsi="Century Gothic" w:eastAsia="Times New Roman" w:cs="Arial"/>
                <w:lang w:eastAsia="en-GB"/>
              </w:rPr>
              <w:t xml:space="preserve">I know how to place sounds in order of pitch and volume. </w:t>
            </w:r>
          </w:p>
          <w:p w:rsidRPr="00333E78" w:rsidR="00333E78" w:rsidP="00333E78" w:rsidRDefault="00333E78" w14:paraId="19CF9524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lang w:eastAsia="en-GB"/>
              </w:rPr>
            </w:pPr>
          </w:p>
          <w:p w:rsidRPr="00333E78" w:rsidR="00333E78" w:rsidP="00333E78" w:rsidRDefault="00333E78" w14:paraId="4B994372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lang w:eastAsia="en-GB"/>
              </w:rPr>
            </w:pPr>
            <w:r w:rsidRPr="00333E78">
              <w:rPr>
                <w:rFonts w:ascii="Century Gothic" w:hAnsi="Century Gothic" w:eastAsia="Times New Roman" w:cs="Arial"/>
                <w:lang w:eastAsia="en-GB"/>
              </w:rPr>
              <w:t xml:space="preserve">Children learn that pitch and volume are two different properties of sounds. </w:t>
            </w:r>
          </w:p>
          <w:p w:rsidRPr="00333E78" w:rsidR="00333E78" w:rsidP="00333E78" w:rsidRDefault="00333E78" w14:paraId="51BD3D30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lang w:eastAsia="en-GB"/>
              </w:rPr>
            </w:pPr>
          </w:p>
          <w:p w:rsidRPr="00333E78" w:rsidR="00333E78" w:rsidP="00333E78" w:rsidRDefault="00333E78" w14:paraId="63E12CEF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lang w:eastAsia="en-GB"/>
              </w:rPr>
            </w:pPr>
            <w:r w:rsidRPr="00333E78">
              <w:rPr>
                <w:rFonts w:ascii="Century Gothic" w:hAnsi="Century Gothic" w:eastAsia="Times New Roman" w:cs="Arial"/>
                <w:lang w:eastAsia="en-GB"/>
              </w:rPr>
              <w:t xml:space="preserve"> Children investigate the pitch and volume of the sound made when 5 different balls </w:t>
            </w:r>
            <w:proofErr w:type="gramStart"/>
            <w:r w:rsidRPr="00333E78">
              <w:rPr>
                <w:rFonts w:ascii="Century Gothic" w:hAnsi="Century Gothic" w:eastAsia="Times New Roman" w:cs="Arial"/>
                <w:lang w:eastAsia="en-GB"/>
              </w:rPr>
              <w:t>are dropped</w:t>
            </w:r>
            <w:proofErr w:type="gramEnd"/>
            <w:r w:rsidRPr="00333E78">
              <w:rPr>
                <w:rFonts w:ascii="Century Gothic" w:hAnsi="Century Gothic" w:eastAsia="Times New Roman" w:cs="Arial"/>
                <w:lang w:eastAsia="en-GB"/>
              </w:rPr>
              <w:t xml:space="preserve">. Recognising the difficulty of measuring pitch and volume without equipment, children make 5 measurements and then choose the modal value. </w:t>
            </w:r>
          </w:p>
          <w:p w:rsidRPr="00333E78" w:rsidR="00333E78" w:rsidP="00333E78" w:rsidRDefault="00333E78" w14:paraId="5085A623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lang w:eastAsia="en-GB"/>
              </w:rPr>
            </w:pPr>
          </w:p>
          <w:p w:rsidRPr="00793882" w:rsidR="00A73C12" w:rsidP="00333E78" w:rsidRDefault="00333E78" w14:paraId="505242D5" w14:textId="32437A56">
            <w:pPr>
              <w:shd w:val="clear" w:color="auto" w:fill="FFFFFF" w:themeFill="background1"/>
              <w:rPr>
                <w:rFonts w:ascii="Century Gothic" w:hAnsi="Century Gothic" w:eastAsia="Times New Roman" w:cs="Arial"/>
                <w:lang w:eastAsia="en-GB"/>
              </w:rPr>
            </w:pPr>
            <w:r w:rsidRPr="00333E78">
              <w:rPr>
                <w:rFonts w:ascii="Century Gothic" w:hAnsi="Century Gothic" w:eastAsia="Times New Roman" w:cs="Arial"/>
                <w:lang w:eastAsia="en-GB"/>
              </w:rPr>
              <w:t xml:space="preserve"> Children transfer their results to a scatter graph showing both pitch and volume.</w:t>
            </w:r>
          </w:p>
        </w:tc>
        <w:tc>
          <w:tcPr>
            <w:tcW w:w="2977" w:type="dxa"/>
            <w:shd w:val="clear" w:color="auto" w:fill="FFFFFF" w:themeFill="background1"/>
          </w:tcPr>
          <w:p w:rsidRPr="00333E78" w:rsidR="00333E78" w:rsidP="00333E78" w:rsidRDefault="00333E78" w14:paraId="4C8C7D60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lang w:eastAsia="en-GB"/>
              </w:rPr>
            </w:pPr>
            <w:r w:rsidRPr="00333E78">
              <w:rPr>
                <w:rFonts w:ascii="Century Gothic" w:hAnsi="Century Gothic" w:eastAsia="Times New Roman" w:cs="Arial"/>
                <w:lang w:eastAsia="en-GB"/>
              </w:rPr>
              <w:t xml:space="preserve">Sound travels from its source in all directions and we hear it when it travels to our ears. </w:t>
            </w:r>
          </w:p>
          <w:p w:rsidRPr="00333E78" w:rsidR="00333E78" w:rsidP="00333E78" w:rsidRDefault="00333E78" w14:paraId="44B2AA0F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lang w:eastAsia="en-GB"/>
              </w:rPr>
            </w:pPr>
          </w:p>
          <w:p w:rsidRPr="00333E78" w:rsidR="00333E78" w:rsidP="00333E78" w:rsidRDefault="00333E78" w14:paraId="1532E7A8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lang w:eastAsia="en-GB"/>
              </w:rPr>
            </w:pPr>
            <w:r w:rsidRPr="00333E78">
              <w:rPr>
                <w:rFonts w:ascii="Century Gothic" w:hAnsi="Century Gothic" w:eastAsia="Times New Roman" w:cs="Arial"/>
                <w:lang w:eastAsia="en-GB"/>
              </w:rPr>
              <w:t xml:space="preserve">Sound travel </w:t>
            </w:r>
            <w:proofErr w:type="gramStart"/>
            <w:r w:rsidRPr="00333E78">
              <w:rPr>
                <w:rFonts w:ascii="Century Gothic" w:hAnsi="Century Gothic" w:eastAsia="Times New Roman" w:cs="Arial"/>
                <w:lang w:eastAsia="en-GB"/>
              </w:rPr>
              <w:t>can be blocked</w:t>
            </w:r>
            <w:proofErr w:type="gramEnd"/>
            <w:r w:rsidRPr="00333E78">
              <w:rPr>
                <w:rFonts w:ascii="Century Gothic" w:hAnsi="Century Gothic" w:eastAsia="Times New Roman" w:cs="Arial"/>
                <w:lang w:eastAsia="en-GB"/>
              </w:rPr>
              <w:t xml:space="preserve">.  </w:t>
            </w:r>
          </w:p>
          <w:p w:rsidRPr="00333E78" w:rsidR="00333E78" w:rsidP="00333E78" w:rsidRDefault="00333E78" w14:paraId="5CEDC237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lang w:eastAsia="en-GB"/>
              </w:rPr>
            </w:pPr>
          </w:p>
          <w:p w:rsidRPr="00333E78" w:rsidR="00333E78" w:rsidP="00333E78" w:rsidRDefault="00333E78" w14:paraId="28409BF0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lang w:eastAsia="en-GB"/>
              </w:rPr>
            </w:pPr>
            <w:r w:rsidRPr="00333E78">
              <w:rPr>
                <w:rFonts w:ascii="Century Gothic" w:hAnsi="Century Gothic" w:eastAsia="Times New Roman" w:cs="Arial"/>
                <w:lang w:eastAsia="en-GB"/>
              </w:rPr>
              <w:t xml:space="preserve">Sound spreads out as it travels. </w:t>
            </w:r>
          </w:p>
          <w:p w:rsidRPr="00333E78" w:rsidR="00333E78" w:rsidP="00333E78" w:rsidRDefault="00333E78" w14:paraId="51AB0580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lang w:eastAsia="en-GB"/>
              </w:rPr>
            </w:pPr>
          </w:p>
          <w:p w:rsidRPr="00333E78" w:rsidR="00333E78" w:rsidP="00333E78" w:rsidRDefault="00333E78" w14:paraId="28FEEBFF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lang w:eastAsia="en-GB"/>
              </w:rPr>
            </w:pPr>
            <w:r w:rsidRPr="00333E78">
              <w:rPr>
                <w:rFonts w:ascii="Century Gothic" w:hAnsi="Century Gothic" w:eastAsia="Times New Roman" w:cs="Arial"/>
                <w:lang w:eastAsia="en-GB"/>
              </w:rPr>
              <w:t xml:space="preserve">I know how to investigate how distance affects how well we can hear a sound. </w:t>
            </w:r>
          </w:p>
          <w:p w:rsidRPr="00333E78" w:rsidR="00333E78" w:rsidP="00333E78" w:rsidRDefault="00333E78" w14:paraId="56B07013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lang w:eastAsia="en-GB"/>
              </w:rPr>
            </w:pPr>
          </w:p>
          <w:p w:rsidRPr="00333E78" w:rsidR="00333E78" w:rsidP="00333E78" w:rsidRDefault="00333E78" w14:paraId="49C86BF5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lang w:eastAsia="en-GB"/>
              </w:rPr>
            </w:pPr>
            <w:r w:rsidRPr="00333E78">
              <w:rPr>
                <w:rFonts w:ascii="Century Gothic" w:hAnsi="Century Gothic" w:eastAsia="Times New Roman" w:cs="Arial"/>
                <w:lang w:eastAsia="en-GB"/>
              </w:rPr>
              <w:t>Working on the yard or in the school hall, children investigate the maximum distance at which somebody can hear one of 5 body sounds (</w:t>
            </w:r>
            <w:proofErr w:type="gramStart"/>
            <w:r w:rsidRPr="00333E78">
              <w:rPr>
                <w:rFonts w:ascii="Century Gothic" w:hAnsi="Century Gothic" w:eastAsia="Times New Roman" w:cs="Arial"/>
                <w:lang w:eastAsia="en-GB"/>
              </w:rPr>
              <w:t>hand clap</w:t>
            </w:r>
            <w:proofErr w:type="gramEnd"/>
            <w:r w:rsidRPr="00333E78">
              <w:rPr>
                <w:rFonts w:ascii="Century Gothic" w:hAnsi="Century Gothic" w:eastAsia="Times New Roman" w:cs="Arial"/>
                <w:lang w:eastAsia="en-GB"/>
              </w:rPr>
              <w:t xml:space="preserve">, sniff, cough, foot stamp and thigh slap).  </w:t>
            </w:r>
          </w:p>
          <w:p w:rsidRPr="00333E78" w:rsidR="00333E78" w:rsidP="00333E78" w:rsidRDefault="00333E78" w14:paraId="28E274CA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lang w:eastAsia="en-GB"/>
              </w:rPr>
            </w:pPr>
          </w:p>
          <w:p w:rsidRPr="00333E78" w:rsidR="00333E78" w:rsidP="00333E78" w:rsidRDefault="00333E78" w14:paraId="12A73A9C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lang w:eastAsia="en-GB"/>
              </w:rPr>
            </w:pPr>
            <w:r w:rsidRPr="00333E78">
              <w:rPr>
                <w:rFonts w:ascii="Century Gothic" w:hAnsi="Century Gothic" w:eastAsia="Times New Roman" w:cs="Arial"/>
                <w:lang w:eastAsia="en-GB"/>
              </w:rPr>
              <w:t xml:space="preserve">They place each sound in order of loudness and create a bar chart showing their results.  </w:t>
            </w:r>
          </w:p>
          <w:p w:rsidRPr="00333E78" w:rsidR="00333E78" w:rsidP="00333E78" w:rsidRDefault="00333E78" w14:paraId="34802241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lang w:eastAsia="en-GB"/>
              </w:rPr>
            </w:pPr>
          </w:p>
          <w:p w:rsidRPr="00793882" w:rsidR="00A73C12" w:rsidP="00333E78" w:rsidRDefault="00333E78" w14:paraId="3976ACFD" w14:textId="32AED834">
            <w:pPr>
              <w:shd w:val="clear" w:color="auto" w:fill="FFFFFF" w:themeFill="background1"/>
              <w:rPr>
                <w:rFonts w:ascii="Century Gothic" w:hAnsi="Century Gothic" w:eastAsia="Times New Roman" w:cs="Arial"/>
                <w:lang w:eastAsia="en-GB"/>
              </w:rPr>
            </w:pPr>
            <w:r w:rsidRPr="00333E78">
              <w:rPr>
                <w:rFonts w:ascii="Century Gothic" w:hAnsi="Century Gothic" w:eastAsia="Times New Roman" w:cs="Arial"/>
                <w:lang w:eastAsia="en-GB"/>
              </w:rPr>
              <w:lastRenderedPageBreak/>
              <w:t>They discuss the difficulty of getting accurate results without measuring equipment and ways of improving the investigation.</w:t>
            </w:r>
          </w:p>
        </w:tc>
        <w:tc>
          <w:tcPr>
            <w:tcW w:w="2698" w:type="dxa"/>
            <w:shd w:val="clear" w:color="auto" w:fill="FFFFFF" w:themeFill="background1"/>
          </w:tcPr>
          <w:p w:rsidRPr="00333E78" w:rsidR="00333E78" w:rsidP="00333E78" w:rsidRDefault="00333E78" w14:paraId="470CBD51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color w:val="000000"/>
                <w:lang w:eastAsia="en-GB"/>
              </w:rPr>
            </w:pPr>
            <w:r w:rsidRPr="00333E78">
              <w:rPr>
                <w:rFonts w:ascii="Century Gothic" w:hAnsi="Century Gothic" w:eastAsia="Times New Roman" w:cs="Arial"/>
                <w:color w:val="000000"/>
                <w:lang w:eastAsia="en-GB"/>
              </w:rPr>
              <w:lastRenderedPageBreak/>
              <w:t xml:space="preserve">Bigger vibrations produce louder sounds and smaller vibrations produce quieter sounds. </w:t>
            </w:r>
          </w:p>
          <w:p w:rsidRPr="00333E78" w:rsidR="00333E78" w:rsidP="00333E78" w:rsidRDefault="00333E78" w14:paraId="4EC7B061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color w:val="000000"/>
                <w:lang w:eastAsia="en-GB"/>
              </w:rPr>
            </w:pPr>
          </w:p>
          <w:p w:rsidRPr="00333E78" w:rsidR="00333E78" w:rsidP="00333E78" w:rsidRDefault="00333E78" w14:paraId="5DC65EEA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color w:val="000000"/>
                <w:lang w:eastAsia="en-GB"/>
              </w:rPr>
            </w:pPr>
            <w:r w:rsidRPr="00333E78">
              <w:rPr>
                <w:rFonts w:ascii="Century Gothic" w:hAnsi="Century Gothic" w:eastAsia="Times New Roman" w:cs="Arial"/>
                <w:color w:val="000000"/>
                <w:lang w:eastAsia="en-GB"/>
              </w:rPr>
              <w:t xml:space="preserve"> </w:t>
            </w:r>
          </w:p>
          <w:p w:rsidRPr="00333E78" w:rsidR="00333E78" w:rsidP="00333E78" w:rsidRDefault="00333E78" w14:paraId="1E342382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color w:val="000000"/>
                <w:lang w:eastAsia="en-GB"/>
              </w:rPr>
            </w:pPr>
          </w:p>
          <w:p w:rsidRPr="00333E78" w:rsidR="00333E78" w:rsidP="00333E78" w:rsidRDefault="00333E78" w14:paraId="5142E64D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color w:val="000000"/>
                <w:lang w:eastAsia="en-GB"/>
              </w:rPr>
            </w:pPr>
            <w:r w:rsidRPr="00333E78">
              <w:rPr>
                <w:rFonts w:ascii="Century Gothic" w:hAnsi="Century Gothic" w:eastAsia="Times New Roman" w:cs="Arial"/>
                <w:color w:val="000000"/>
                <w:lang w:eastAsia="en-GB"/>
              </w:rPr>
              <w:t xml:space="preserve">I know how to investigate the relationship between distance and volume. </w:t>
            </w:r>
          </w:p>
          <w:p w:rsidRPr="00333E78" w:rsidR="00333E78" w:rsidP="00333E78" w:rsidRDefault="00333E78" w14:paraId="0E89FB08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color w:val="000000"/>
                <w:lang w:eastAsia="en-GB"/>
              </w:rPr>
            </w:pPr>
          </w:p>
          <w:p w:rsidRPr="00333E78" w:rsidR="00333E78" w:rsidP="00333E78" w:rsidRDefault="00333E78" w14:paraId="5E701A53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color w:val="000000"/>
                <w:lang w:eastAsia="en-GB"/>
              </w:rPr>
            </w:pPr>
            <w:r w:rsidRPr="00333E78">
              <w:rPr>
                <w:rFonts w:ascii="Century Gothic" w:hAnsi="Century Gothic" w:eastAsia="Times New Roman" w:cs="Arial"/>
                <w:color w:val="000000"/>
                <w:lang w:eastAsia="en-GB"/>
              </w:rPr>
              <w:t xml:space="preserve">Working on the </w:t>
            </w:r>
            <w:proofErr w:type="gramStart"/>
            <w:r w:rsidRPr="00333E78">
              <w:rPr>
                <w:rFonts w:ascii="Century Gothic" w:hAnsi="Century Gothic" w:eastAsia="Times New Roman" w:cs="Arial"/>
                <w:color w:val="000000"/>
                <w:lang w:eastAsia="en-GB"/>
              </w:rPr>
              <w:t>school yard</w:t>
            </w:r>
            <w:proofErr w:type="gramEnd"/>
            <w:r w:rsidRPr="00333E78">
              <w:rPr>
                <w:rFonts w:ascii="Century Gothic" w:hAnsi="Century Gothic" w:eastAsia="Times New Roman" w:cs="Arial"/>
                <w:color w:val="000000"/>
                <w:lang w:eastAsia="en-GB"/>
              </w:rPr>
              <w:t xml:space="preserve">, children investigate the height a ball needs to be dropped from in order to be heard at different distances. Children predict and then measure the minimum height required, recording their results in a table.  </w:t>
            </w:r>
          </w:p>
          <w:p w:rsidRPr="00333E78" w:rsidR="00333E78" w:rsidP="00333E78" w:rsidRDefault="00333E78" w14:paraId="0DAED9BE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color w:val="000000"/>
                <w:lang w:eastAsia="en-GB"/>
              </w:rPr>
            </w:pPr>
          </w:p>
          <w:p w:rsidRPr="00793882" w:rsidR="00A73C12" w:rsidP="00333E78" w:rsidRDefault="00333E78" w14:paraId="4662CCA1" w14:textId="07E3FD9B">
            <w:pPr>
              <w:shd w:val="clear" w:color="auto" w:fill="FFFFFF" w:themeFill="background1"/>
              <w:rPr>
                <w:rFonts w:ascii="Century Gothic" w:hAnsi="Century Gothic" w:eastAsia="Times New Roman" w:cs="Arial"/>
                <w:color w:val="000000"/>
                <w:lang w:eastAsia="en-GB"/>
              </w:rPr>
            </w:pPr>
            <w:r w:rsidRPr="00333E78">
              <w:rPr>
                <w:rFonts w:ascii="Century Gothic" w:hAnsi="Century Gothic" w:eastAsia="Times New Roman" w:cs="Arial"/>
                <w:color w:val="000000"/>
                <w:lang w:eastAsia="en-GB"/>
              </w:rPr>
              <w:t xml:space="preserve">They create a line graph and explore the link between the distance and the minimum height (and </w:t>
            </w:r>
            <w:r w:rsidRPr="00333E78">
              <w:rPr>
                <w:rFonts w:ascii="Century Gothic" w:hAnsi="Century Gothic" w:eastAsia="Times New Roman" w:cs="Arial"/>
                <w:color w:val="000000"/>
                <w:lang w:eastAsia="en-GB"/>
              </w:rPr>
              <w:lastRenderedPageBreak/>
              <w:t>therefore volume) required.</w:t>
            </w:r>
            <w:bookmarkStart w:name="_GoBack" w:id="0"/>
            <w:bookmarkEnd w:id="0"/>
          </w:p>
        </w:tc>
      </w:tr>
      <w:tr w:rsidRPr="00793882" w:rsidR="00D63CE9" w:rsidTr="00333E78" w14:paraId="5DC3D205" w14:textId="77777777">
        <w:trPr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</w:tcPr>
          <w:p w:rsidRPr="00D63CE9" w:rsidR="00D63CE9" w:rsidP="00D63CE9" w:rsidRDefault="00D63CE9" w14:paraId="25354EC1" w14:textId="5E192B48">
            <w:pPr>
              <w:shd w:val="clear" w:color="auto" w:fill="FFFFFF" w:themeFill="background1"/>
              <w:jc w:val="center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tcW w:w="3390" w:type="dxa"/>
            <w:shd w:val="clear" w:color="auto" w:fill="FFFFFF" w:themeFill="background1"/>
          </w:tcPr>
          <w:p w:rsidRPr="00D63CE9" w:rsidR="00D63CE9" w:rsidP="00D63CE9" w:rsidRDefault="00D63CE9" w14:paraId="091B094D" w14:textId="27074CC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Pr="00D63CE9" w:rsidR="00D63CE9" w:rsidP="00D63CE9" w:rsidRDefault="00D63CE9" w14:paraId="6D407183" w14:textId="17A16E0B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:rsidRPr="00D63CE9" w:rsidR="00D63CE9" w:rsidP="00D63CE9" w:rsidRDefault="00D63CE9" w14:paraId="5C4FA4AD" w14:textId="4EEA8FF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tcW w:w="2698" w:type="dxa"/>
            <w:shd w:val="clear" w:color="auto" w:fill="FFFFFF" w:themeFill="background1"/>
          </w:tcPr>
          <w:p w:rsidRPr="00662588" w:rsidR="00D63CE9" w:rsidP="00D63CE9" w:rsidRDefault="00D63CE9" w14:paraId="766D64E0" w14:textId="5FA79C2F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9"/>
                <w:szCs w:val="19"/>
                <w:u w:val="single"/>
              </w:rPr>
            </w:pPr>
          </w:p>
        </w:tc>
      </w:tr>
      <w:tr w:rsidRPr="772DEE06" w:rsidR="00EF6DAB" w:rsidTr="00333E78" w14:paraId="35C716E0" w14:textId="77777777">
        <w:trPr>
          <w:trHeight w:val="7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9" w:type="dxa"/>
            <w:gridSpan w:val="2"/>
            <w:shd w:val="clear" w:color="auto" w:fill="CCC0D9" w:themeFill="accent4" w:themeFillTint="66"/>
            <w:noWrap/>
          </w:tcPr>
          <w:p w:rsidRPr="772DEE06" w:rsidR="00EF6DAB" w:rsidP="007F1170" w:rsidRDefault="00EF6DAB" w14:paraId="5B9BF427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 w:rsidRPr="772DEE06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BIG Question: Assessment Opportunity and enhancements, link to values and pupil premium barriers</w:t>
            </w:r>
          </w:p>
        </w:tc>
        <w:tc>
          <w:tcPr>
            <w:tcW w:w="9502" w:type="dxa"/>
            <w:gridSpan w:val="3"/>
            <w:shd w:val="clear" w:color="auto" w:fill="FFFFFF" w:themeFill="background1"/>
          </w:tcPr>
          <w:p w:rsidRPr="003E2EBB" w:rsidR="00D63CE9" w:rsidP="00D63CE9" w:rsidRDefault="00D63CE9" w14:paraId="672F1EC0" w14:textId="23208770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20"/>
                <w:szCs w:val="20"/>
              </w:rPr>
            </w:pPr>
          </w:p>
          <w:p w:rsidRPr="00793882" w:rsidR="00793882" w:rsidP="00793882" w:rsidRDefault="00793882" w14:paraId="44466514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772DEE06" w:rsidR="00EF6DAB" w:rsidP="00D63CE9" w:rsidRDefault="00EF6DAB" w14:paraId="1228796D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Arial"/>
                <w:b/>
                <w:bCs/>
                <w:sz w:val="20"/>
                <w:szCs w:val="20"/>
              </w:rPr>
            </w:pPr>
          </w:p>
        </w:tc>
      </w:tr>
    </w:tbl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5021"/>
      </w:tblGrid>
      <w:tr w:rsidR="00C70DE3" w:rsidTr="002D356C" w14:paraId="7DCBF818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BC2DE02" w14:textId="43BC2228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1     </w:t>
            </w:r>
            <w:r w:rsidR="007E327A">
              <w:rPr>
                <w:rFonts w:ascii="Century Gothic" w:hAnsi="Century Gothic"/>
                <w:b/>
                <w:sz w:val="20"/>
                <w:szCs w:val="20"/>
                <w:u w:val="single"/>
              </w:rPr>
              <w:t>Topic Title</w:t>
            </w: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</w:t>
            </w:r>
          </w:p>
        </w:tc>
      </w:tr>
      <w:tr w:rsidR="00C70DE3" w:rsidTr="002D356C" w14:paraId="4BDC8A45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4F9BD36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EF3DB5B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6B1681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3AFDC38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C32FC1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73240C4E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4426B8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565BBA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8F90C9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25E09A8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ADDB11D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5E98C7D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493E8CF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29570B8B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0B628BC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6DB737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637D46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2807F8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BE88699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21D11A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6A9909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0B1AF11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03B05D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335CD31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023D43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3A01A76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lastRenderedPageBreak/>
              <w:t>Reflection</w:t>
            </w:r>
          </w:p>
        </w:tc>
      </w:tr>
      <w:tr w:rsidR="00C70DE3" w:rsidTr="002D356C" w14:paraId="7ED66A2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099045E7" w14:textId="77777777"/>
        </w:tc>
      </w:tr>
      <w:tr w:rsidR="00C70DE3" w:rsidTr="002D356C" w14:paraId="61C263F4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2B480EB" w14:textId="2377287B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2 </w:t>
            </w:r>
          </w:p>
        </w:tc>
      </w:tr>
      <w:tr w:rsidR="00C70DE3" w:rsidTr="002D356C" w14:paraId="73F5AF50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981646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254E6F6C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3537F7B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43106966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D153EA0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F08C049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7A84FC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2CAD705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DC57F3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D8A213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4BC796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6AB74568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727EDD3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31DBAB1E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5340743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5BF80C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3EEA86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CA9526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EBB90A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ECC938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6CA0271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34877712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94459CA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0E35799F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476975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4BEFAAC1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1AB33B0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497B2CE" w14:textId="77777777"/>
        </w:tc>
      </w:tr>
      <w:tr w:rsidR="00C70DE3" w:rsidTr="002D356C" w14:paraId="5D18EF8B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8ECBCEE" w14:textId="2D58C94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3               </w:t>
            </w:r>
          </w:p>
        </w:tc>
      </w:tr>
      <w:tr w:rsidR="00C70DE3" w:rsidTr="002D356C" w14:paraId="4B3E6EBD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0AA95B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5184296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52B19A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7D4BF02C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6365446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577E0E9E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549B3A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B2C36D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A03B46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B7AC47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A41DAFD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172D9FA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FCF2D85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5A121491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02ABE2EF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3EB395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4C527F5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4523A7A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204970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343ED6D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3E2F0D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4AB2183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9C4519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2B7BE2A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29A2092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D582577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2F10727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8458BC9" w14:textId="77777777"/>
        </w:tc>
      </w:tr>
      <w:tr w:rsidR="00C70DE3" w:rsidTr="002D356C" w14:paraId="27964C7B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5040DE8" w14:textId="422DA2E5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lastRenderedPageBreak/>
              <w:t xml:space="preserve">Lesson 4  </w:t>
            </w:r>
          </w:p>
        </w:tc>
      </w:tr>
      <w:tr w:rsidR="00C70DE3" w:rsidTr="002D356C" w14:paraId="59431ABD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C00E44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1D47719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E65AA6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61E6043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8DE4410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7A58FD5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503C62C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3B525796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58BB2AC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7BEC65B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0F6ECEF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1BFDFF9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705FB1D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7B7F49D8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5D40DA2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E38443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A42C2CE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9D0BA1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F9D8A54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D53BF3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77EFA4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2E1FA30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0DCA4BC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1BA899C4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373F054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EBE57E8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066F0CE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07BA056E" w14:textId="77777777"/>
        </w:tc>
      </w:tr>
      <w:tr w:rsidR="00C70DE3" w:rsidTr="002D356C" w14:paraId="5B873EA9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D4DC4E4" w14:textId="6BCF14B0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5    </w:t>
            </w:r>
          </w:p>
        </w:tc>
      </w:tr>
      <w:tr w:rsidR="00C70DE3" w:rsidTr="002D356C" w14:paraId="1C6F4143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E7BBF85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49FBBCC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327693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746A305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9859321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7DD55302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8CDE4F5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D85C07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BDE62EB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499311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F3663A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77760F5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3FD2722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71D30CC7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489E2ECB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7BC06E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738590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200AFB5B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362CACE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A585168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059A69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06D7744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937F439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52A108B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3FC66B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2947295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0AAC346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4FE4BBB" w14:textId="77777777"/>
        </w:tc>
      </w:tr>
    </w:tbl>
    <w:p w:rsidR="001F7BD9" w:rsidRDefault="001F7BD9" w14:paraId="127F8454" w14:textId="77777777"/>
    <w:sectPr w:rsidR="001F7BD9" w:rsidSect="00CA55AE">
      <w:headerReference w:type="default" r:id="rId10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3E55" w:rsidP="001A2C62" w:rsidRDefault="00F43E55" w14:paraId="77CF8E13" w14:textId="77777777">
      <w:pPr>
        <w:spacing w:after="0" w:line="240" w:lineRule="auto"/>
      </w:pPr>
      <w:r>
        <w:separator/>
      </w:r>
    </w:p>
  </w:endnote>
  <w:endnote w:type="continuationSeparator" w:id="0">
    <w:p w:rsidR="00F43E55" w:rsidP="001A2C62" w:rsidRDefault="00F43E55" w14:paraId="09A172E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3E55" w:rsidP="001A2C62" w:rsidRDefault="00F43E55" w14:paraId="0C38DA17" w14:textId="77777777">
      <w:pPr>
        <w:spacing w:after="0" w:line="240" w:lineRule="auto"/>
      </w:pPr>
      <w:r>
        <w:separator/>
      </w:r>
    </w:p>
  </w:footnote>
  <w:footnote w:type="continuationSeparator" w:id="0">
    <w:p w:rsidR="00F43E55" w:rsidP="001A2C62" w:rsidRDefault="00F43E55" w14:paraId="0D4E35D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067443" w:rsidRDefault="4BE87E74" w14:paraId="46EFCF40" w14:textId="5DAEEA2E">
    <w:pPr>
      <w:pStyle w:val="Header"/>
    </w:pPr>
    <w:r>
      <w:rPr>
        <w:noProof/>
        <w:lang w:eastAsia="en-GB"/>
      </w:rPr>
      <w:drawing>
        <wp:inline distT="0" distB="0" distL="0" distR="0" wp14:anchorId="2B956EFA" wp14:editId="4BE87E74">
          <wp:extent cx="1093107" cy="628650"/>
          <wp:effectExtent l="0" t="0" r="0" b="0"/>
          <wp:docPr id="113230183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3107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</w:t>
    </w:r>
    <w:r w:rsidR="00C627F8">
      <w:rPr>
        <w:b/>
        <w:bCs/>
      </w:rPr>
      <w:t>The Hea</w:t>
    </w:r>
    <w:r w:rsidRPr="4BE87E74">
      <w:rPr>
        <w:b/>
        <w:bCs/>
      </w:rPr>
      <w:t>th Family Trust –Curriculum Medium Term Overview</w:t>
    </w:r>
    <w:r>
      <w:t xml:space="preserve"> </w:t>
    </w:r>
  </w:p>
</w:hdr>
</file>

<file path=word/intelligence2.xml><?xml version="1.0" encoding="utf-8"?>
<int2:intelligence xmlns:int2="http://schemas.microsoft.com/office/intelligence/2020/intelligence">
  <int2:observations>
    <int2:textHash int2:hashCode="qSSmutK8o0yfpZ" int2:id="h2z9zNDO">
      <int2:state int2:type="AugLoop_Text_Critique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14">
    <w:nsid w:val="60ffd2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60E004A"/>
    <w:multiLevelType w:val="hybridMultilevel"/>
    <w:tmpl w:val="90FCBD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4565099"/>
    <w:multiLevelType w:val="hybridMultilevel"/>
    <w:tmpl w:val="A478F9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11C11"/>
    <w:multiLevelType w:val="hybridMultilevel"/>
    <w:tmpl w:val="BA9EECA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7C314D9"/>
    <w:multiLevelType w:val="hybridMultilevel"/>
    <w:tmpl w:val="61FA08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83F4395"/>
    <w:multiLevelType w:val="hybridMultilevel"/>
    <w:tmpl w:val="FA202E2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B0755BE"/>
    <w:multiLevelType w:val="hybridMultilevel"/>
    <w:tmpl w:val="FDB4681C"/>
    <w:numStyleLink w:val="BulletsList"/>
  </w:abstractNum>
  <w:abstractNum w:abstractNumId="6" w15:restartNumberingAfterBreak="0">
    <w:nsid w:val="4D493050"/>
    <w:multiLevelType w:val="hybridMultilevel"/>
    <w:tmpl w:val="37344B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E8461D9"/>
    <w:multiLevelType w:val="hybridMultilevel"/>
    <w:tmpl w:val="F98029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379022E"/>
    <w:multiLevelType w:val="hybridMultilevel"/>
    <w:tmpl w:val="3DEC10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D3D3803"/>
    <w:multiLevelType w:val="hybridMultilevel"/>
    <w:tmpl w:val="FDB4681C"/>
    <w:styleLink w:val="BulletsList"/>
    <w:lvl w:ilvl="0" w:tplc="E604E974">
      <w:start w:val="1"/>
      <w:numFmt w:val="bullet"/>
      <w:pStyle w:val="Bulletslevel1"/>
      <w:lvlText w:val=""/>
      <w:lvlJc w:val="left"/>
      <w:pPr>
        <w:tabs>
          <w:tab w:val="num" w:pos="284"/>
        </w:tabs>
        <w:ind w:left="284" w:hanging="284"/>
      </w:pPr>
      <w:rPr>
        <w:rFonts w:hint="default" w:ascii="Symbol" w:hAnsi="Symbol"/>
        <w:color w:val="00948D"/>
      </w:rPr>
    </w:lvl>
    <w:lvl w:ilvl="1" w:tplc="B3AE8DBC">
      <w:start w:val="1"/>
      <w:numFmt w:val="bullet"/>
      <w:pStyle w:val="Bulletslevel2"/>
      <w:lvlText w:val="­"/>
      <w:lvlJc w:val="left"/>
      <w:pPr>
        <w:tabs>
          <w:tab w:val="num" w:pos="568"/>
        </w:tabs>
        <w:ind w:left="568" w:hanging="284"/>
      </w:pPr>
      <w:rPr>
        <w:rFonts w:hint="default" w:ascii="Courier New" w:hAnsi="Courier New" w:cs="Times New Roman"/>
      </w:rPr>
    </w:lvl>
    <w:lvl w:ilvl="2" w:tplc="DFDA5B08">
      <w:start w:val="1"/>
      <w:numFmt w:val="bullet"/>
      <w:pStyle w:val="Bulletslevel3"/>
      <w:lvlText w:val=""/>
      <w:lvlJc w:val="left"/>
      <w:pPr>
        <w:tabs>
          <w:tab w:val="num" w:pos="852"/>
        </w:tabs>
        <w:ind w:left="852" w:hanging="284"/>
      </w:pPr>
      <w:rPr>
        <w:rFonts w:hint="default" w:ascii="Wingdings" w:hAnsi="Wingdings"/>
        <w:color w:val="00948D"/>
      </w:rPr>
    </w:lvl>
    <w:lvl w:ilvl="3" w:tplc="A98E21BA">
      <w:start w:val="1"/>
      <w:numFmt w:val="bullet"/>
      <w:lvlText w:val=""/>
      <w:lvlJc w:val="left"/>
      <w:pPr>
        <w:tabs>
          <w:tab w:val="num" w:pos="1136"/>
        </w:tabs>
        <w:ind w:left="1136" w:hanging="284"/>
      </w:pPr>
      <w:rPr>
        <w:rFonts w:hint="default" w:ascii="Symbol" w:hAnsi="Symbol"/>
      </w:rPr>
    </w:lvl>
    <w:lvl w:ilvl="4" w:tplc="33D86354">
      <w:start w:val="1"/>
      <w:numFmt w:val="bullet"/>
      <w:lvlText w:val="o"/>
      <w:lvlJc w:val="left"/>
      <w:pPr>
        <w:tabs>
          <w:tab w:val="num" w:pos="1420"/>
        </w:tabs>
        <w:ind w:left="1420" w:hanging="284"/>
      </w:pPr>
      <w:rPr>
        <w:rFonts w:hint="default" w:ascii="Courier New" w:hAnsi="Courier New" w:cs="Courier New"/>
      </w:rPr>
    </w:lvl>
    <w:lvl w:ilvl="5" w:tplc="F7340D56">
      <w:start w:val="1"/>
      <w:numFmt w:val="bullet"/>
      <w:lvlText w:val=""/>
      <w:lvlJc w:val="left"/>
      <w:pPr>
        <w:tabs>
          <w:tab w:val="num" w:pos="1704"/>
        </w:tabs>
        <w:ind w:left="1704" w:hanging="284"/>
      </w:pPr>
      <w:rPr>
        <w:rFonts w:hint="default" w:ascii="Wingdings" w:hAnsi="Wingdings"/>
      </w:rPr>
    </w:lvl>
    <w:lvl w:ilvl="6" w:tplc="21D07C64">
      <w:start w:val="1"/>
      <w:numFmt w:val="bullet"/>
      <w:lvlText w:val=""/>
      <w:lvlJc w:val="left"/>
      <w:pPr>
        <w:tabs>
          <w:tab w:val="num" w:pos="1988"/>
        </w:tabs>
        <w:ind w:left="1988" w:hanging="284"/>
      </w:pPr>
      <w:rPr>
        <w:rFonts w:hint="default" w:ascii="Symbol" w:hAnsi="Symbol"/>
      </w:rPr>
    </w:lvl>
    <w:lvl w:ilvl="7" w:tplc="6DF85990">
      <w:start w:val="1"/>
      <w:numFmt w:val="bullet"/>
      <w:lvlText w:val="o"/>
      <w:lvlJc w:val="left"/>
      <w:pPr>
        <w:tabs>
          <w:tab w:val="num" w:pos="2272"/>
        </w:tabs>
        <w:ind w:left="2272" w:hanging="284"/>
      </w:pPr>
      <w:rPr>
        <w:rFonts w:hint="default" w:ascii="Courier New" w:hAnsi="Courier New" w:cs="Courier New"/>
      </w:rPr>
    </w:lvl>
    <w:lvl w:ilvl="8" w:tplc="6D2A475C">
      <w:start w:val="1"/>
      <w:numFmt w:val="bullet"/>
      <w:lvlText w:val=""/>
      <w:lvlJc w:val="left"/>
      <w:pPr>
        <w:tabs>
          <w:tab w:val="num" w:pos="2556"/>
        </w:tabs>
        <w:ind w:left="2556" w:hanging="284"/>
      </w:pPr>
      <w:rPr>
        <w:rFonts w:hint="default" w:ascii="Wingdings" w:hAnsi="Wingdings"/>
      </w:rPr>
    </w:lvl>
  </w:abstractNum>
  <w:abstractNum w:abstractNumId="10" w15:restartNumberingAfterBreak="0">
    <w:nsid w:val="5E761344"/>
    <w:multiLevelType w:val="hybridMultilevel"/>
    <w:tmpl w:val="8ABCE3C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0B708EB"/>
    <w:multiLevelType w:val="hybridMultilevel"/>
    <w:tmpl w:val="FD5412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64625F03"/>
    <w:multiLevelType w:val="hybridMultilevel"/>
    <w:tmpl w:val="7A441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65F379C0"/>
    <w:multiLevelType w:val="hybridMultilevel"/>
    <w:tmpl w:val="240C57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5">
    <w:abstractNumId w:val="14"/>
  </w:num>
  <w:num w:numId="1">
    <w:abstractNumId w:val="3"/>
  </w:num>
  <w:num w:numId="2">
    <w:abstractNumId w:val="13"/>
  </w:num>
  <w:num w:numId="3">
    <w:abstractNumId w:val="0"/>
  </w:num>
  <w:num w:numId="4">
    <w:abstractNumId w:val="2"/>
  </w:num>
  <w:num w:numId="5">
    <w:abstractNumId w:val="8"/>
  </w:num>
  <w:num w:numId="6">
    <w:abstractNumId w:val="6"/>
  </w:num>
  <w:num w:numId="7">
    <w:abstractNumId w:val="7"/>
  </w:num>
  <w:num w:numId="8">
    <w:abstractNumId w:val="12"/>
  </w:num>
  <w:num w:numId="9">
    <w:abstractNumId w:val="11"/>
  </w:num>
  <w:num w:numId="10">
    <w:abstractNumId w:val="5"/>
  </w:num>
  <w:num w:numId="11">
    <w:abstractNumId w:val="9"/>
  </w:num>
  <w:num w:numId="12">
    <w:abstractNumId w:val="4"/>
  </w:num>
  <w:num w:numId="13">
    <w:abstractNumId w:val="1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41B"/>
    <w:rsid w:val="00006F67"/>
    <w:rsid w:val="0001165E"/>
    <w:rsid w:val="00067443"/>
    <w:rsid w:val="00080C9D"/>
    <w:rsid w:val="00093EBA"/>
    <w:rsid w:val="000945D5"/>
    <w:rsid w:val="000947C4"/>
    <w:rsid w:val="000A6481"/>
    <w:rsid w:val="000B002C"/>
    <w:rsid w:val="000B08CD"/>
    <w:rsid w:val="000C2F9A"/>
    <w:rsid w:val="000C38B8"/>
    <w:rsid w:val="001355B3"/>
    <w:rsid w:val="00137088"/>
    <w:rsid w:val="001379CF"/>
    <w:rsid w:val="00156C3F"/>
    <w:rsid w:val="00177B5E"/>
    <w:rsid w:val="0018150B"/>
    <w:rsid w:val="001A23D8"/>
    <w:rsid w:val="001A2C62"/>
    <w:rsid w:val="001B1168"/>
    <w:rsid w:val="001F7BD9"/>
    <w:rsid w:val="00214E5D"/>
    <w:rsid w:val="00247942"/>
    <w:rsid w:val="00293F51"/>
    <w:rsid w:val="002A3C55"/>
    <w:rsid w:val="002B64D9"/>
    <w:rsid w:val="002F4641"/>
    <w:rsid w:val="00322426"/>
    <w:rsid w:val="0033272B"/>
    <w:rsid w:val="0033306F"/>
    <w:rsid w:val="00333E78"/>
    <w:rsid w:val="0034626C"/>
    <w:rsid w:val="00376455"/>
    <w:rsid w:val="00382BD0"/>
    <w:rsid w:val="00394879"/>
    <w:rsid w:val="003E2EBB"/>
    <w:rsid w:val="003E4883"/>
    <w:rsid w:val="00411035"/>
    <w:rsid w:val="00424274"/>
    <w:rsid w:val="00450121"/>
    <w:rsid w:val="004510DA"/>
    <w:rsid w:val="00472A50"/>
    <w:rsid w:val="00477F99"/>
    <w:rsid w:val="004A6096"/>
    <w:rsid w:val="004C11F7"/>
    <w:rsid w:val="004E1599"/>
    <w:rsid w:val="004E7828"/>
    <w:rsid w:val="004F42E4"/>
    <w:rsid w:val="00500906"/>
    <w:rsid w:val="0050205C"/>
    <w:rsid w:val="005063F2"/>
    <w:rsid w:val="00507E9D"/>
    <w:rsid w:val="005256A4"/>
    <w:rsid w:val="005461BC"/>
    <w:rsid w:val="00546F30"/>
    <w:rsid w:val="005652E4"/>
    <w:rsid w:val="00571234"/>
    <w:rsid w:val="00575297"/>
    <w:rsid w:val="00577552"/>
    <w:rsid w:val="00586D79"/>
    <w:rsid w:val="006278B9"/>
    <w:rsid w:val="00636C8E"/>
    <w:rsid w:val="00660951"/>
    <w:rsid w:val="006676E5"/>
    <w:rsid w:val="006D34F1"/>
    <w:rsid w:val="0070170F"/>
    <w:rsid w:val="007041BE"/>
    <w:rsid w:val="00753B08"/>
    <w:rsid w:val="007545B7"/>
    <w:rsid w:val="00782F7B"/>
    <w:rsid w:val="00791789"/>
    <w:rsid w:val="00793882"/>
    <w:rsid w:val="007A6E64"/>
    <w:rsid w:val="007B7172"/>
    <w:rsid w:val="007C0AD2"/>
    <w:rsid w:val="007C30C0"/>
    <w:rsid w:val="007C575B"/>
    <w:rsid w:val="007E327A"/>
    <w:rsid w:val="007F01DB"/>
    <w:rsid w:val="008211CD"/>
    <w:rsid w:val="008401DA"/>
    <w:rsid w:val="00855CDF"/>
    <w:rsid w:val="00862172"/>
    <w:rsid w:val="008834BB"/>
    <w:rsid w:val="008D3D71"/>
    <w:rsid w:val="008F4621"/>
    <w:rsid w:val="009376D0"/>
    <w:rsid w:val="00957E82"/>
    <w:rsid w:val="00966B35"/>
    <w:rsid w:val="009701D7"/>
    <w:rsid w:val="009B34C6"/>
    <w:rsid w:val="009C729B"/>
    <w:rsid w:val="009D2BBF"/>
    <w:rsid w:val="009D5A04"/>
    <w:rsid w:val="009F054E"/>
    <w:rsid w:val="009F0783"/>
    <w:rsid w:val="00A315EA"/>
    <w:rsid w:val="00A53DDE"/>
    <w:rsid w:val="00A618A1"/>
    <w:rsid w:val="00A62BEB"/>
    <w:rsid w:val="00A73C12"/>
    <w:rsid w:val="00AA2A22"/>
    <w:rsid w:val="00AF1F21"/>
    <w:rsid w:val="00B14081"/>
    <w:rsid w:val="00B217B6"/>
    <w:rsid w:val="00B463D6"/>
    <w:rsid w:val="00B701A4"/>
    <w:rsid w:val="00B95F87"/>
    <w:rsid w:val="00B9764B"/>
    <w:rsid w:val="00BA3AEA"/>
    <w:rsid w:val="00BB3356"/>
    <w:rsid w:val="00BF52DA"/>
    <w:rsid w:val="00C44710"/>
    <w:rsid w:val="00C627F8"/>
    <w:rsid w:val="00C70DE3"/>
    <w:rsid w:val="00C76E46"/>
    <w:rsid w:val="00C81991"/>
    <w:rsid w:val="00C84CCE"/>
    <w:rsid w:val="00C946AF"/>
    <w:rsid w:val="00C9584F"/>
    <w:rsid w:val="00CA55AE"/>
    <w:rsid w:val="00D1552D"/>
    <w:rsid w:val="00D4665B"/>
    <w:rsid w:val="00D63CE9"/>
    <w:rsid w:val="00D71A5D"/>
    <w:rsid w:val="00DB3484"/>
    <w:rsid w:val="00DC5E17"/>
    <w:rsid w:val="00DC676A"/>
    <w:rsid w:val="00DD0D56"/>
    <w:rsid w:val="00DD3F20"/>
    <w:rsid w:val="00DE7F1B"/>
    <w:rsid w:val="00DF2B13"/>
    <w:rsid w:val="00E07ED1"/>
    <w:rsid w:val="00E15329"/>
    <w:rsid w:val="00E3498B"/>
    <w:rsid w:val="00E523F8"/>
    <w:rsid w:val="00E66DFA"/>
    <w:rsid w:val="00E86317"/>
    <w:rsid w:val="00EA5E66"/>
    <w:rsid w:val="00EB3CA6"/>
    <w:rsid w:val="00EC4A04"/>
    <w:rsid w:val="00EE21F6"/>
    <w:rsid w:val="00EF3A13"/>
    <w:rsid w:val="00EF6DAB"/>
    <w:rsid w:val="00F022C0"/>
    <w:rsid w:val="00F037A5"/>
    <w:rsid w:val="00F43E55"/>
    <w:rsid w:val="00F50B3E"/>
    <w:rsid w:val="00F600B6"/>
    <w:rsid w:val="00F64D32"/>
    <w:rsid w:val="00F64F05"/>
    <w:rsid w:val="00F65638"/>
    <w:rsid w:val="00F72781"/>
    <w:rsid w:val="00FA441B"/>
    <w:rsid w:val="00FB2C1D"/>
    <w:rsid w:val="00FD3A7D"/>
    <w:rsid w:val="00FD593A"/>
    <w:rsid w:val="00FF3DD6"/>
    <w:rsid w:val="00FF7BE4"/>
    <w:rsid w:val="02623246"/>
    <w:rsid w:val="0265D0D9"/>
    <w:rsid w:val="02A998D8"/>
    <w:rsid w:val="02AB3FAB"/>
    <w:rsid w:val="0659855C"/>
    <w:rsid w:val="06A67B9E"/>
    <w:rsid w:val="071F2AA8"/>
    <w:rsid w:val="079D3829"/>
    <w:rsid w:val="0A137F2E"/>
    <w:rsid w:val="0A13A320"/>
    <w:rsid w:val="0B9906C7"/>
    <w:rsid w:val="0C111768"/>
    <w:rsid w:val="0DA62DCF"/>
    <w:rsid w:val="0E9C4673"/>
    <w:rsid w:val="0ED04CD3"/>
    <w:rsid w:val="0FD7AFEB"/>
    <w:rsid w:val="1089CEBD"/>
    <w:rsid w:val="112AC10A"/>
    <w:rsid w:val="11568E96"/>
    <w:rsid w:val="1262DAEA"/>
    <w:rsid w:val="12713D71"/>
    <w:rsid w:val="12BEAB3E"/>
    <w:rsid w:val="13C2C22E"/>
    <w:rsid w:val="13E148D8"/>
    <w:rsid w:val="149C7884"/>
    <w:rsid w:val="14B2B115"/>
    <w:rsid w:val="15188D06"/>
    <w:rsid w:val="159833EF"/>
    <w:rsid w:val="16561428"/>
    <w:rsid w:val="16D32BE2"/>
    <w:rsid w:val="16FA62F0"/>
    <w:rsid w:val="1874CE2C"/>
    <w:rsid w:val="1981B97C"/>
    <w:rsid w:val="1994FCFD"/>
    <w:rsid w:val="19EB11E7"/>
    <w:rsid w:val="1A109E8D"/>
    <w:rsid w:val="1ACC3EA1"/>
    <w:rsid w:val="1B79FF32"/>
    <w:rsid w:val="1BAC6EEE"/>
    <w:rsid w:val="1BC4BE0A"/>
    <w:rsid w:val="1C43BF27"/>
    <w:rsid w:val="1C781728"/>
    <w:rsid w:val="1EB68544"/>
    <w:rsid w:val="20965C31"/>
    <w:rsid w:val="2141FD91"/>
    <w:rsid w:val="21D74D37"/>
    <w:rsid w:val="22041CA7"/>
    <w:rsid w:val="22479152"/>
    <w:rsid w:val="22776825"/>
    <w:rsid w:val="2386C4AB"/>
    <w:rsid w:val="239FED08"/>
    <w:rsid w:val="23BF6E59"/>
    <w:rsid w:val="241A1E41"/>
    <w:rsid w:val="25B3F0F9"/>
    <w:rsid w:val="26311A5F"/>
    <w:rsid w:val="26EF2195"/>
    <w:rsid w:val="2AAA9201"/>
    <w:rsid w:val="2ADF2AB3"/>
    <w:rsid w:val="2C703A8F"/>
    <w:rsid w:val="2C97B0C3"/>
    <w:rsid w:val="2CC7A49D"/>
    <w:rsid w:val="2E0193A8"/>
    <w:rsid w:val="2E52260C"/>
    <w:rsid w:val="2EEBA59B"/>
    <w:rsid w:val="2F318327"/>
    <w:rsid w:val="2FEF7920"/>
    <w:rsid w:val="2FF3A37F"/>
    <w:rsid w:val="30D48C71"/>
    <w:rsid w:val="3189C6CE"/>
    <w:rsid w:val="3210D754"/>
    <w:rsid w:val="33D59223"/>
    <w:rsid w:val="33E523FE"/>
    <w:rsid w:val="3465B834"/>
    <w:rsid w:val="352694B4"/>
    <w:rsid w:val="36458D65"/>
    <w:rsid w:val="365D37F1"/>
    <w:rsid w:val="36DC76BD"/>
    <w:rsid w:val="37609773"/>
    <w:rsid w:val="37AF2325"/>
    <w:rsid w:val="37E7CD7B"/>
    <w:rsid w:val="385C7947"/>
    <w:rsid w:val="3877302E"/>
    <w:rsid w:val="39839DDC"/>
    <w:rsid w:val="39DE4DC4"/>
    <w:rsid w:val="39EC89A6"/>
    <w:rsid w:val="3A4F643B"/>
    <w:rsid w:val="3ACE794F"/>
    <w:rsid w:val="3B90AE8D"/>
    <w:rsid w:val="3BB90C46"/>
    <w:rsid w:val="3D287645"/>
    <w:rsid w:val="3D756E98"/>
    <w:rsid w:val="3E53C7D4"/>
    <w:rsid w:val="3EE710E7"/>
    <w:rsid w:val="3F63BD50"/>
    <w:rsid w:val="3FF2DF60"/>
    <w:rsid w:val="4043D52A"/>
    <w:rsid w:val="40C8642B"/>
    <w:rsid w:val="412E7DDA"/>
    <w:rsid w:val="418B0FED"/>
    <w:rsid w:val="418EAFC1"/>
    <w:rsid w:val="419BB1E6"/>
    <w:rsid w:val="41D82C52"/>
    <w:rsid w:val="42ABDE09"/>
    <w:rsid w:val="437D8E0E"/>
    <w:rsid w:val="441063E0"/>
    <w:rsid w:val="44280E08"/>
    <w:rsid w:val="44287229"/>
    <w:rsid w:val="44EF2020"/>
    <w:rsid w:val="45012B32"/>
    <w:rsid w:val="454264DD"/>
    <w:rsid w:val="455B4B2C"/>
    <w:rsid w:val="459C468C"/>
    <w:rsid w:val="4719500F"/>
    <w:rsid w:val="47C8FD93"/>
    <w:rsid w:val="48D48699"/>
    <w:rsid w:val="48E049E2"/>
    <w:rsid w:val="48E9C6B2"/>
    <w:rsid w:val="48F2B8EA"/>
    <w:rsid w:val="495ECCF4"/>
    <w:rsid w:val="49822DDB"/>
    <w:rsid w:val="4995EE06"/>
    <w:rsid w:val="4998D5C0"/>
    <w:rsid w:val="49A2517C"/>
    <w:rsid w:val="4A3ACA45"/>
    <w:rsid w:val="4AB309C9"/>
    <w:rsid w:val="4B1DFE3C"/>
    <w:rsid w:val="4BE87E74"/>
    <w:rsid w:val="4C1D8C1B"/>
    <w:rsid w:val="4C30358A"/>
    <w:rsid w:val="4CB9CE9D"/>
    <w:rsid w:val="4D1DC7F6"/>
    <w:rsid w:val="4F14E9C6"/>
    <w:rsid w:val="4F87203E"/>
    <w:rsid w:val="4FFF1C89"/>
    <w:rsid w:val="505507F1"/>
    <w:rsid w:val="50CE28BD"/>
    <w:rsid w:val="51B77E3A"/>
    <w:rsid w:val="51E37292"/>
    <w:rsid w:val="51F0D852"/>
    <w:rsid w:val="522D7742"/>
    <w:rsid w:val="52B1A964"/>
    <w:rsid w:val="52BF876B"/>
    <w:rsid w:val="52EEDD07"/>
    <w:rsid w:val="5340A3EC"/>
    <w:rsid w:val="53A3415A"/>
    <w:rsid w:val="5468D174"/>
    <w:rsid w:val="549D0F17"/>
    <w:rsid w:val="55239A22"/>
    <w:rsid w:val="561C3767"/>
    <w:rsid w:val="5653D111"/>
    <w:rsid w:val="56BAD62A"/>
    <w:rsid w:val="57140B53"/>
    <w:rsid w:val="57C48CAA"/>
    <w:rsid w:val="5810E1DC"/>
    <w:rsid w:val="5814150F"/>
    <w:rsid w:val="58FAAB13"/>
    <w:rsid w:val="5A28358C"/>
    <w:rsid w:val="5B126041"/>
    <w:rsid w:val="5C019ED7"/>
    <w:rsid w:val="5C2F04F5"/>
    <w:rsid w:val="5C7613D4"/>
    <w:rsid w:val="5E5F24A8"/>
    <w:rsid w:val="5EA8D3E0"/>
    <w:rsid w:val="5FBAE185"/>
    <w:rsid w:val="602F81E2"/>
    <w:rsid w:val="611BC79D"/>
    <w:rsid w:val="611D63F0"/>
    <w:rsid w:val="620EE9A2"/>
    <w:rsid w:val="62225A20"/>
    <w:rsid w:val="62290C76"/>
    <w:rsid w:val="62C69EA0"/>
    <w:rsid w:val="631583D0"/>
    <w:rsid w:val="6365DB5E"/>
    <w:rsid w:val="6452C771"/>
    <w:rsid w:val="64BB83E1"/>
    <w:rsid w:val="64BCC276"/>
    <w:rsid w:val="651324D8"/>
    <w:rsid w:val="6525253F"/>
    <w:rsid w:val="67516F43"/>
    <w:rsid w:val="68D30057"/>
    <w:rsid w:val="6BC8D158"/>
    <w:rsid w:val="6BEF16AB"/>
    <w:rsid w:val="6C4877B7"/>
    <w:rsid w:val="6C54A169"/>
    <w:rsid w:val="6E9113C6"/>
    <w:rsid w:val="6F025DD8"/>
    <w:rsid w:val="6F0C1B09"/>
    <w:rsid w:val="6FCBE19C"/>
    <w:rsid w:val="6FD6B261"/>
    <w:rsid w:val="6FE0C72F"/>
    <w:rsid w:val="700D1479"/>
    <w:rsid w:val="7032AF1B"/>
    <w:rsid w:val="717BB624"/>
    <w:rsid w:val="7235F63E"/>
    <w:rsid w:val="728C62C6"/>
    <w:rsid w:val="72B63D21"/>
    <w:rsid w:val="7358066D"/>
    <w:rsid w:val="73BDBAEF"/>
    <w:rsid w:val="7490FB27"/>
    <w:rsid w:val="7573D191"/>
    <w:rsid w:val="772DEE06"/>
    <w:rsid w:val="776C5380"/>
    <w:rsid w:val="7779AB3F"/>
    <w:rsid w:val="78B759B9"/>
    <w:rsid w:val="79597FCF"/>
    <w:rsid w:val="79646C4A"/>
    <w:rsid w:val="79A59745"/>
    <w:rsid w:val="79B79415"/>
    <w:rsid w:val="7AE954C2"/>
    <w:rsid w:val="7BE99790"/>
    <w:rsid w:val="7C2A32A2"/>
    <w:rsid w:val="7C97A3AD"/>
    <w:rsid w:val="7CA68A48"/>
    <w:rsid w:val="7EC27AC0"/>
    <w:rsid w:val="7ED481E0"/>
    <w:rsid w:val="7F4CEA6D"/>
    <w:rsid w:val="7F65F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6DEE"/>
  <w15:docId w15:val="{20422F80-D3AF-4E6F-99A8-F39F5C27B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GridTable1Light1" w:customStyle="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blStylePr w:type="firstRow">
      <w:rPr>
        <w:b/>
        <w:bCs/>
      </w:rPr>
      <w:tblPr/>
      <w:tcPr>
        <w:tcBorders>
          <w:bottom w:val="single" w:color="666666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styleId="Bulletslevel1CharChar" w:customStyle="1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styleId="Bulletslevel1" w:customStyle="1">
    <w:name w:val="Bullets level 1"/>
    <w:basedOn w:val="Normal"/>
    <w:link w:val="Bulletslevel1CharChar"/>
    <w:rsid w:val="00571234"/>
    <w:pPr>
      <w:numPr>
        <w:numId w:val="11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styleId="Bulletslevel2" w:customStyle="1">
    <w:name w:val="Bullets level 2"/>
    <w:basedOn w:val="Normal"/>
    <w:rsid w:val="00571234"/>
    <w:pPr>
      <w:numPr>
        <w:ilvl w:val="1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paragraph" w:styleId="Bulletslevel3" w:customStyle="1">
    <w:name w:val="Bullets level 3"/>
    <w:basedOn w:val="Normal"/>
    <w:rsid w:val="00571234"/>
    <w:pPr>
      <w:numPr>
        <w:ilvl w:val="2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numbering" w:styleId="BulletsList" w:customStyle="1">
    <w:name w:val="BulletsList"/>
    <w:uiPriority w:val="99"/>
    <w:rsid w:val="00571234"/>
    <w:pPr>
      <w:numPr>
        <w:numId w:val="11"/>
      </w:numPr>
    </w:pPr>
  </w:style>
  <w:style w:type="character" w:styleId="e24kjd" w:customStyle="1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A73C1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A73C12"/>
  </w:style>
  <w:style w:type="character" w:styleId="Strong">
    <w:name w:val="Strong"/>
    <w:basedOn w:val="DefaultParagraphFont"/>
    <w:uiPriority w:val="22"/>
    <w:qFormat/>
    <w:rsid w:val="00A73C12"/>
    <w:rPr>
      <w:b/>
      <w:bCs/>
    </w:rPr>
  </w:style>
  <w:style w:type="character" w:styleId="Hyperlink">
    <w:name w:val="Hyperlink"/>
    <w:basedOn w:val="DefaultParagraphFont"/>
    <w:uiPriority w:val="99"/>
    <w:unhideWhenUsed/>
    <w:rsid w:val="00A73C12"/>
    <w:rPr>
      <w:color w:val="0000FF" w:themeColor="hyperlink"/>
      <w:u w:val="single"/>
    </w:rPr>
  </w:style>
  <w:style w:type="character" w:styleId="eop" w:customStyle="1">
    <w:name w:val="eop"/>
    <w:basedOn w:val="DefaultParagraphFont"/>
    <w:rsid w:val="00382BD0"/>
  </w:style>
  <w:style w:type="character" w:styleId="scxw204598237" w:customStyle="1">
    <w:name w:val="scxw204598237"/>
    <w:basedOn w:val="DefaultParagraphFont"/>
    <w:rsid w:val="00D63C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2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56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0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8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6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82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4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1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97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7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9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6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29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5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4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7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1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7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0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6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7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7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70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6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0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4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7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67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8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7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7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5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2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46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4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2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7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54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8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0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40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29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4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3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97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2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9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29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02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19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19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14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7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6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58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1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74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30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42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71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8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8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microsoft.com/office/2020/10/relationships/intelligence" Target="intelligence2.xml" Id="R967f25df9491443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2D18BC7FD9AF4BA899B8CF57D60A1D" ma:contentTypeVersion="18" ma:contentTypeDescription="Create a new document." ma:contentTypeScope="" ma:versionID="cc2b8d96301fc653566e880fc8f020f5">
  <xsd:schema xmlns:xsd="http://www.w3.org/2001/XMLSchema" xmlns:xs="http://www.w3.org/2001/XMLSchema" xmlns:p="http://schemas.microsoft.com/office/2006/metadata/properties" xmlns:ns2="bfc4dd73-3918-4af3-9ee4-513bf486aaf6" xmlns:ns3="57071b66-d99f-467f-a4ad-bfdc1d1ddb35" targetNamespace="http://schemas.microsoft.com/office/2006/metadata/properties" ma:root="true" ma:fieldsID="2a68431d97bf17b587aeedd757d08617" ns2:_="" ns3:_="">
    <xsd:import namespace="bfc4dd73-3918-4af3-9ee4-513bf486aaf6"/>
    <xsd:import namespace="57071b66-d99f-467f-a4ad-bfdc1d1dd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Imag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4dd73-3918-4af3-9ee4-513bf486aa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Image" ma:index="10" nillable="true" ma:displayName="Image" ma:format="Hyperlink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3" nillable="true" ma:displayName="Sign-off status" ma:internalName="Sign_x002d_off_x0020_status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71b66-d99f-467f-a4ad-bfdc1d1dd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a9b27ee-097c-4868-b97e-7ab42726d199}" ma:internalName="TaxCatchAll" ma:showField="CatchAllData" ma:web="57071b66-d99f-467f-a4ad-bfdc1d1dd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fc4dd73-3918-4af3-9ee4-513bf486aaf6" xsi:nil="true"/>
    <Image xmlns="bfc4dd73-3918-4af3-9ee4-513bf486aaf6">
      <Url xsi:nil="true"/>
      <Description xsi:nil="true"/>
    </Image>
    <TaxCatchAll xmlns="57071b66-d99f-467f-a4ad-bfdc1d1ddb35" xsi:nil="true"/>
    <lcf76f155ced4ddcb4097134ff3c332f xmlns="bfc4dd73-3918-4af3-9ee4-513bf486aaf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A20A8A-034C-49E4-9F48-CF092170C4CC}"/>
</file>

<file path=customXml/itemProps2.xml><?xml version="1.0" encoding="utf-8"?>
<ds:datastoreItem xmlns:ds="http://schemas.openxmlformats.org/officeDocument/2006/customXml" ds:itemID="{CF55E47B-67C9-4F84-8142-88A5F4470B89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57071b66-d99f-467f-a4ad-bfdc1d1ddb35"/>
    <ds:schemaRef ds:uri="bfc4dd73-3918-4af3-9ee4-513bf486aaf6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F4B6DD7-A0F8-486F-AFCE-ABC3F44734CB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Kathryn Zuger</dc:creator>
  <cp:lastModifiedBy>Michael Baker</cp:lastModifiedBy>
  <cp:revision>4</cp:revision>
  <dcterms:created xsi:type="dcterms:W3CDTF">2023-02-10T13:43:00Z</dcterms:created>
  <dcterms:modified xsi:type="dcterms:W3CDTF">2023-09-11T13:34:41Z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0x0101000D2D18BC7FD9AF4BA899B8CF57D60A1D</vt:lpwstr>
  </property>
  <property fmtid="{D5CDD505-2E9C-101B-9397-08002B2CF9AE}" pid="3" name="MediaServiceImageTags">
    <vt:lpwstr/>
  </property>
</Properties>
</file>