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55AE" w:rsidRDefault="00CA55AE" w14:paraId="66E42F31" w14:textId="38DA43B7"/>
    <w:tbl>
      <w:tblPr>
        <w:tblStyle w:val="TableGrid"/>
        <w:tblW w:w="0" w:type="auto"/>
        <w:tblLook w:val="04A0" w:firstRow="1" w:lastRow="0" w:firstColumn="1" w:lastColumn="0" w:noHBand="0" w:noVBand="1"/>
      </w:tblPr>
      <w:tblGrid>
        <w:gridCol w:w="1427"/>
        <w:gridCol w:w="3671"/>
        <w:gridCol w:w="6379"/>
        <w:gridCol w:w="4217"/>
      </w:tblGrid>
      <w:tr w:rsidRPr="00F200C7" w:rsidR="00CA55AE" w:rsidTr="01EA6794" w14:paraId="465FE26A" w14:textId="77777777">
        <w:tc>
          <w:tcPr>
            <w:tcW w:w="15694" w:type="dxa"/>
            <w:gridSpan w:val="4"/>
            <w:shd w:val="clear" w:color="auto" w:fill="CCC0D9" w:themeFill="accent4" w:themeFillTint="66"/>
            <w:tcMar/>
          </w:tcPr>
          <w:p w:rsidRPr="00F200C7" w:rsidR="00334B83" w:rsidP="00334B83" w:rsidRDefault="00334B83" w14:paraId="4D9B1C06" w14:textId="2FD7B95B">
            <w:pPr>
              <w:rPr>
                <w:rFonts w:ascii="Century Gothic" w:hAnsi="Century Gothic" w:cs="Arial"/>
                <w:b/>
                <w:u w:val="single"/>
              </w:rPr>
            </w:pPr>
            <w:r w:rsidRPr="00F200C7">
              <w:rPr>
                <w:rFonts w:ascii="Century Gothic" w:hAnsi="Century Gothic" w:cs="Arial"/>
                <w:b/>
                <w:u w:val="single"/>
              </w:rPr>
              <w:t xml:space="preserve">History  MTO  </w:t>
            </w:r>
            <w:r w:rsidR="00A237E4">
              <w:rPr>
                <w:rFonts w:ascii="Century Gothic" w:hAnsi="Century Gothic" w:cs="Arial"/>
                <w:b/>
                <w:u w:val="single"/>
              </w:rPr>
              <w:t>Vikings</w:t>
            </w:r>
            <w:r w:rsidRPr="00F200C7" w:rsidR="00F200C7">
              <w:rPr>
                <w:rFonts w:ascii="Century Gothic" w:hAnsi="Century Gothic" w:cs="Arial"/>
                <w:b/>
                <w:u w:val="single"/>
              </w:rPr>
              <w:t xml:space="preserve"> Year 5</w:t>
            </w:r>
          </w:p>
          <w:p w:rsidRPr="00F200C7" w:rsidR="00CA55AE" w:rsidP="004A6096" w:rsidRDefault="00CA55AE" w14:paraId="5AF36468" w14:textId="0B3484F8">
            <w:pPr>
              <w:rPr>
                <w:rFonts w:ascii="Century Gothic" w:hAnsi="Century Gothic" w:cs="Arial"/>
                <w:b/>
                <w:u w:val="single"/>
              </w:rPr>
            </w:pPr>
          </w:p>
        </w:tc>
      </w:tr>
      <w:tr w:rsidRPr="00F200C7" w:rsidR="00CA55AE" w:rsidTr="01EA6794" w14:paraId="6BD1C129" w14:textId="77777777">
        <w:tc>
          <w:tcPr>
            <w:tcW w:w="5098" w:type="dxa"/>
            <w:gridSpan w:val="2"/>
            <w:shd w:val="clear" w:color="auto" w:fill="CCC0D9" w:themeFill="accent4" w:themeFillTint="66"/>
            <w:tcMar/>
          </w:tcPr>
          <w:p w:rsidRPr="00F200C7" w:rsidR="00CA55AE" w:rsidP="00C45508" w:rsidRDefault="00CA55AE" w14:paraId="677DE747" w14:textId="77777777">
            <w:pPr>
              <w:rPr>
                <w:rFonts w:ascii="Century Gothic" w:hAnsi="Century Gothic"/>
                <w:b/>
                <w:u w:val="single"/>
              </w:rPr>
            </w:pPr>
            <w:r w:rsidRPr="00F200C7">
              <w:rPr>
                <w:rFonts w:ascii="Century Gothic" w:hAnsi="Century Gothic"/>
                <w:b/>
                <w:u w:val="single"/>
              </w:rPr>
              <w:t xml:space="preserve">National Curriculum </w:t>
            </w:r>
          </w:p>
        </w:tc>
        <w:tc>
          <w:tcPr>
            <w:tcW w:w="10596" w:type="dxa"/>
            <w:gridSpan w:val="2"/>
            <w:shd w:val="clear" w:color="auto" w:fill="FFFFFF" w:themeFill="background1"/>
            <w:tcMar/>
          </w:tcPr>
          <w:p w:rsidRPr="00A237E4" w:rsidR="00CA55AE" w:rsidP="00A237E4" w:rsidRDefault="00A237E4" w14:paraId="0272090C" w14:textId="72638BE6">
            <w:pPr>
              <w:shd w:val="clear" w:color="auto" w:fill="FFFFFF" w:themeFill="background1"/>
              <w:contextualSpacing/>
              <w:rPr>
                <w:rFonts w:ascii="Century Gothic" w:hAnsi="Century Gothic" w:cs="Century Gothic"/>
                <w:lang w:eastAsia="en-GB"/>
              </w:rPr>
            </w:pPr>
            <w:r w:rsidRPr="00A237E4">
              <w:rPr>
                <w:rStyle w:val="normaltextrun"/>
                <w:rFonts w:ascii="Century Gothic" w:hAnsi="Century Gothic"/>
                <w:color w:val="000000"/>
              </w:rPr>
              <w:t>Pupils should be taught about the Viking and Anglo-Saxon struggle for the kingdom of England to the time of Edward the Confessor.</w:t>
            </w:r>
            <w:r w:rsidRPr="00A237E4">
              <w:rPr>
                <w:rStyle w:val="eop"/>
                <w:rFonts w:ascii="Century Gothic" w:hAnsi="Century Gothic"/>
                <w:b/>
                <w:bCs/>
                <w:color w:val="000000"/>
              </w:rPr>
              <w:t> </w:t>
            </w:r>
          </w:p>
        </w:tc>
      </w:tr>
      <w:tr w:rsidRPr="00F200C7" w:rsidR="00F037A5" w:rsidTr="01EA6794" w14:paraId="7381B707" w14:textId="77777777">
        <w:tc>
          <w:tcPr>
            <w:tcW w:w="5098"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F200C7" w:rsidR="00F037A5" w:rsidP="00C45508" w:rsidRDefault="00F037A5" w14:paraId="68EC3DC0" w14:textId="77777777">
            <w:pPr>
              <w:rPr>
                <w:rFonts w:ascii="Century Gothic" w:hAnsi="Century Gothic"/>
              </w:rPr>
            </w:pPr>
            <w:r w:rsidRPr="00F200C7">
              <w:rPr>
                <w:rFonts w:ascii="Century Gothic" w:hAnsi="Century Gothic" w:cs="Arial"/>
                <w:b/>
                <w:u w:val="single"/>
              </w:rPr>
              <w:t>Sticky Knowledge</w:t>
            </w:r>
          </w:p>
        </w:tc>
        <w:tc>
          <w:tcPr>
            <w:tcW w:w="6379"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F200C7" w:rsidR="00F037A5" w:rsidP="00C45508" w:rsidRDefault="00F037A5" w14:paraId="4A09E942" w14:textId="77777777">
            <w:pPr>
              <w:rPr>
                <w:rFonts w:ascii="Century Gothic" w:hAnsi="Century Gothic"/>
              </w:rPr>
            </w:pPr>
            <w:r w:rsidRPr="00F200C7">
              <w:rPr>
                <w:rFonts w:ascii="Century Gothic" w:hAnsi="Century Gothic" w:cs="Arial"/>
                <w:b/>
                <w:u w:val="single"/>
              </w:rPr>
              <w:t>Disciplinary Knowledge</w:t>
            </w:r>
          </w:p>
        </w:tc>
        <w:tc>
          <w:tcPr>
            <w:tcW w:w="4217"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F200C7" w:rsidR="00F037A5" w:rsidP="00C45508" w:rsidRDefault="00F037A5" w14:paraId="1C2FDEC4" w14:textId="77777777">
            <w:pPr>
              <w:rPr>
                <w:rFonts w:ascii="Century Gothic" w:hAnsi="Century Gothic"/>
              </w:rPr>
            </w:pPr>
            <w:r w:rsidRPr="00F200C7">
              <w:rPr>
                <w:rFonts w:ascii="Century Gothic" w:hAnsi="Century Gothic" w:eastAsia="Times New Roman" w:cs="Arial"/>
                <w:b/>
                <w:color w:val="000000" w:themeColor="text1"/>
                <w:u w:val="single"/>
                <w:lang w:eastAsia="en-GB"/>
              </w:rPr>
              <w:t>Concepts</w:t>
            </w:r>
          </w:p>
        </w:tc>
      </w:tr>
      <w:tr w:rsidRPr="00F200C7" w:rsidR="00F200C7" w:rsidTr="01EA6794" w14:paraId="02C2FA34" w14:textId="77777777">
        <w:trPr>
          <w:trHeight w:val="509"/>
        </w:trPr>
        <w:tc>
          <w:tcPr>
            <w:tcW w:w="5098" w:type="dxa"/>
            <w:gridSpan w:val="2"/>
            <w:shd w:val="clear" w:color="auto" w:fill="FFFFFF" w:themeFill="background1"/>
            <w:tcMar/>
          </w:tcPr>
          <w:p w:rsidRPr="00A237E4" w:rsidR="00A17883" w:rsidP="00A17883" w:rsidRDefault="00A17883" w14:paraId="78F92467" w14:textId="3988F5D1">
            <w:pPr>
              <w:rPr>
                <w:rFonts w:ascii="Century Gothic" w:hAnsi="Century Gothic"/>
              </w:rPr>
            </w:pPr>
            <w:r>
              <w:rPr>
                <w:rFonts w:ascii="Century Gothic" w:hAnsi="Century Gothic"/>
              </w:rPr>
              <w:t xml:space="preserve">The Vikings came from </w:t>
            </w:r>
            <w:r w:rsidRPr="00A237E4">
              <w:rPr>
                <w:rFonts w:ascii="Century Gothic" w:hAnsi="Century Gothic"/>
              </w:rPr>
              <w:t xml:space="preserve">Scandinavia – </w:t>
            </w:r>
            <w:r>
              <w:rPr>
                <w:rFonts w:ascii="Century Gothic" w:hAnsi="Century Gothic"/>
              </w:rPr>
              <w:t xml:space="preserve">made up of </w:t>
            </w:r>
            <w:r w:rsidRPr="00A237E4">
              <w:rPr>
                <w:rFonts w:ascii="Century Gothic" w:hAnsi="Century Gothic"/>
              </w:rPr>
              <w:t xml:space="preserve">modern day Norway, Sweden, Denmark, Finland. </w:t>
            </w:r>
          </w:p>
          <w:p w:rsidRPr="00A237E4" w:rsidR="00A17883" w:rsidP="00A17883" w:rsidRDefault="00A17883" w14:paraId="08F682BA" w14:textId="77777777">
            <w:pPr>
              <w:rPr>
                <w:rFonts w:ascii="Century Gothic" w:hAnsi="Century Gothic"/>
              </w:rPr>
            </w:pPr>
          </w:p>
          <w:p w:rsidRPr="00A237E4" w:rsidR="00A17883" w:rsidP="00A17883" w:rsidRDefault="00A17883" w14:paraId="01E530E7" w14:textId="564B2113">
            <w:pPr>
              <w:rPr>
                <w:rFonts w:ascii="Century Gothic" w:hAnsi="Century Gothic"/>
              </w:rPr>
            </w:pPr>
            <w:r w:rsidRPr="00A237E4">
              <w:rPr>
                <w:rFonts w:ascii="Century Gothic" w:hAnsi="Century Gothic"/>
              </w:rPr>
              <w:t xml:space="preserve"> </w:t>
            </w:r>
          </w:p>
          <w:p w:rsidR="00A17883" w:rsidP="00A17883" w:rsidRDefault="00A17883" w14:paraId="31CC4FE5" w14:textId="77777777">
            <w:pPr>
              <w:rPr>
                <w:rFonts w:ascii="Century Gothic" w:hAnsi="Century Gothic"/>
              </w:rPr>
            </w:pPr>
            <w:r w:rsidRPr="00A237E4">
              <w:rPr>
                <w:rFonts w:ascii="Century Gothic" w:hAnsi="Century Gothic"/>
              </w:rPr>
              <w:t>The Vikings came to Britain for a number of reasons: fame, wealth, farming and plunder.</w:t>
            </w:r>
          </w:p>
          <w:p w:rsidRPr="00A237E4" w:rsidR="00A17883" w:rsidP="00A17883" w:rsidRDefault="00A17883" w14:paraId="5091AD50" w14:textId="1152D544">
            <w:pPr>
              <w:rPr>
                <w:rFonts w:ascii="Century Gothic" w:hAnsi="Century Gothic"/>
              </w:rPr>
            </w:pPr>
            <w:r w:rsidRPr="00A237E4">
              <w:rPr>
                <w:rFonts w:ascii="Century Gothic" w:hAnsi="Century Gothic"/>
              </w:rPr>
              <w:t xml:space="preserve"> </w:t>
            </w:r>
          </w:p>
          <w:p w:rsidRPr="00A237E4" w:rsidR="00A237E4" w:rsidP="00A237E4" w:rsidRDefault="00A237E4" w14:paraId="2B8E3701" w14:textId="77777777">
            <w:pPr>
              <w:rPr>
                <w:rFonts w:ascii="Century Gothic" w:hAnsi="Century Gothic"/>
              </w:rPr>
            </w:pPr>
          </w:p>
          <w:p w:rsidRPr="00A237E4" w:rsidR="00A237E4" w:rsidP="00A237E4" w:rsidRDefault="00A237E4" w14:paraId="33074097" w14:textId="37E0A461">
            <w:pPr>
              <w:rPr>
                <w:rFonts w:ascii="Century Gothic" w:hAnsi="Century Gothic"/>
              </w:rPr>
            </w:pPr>
            <w:r w:rsidRPr="00A237E4">
              <w:rPr>
                <w:rFonts w:ascii="Century Gothic" w:hAnsi="Century Gothic"/>
              </w:rPr>
              <w:t>793AD – One of the first known Viking raids in Britain at Lindisfarne monastery.</w:t>
            </w:r>
          </w:p>
          <w:p w:rsidRPr="00A237E4" w:rsidR="00A237E4" w:rsidP="00A237E4" w:rsidRDefault="00A237E4" w14:paraId="3845A15F" w14:textId="77777777">
            <w:pPr>
              <w:rPr>
                <w:rFonts w:ascii="Century Gothic" w:hAnsi="Century Gothic"/>
              </w:rPr>
            </w:pPr>
            <w:r w:rsidRPr="00A237E4">
              <w:rPr>
                <w:rFonts w:ascii="Century Gothic" w:hAnsi="Century Gothic"/>
              </w:rPr>
              <w:t xml:space="preserve"> </w:t>
            </w:r>
          </w:p>
          <w:p w:rsidR="00A237E4" w:rsidP="00A237E4" w:rsidRDefault="00A237E4" w14:paraId="5D66AFC8" w14:textId="77777777">
            <w:pPr>
              <w:rPr>
                <w:rFonts w:ascii="Century Gothic" w:hAnsi="Century Gothic"/>
              </w:rPr>
            </w:pPr>
          </w:p>
          <w:p w:rsidRPr="00A237E4" w:rsidR="00A237E4" w:rsidP="00A237E4" w:rsidRDefault="00A237E4" w14:paraId="1F4FB494" w14:textId="4FCF43BE">
            <w:pPr>
              <w:rPr>
                <w:rFonts w:ascii="Century Gothic" w:hAnsi="Century Gothic"/>
              </w:rPr>
            </w:pPr>
            <w:proofErr w:type="spellStart"/>
            <w:r w:rsidRPr="00A237E4">
              <w:rPr>
                <w:rFonts w:ascii="Century Gothic" w:hAnsi="Century Gothic"/>
              </w:rPr>
              <w:t>Jorvik</w:t>
            </w:r>
            <w:proofErr w:type="spellEnd"/>
            <w:r w:rsidRPr="00A237E4">
              <w:rPr>
                <w:rFonts w:ascii="Century Gothic" w:hAnsi="Century Gothic"/>
              </w:rPr>
              <w:t xml:space="preserve"> – modern day York. Captured by the Vikings in 866AD. </w:t>
            </w:r>
          </w:p>
          <w:p w:rsidR="00A237E4" w:rsidP="00A237E4" w:rsidRDefault="00A237E4" w14:paraId="624C7C0C" w14:textId="47726ABD">
            <w:pPr>
              <w:rPr>
                <w:rFonts w:ascii="Century Gothic" w:hAnsi="Century Gothic"/>
              </w:rPr>
            </w:pPr>
          </w:p>
          <w:p w:rsidRPr="00A237E4" w:rsidR="00A237E4" w:rsidP="00A237E4" w:rsidRDefault="00A237E4" w14:paraId="0B75C1C2" w14:textId="77777777">
            <w:pPr>
              <w:rPr>
                <w:rFonts w:ascii="Century Gothic" w:hAnsi="Century Gothic"/>
              </w:rPr>
            </w:pPr>
          </w:p>
          <w:p w:rsidRPr="00A237E4" w:rsidR="00A237E4" w:rsidP="00A237E4" w:rsidRDefault="00A237E4" w14:paraId="47590C8B" w14:textId="77777777">
            <w:pPr>
              <w:rPr>
                <w:rFonts w:ascii="Century Gothic" w:hAnsi="Century Gothic"/>
              </w:rPr>
            </w:pPr>
          </w:p>
          <w:p w:rsidRPr="00A237E4" w:rsidR="00A237E4" w:rsidP="00A237E4" w:rsidRDefault="00A237E4" w14:paraId="6001920A" w14:textId="5F024B7C">
            <w:pPr>
              <w:rPr>
                <w:rFonts w:ascii="Century Gothic" w:hAnsi="Century Gothic"/>
              </w:rPr>
            </w:pPr>
            <w:r w:rsidRPr="00A237E4">
              <w:rPr>
                <w:rFonts w:ascii="Century Gothic" w:hAnsi="Century Gothic"/>
              </w:rPr>
              <w:t xml:space="preserve"> The Vikings followed a Pagan religion. Many Vikings converted to Christianity. </w:t>
            </w:r>
          </w:p>
          <w:p w:rsidRPr="00A237E4" w:rsidR="00A237E4" w:rsidP="00A237E4" w:rsidRDefault="00A237E4" w14:paraId="374C7B4D" w14:textId="77777777">
            <w:pPr>
              <w:rPr>
                <w:rFonts w:ascii="Century Gothic" w:hAnsi="Century Gothic"/>
              </w:rPr>
            </w:pPr>
          </w:p>
          <w:p w:rsidRPr="00A237E4" w:rsidR="00A237E4" w:rsidP="00A237E4" w:rsidRDefault="00A237E4" w14:paraId="0C230182" w14:textId="77777777">
            <w:pPr>
              <w:rPr>
                <w:rFonts w:ascii="Century Gothic" w:hAnsi="Century Gothic"/>
              </w:rPr>
            </w:pPr>
            <w:r w:rsidRPr="00A237E4">
              <w:rPr>
                <w:rFonts w:ascii="Century Gothic" w:hAnsi="Century Gothic"/>
              </w:rPr>
              <w:t xml:space="preserve"> </w:t>
            </w:r>
          </w:p>
          <w:p w:rsidRPr="00A237E4" w:rsidR="00A237E4" w:rsidP="00A237E4" w:rsidRDefault="00A237E4" w14:paraId="35FD851C" w14:textId="77777777">
            <w:pPr>
              <w:rPr>
                <w:rFonts w:ascii="Century Gothic" w:hAnsi="Century Gothic"/>
              </w:rPr>
            </w:pPr>
          </w:p>
          <w:p w:rsidRPr="00A237E4" w:rsidR="00A237E4" w:rsidP="00A237E4" w:rsidRDefault="00A237E4" w14:paraId="59E85571" w14:textId="77777777">
            <w:pPr>
              <w:rPr>
                <w:rFonts w:ascii="Century Gothic" w:hAnsi="Century Gothic"/>
              </w:rPr>
            </w:pPr>
            <w:r w:rsidRPr="00A237E4">
              <w:rPr>
                <w:rFonts w:ascii="Century Gothic" w:hAnsi="Century Gothic"/>
              </w:rPr>
              <w:t xml:space="preserve">The Vikings believed in many different Gods. The father of the Gods was Odin. Thor was the God of war. </w:t>
            </w:r>
          </w:p>
          <w:p w:rsidRPr="00A237E4" w:rsidR="00A237E4" w:rsidP="00A237E4" w:rsidRDefault="00A237E4" w14:paraId="4122BAD3" w14:textId="77777777">
            <w:pPr>
              <w:rPr>
                <w:rFonts w:ascii="Century Gothic" w:hAnsi="Century Gothic"/>
              </w:rPr>
            </w:pPr>
          </w:p>
          <w:p w:rsidRPr="00A237E4" w:rsidR="00A237E4" w:rsidP="00A237E4" w:rsidRDefault="00A237E4" w14:paraId="6C660445" w14:textId="77777777">
            <w:pPr>
              <w:rPr>
                <w:rFonts w:ascii="Century Gothic" w:hAnsi="Century Gothic"/>
              </w:rPr>
            </w:pPr>
            <w:r w:rsidRPr="00A237E4">
              <w:rPr>
                <w:rFonts w:ascii="Century Gothic" w:hAnsi="Century Gothic"/>
              </w:rPr>
              <w:t xml:space="preserve"> </w:t>
            </w:r>
          </w:p>
          <w:p w:rsidRPr="00A237E4" w:rsidR="00A237E4" w:rsidP="00A237E4" w:rsidRDefault="00A237E4" w14:paraId="20BEC02E" w14:textId="77777777">
            <w:pPr>
              <w:rPr>
                <w:rFonts w:ascii="Century Gothic" w:hAnsi="Century Gothic"/>
              </w:rPr>
            </w:pPr>
          </w:p>
          <w:p w:rsidRPr="00A237E4" w:rsidR="00A237E4" w:rsidP="00A237E4" w:rsidRDefault="00A237E4" w14:paraId="50DF7AF4" w14:textId="636C5D58">
            <w:pPr>
              <w:rPr>
                <w:rFonts w:ascii="Century Gothic" w:hAnsi="Century Gothic"/>
              </w:rPr>
            </w:pPr>
            <w:r w:rsidRPr="00A237E4">
              <w:rPr>
                <w:rFonts w:ascii="Century Gothic" w:hAnsi="Century Gothic"/>
              </w:rPr>
              <w:t>The Vikings believed that they would get to Valhalla if they died bravely in battle.</w:t>
            </w:r>
            <w:r w:rsidR="00A17883">
              <w:rPr>
                <w:rFonts w:ascii="Century Gothic" w:hAnsi="Century Gothic"/>
              </w:rPr>
              <w:t xml:space="preserve"> </w:t>
            </w:r>
          </w:p>
          <w:p w:rsidRPr="00A237E4" w:rsidR="00A237E4" w:rsidP="00A237E4" w:rsidRDefault="00A237E4" w14:paraId="1ADD1E09" w14:textId="485876F8">
            <w:pPr>
              <w:rPr>
                <w:rFonts w:ascii="Century Gothic" w:hAnsi="Century Gothic"/>
              </w:rPr>
            </w:pPr>
          </w:p>
          <w:p w:rsidRPr="00A237E4" w:rsidR="00A237E4" w:rsidP="00A237E4" w:rsidRDefault="00A237E4" w14:paraId="2FD5EC9A" w14:textId="77777777">
            <w:pPr>
              <w:rPr>
                <w:rFonts w:ascii="Century Gothic" w:hAnsi="Century Gothic"/>
              </w:rPr>
            </w:pPr>
            <w:r w:rsidRPr="00A237E4">
              <w:rPr>
                <w:rFonts w:ascii="Century Gothic" w:hAnsi="Century Gothic"/>
              </w:rPr>
              <w:t xml:space="preserve"> </w:t>
            </w:r>
          </w:p>
          <w:p w:rsidRPr="00A237E4" w:rsidR="00A237E4" w:rsidP="00A237E4" w:rsidRDefault="00A237E4" w14:paraId="3CE2A5AA" w14:textId="77777777">
            <w:pPr>
              <w:rPr>
                <w:rFonts w:ascii="Century Gothic" w:hAnsi="Century Gothic"/>
              </w:rPr>
            </w:pPr>
          </w:p>
          <w:p w:rsidRPr="00F200C7" w:rsidR="00F200C7" w:rsidP="00A237E4" w:rsidRDefault="00A237E4" w14:paraId="30892D00" w14:textId="776ADCCB">
            <w:pPr>
              <w:rPr>
                <w:rFonts w:ascii="Century Gothic" w:hAnsi="Century Gothic"/>
              </w:rPr>
            </w:pPr>
            <w:r w:rsidRPr="00A237E4">
              <w:rPr>
                <w:rFonts w:ascii="Century Gothic" w:hAnsi="Century Gothic"/>
              </w:rPr>
              <w:t>In 1066,</w:t>
            </w:r>
            <w:r w:rsidR="00A17883">
              <w:rPr>
                <w:rFonts w:ascii="Century Gothic" w:hAnsi="Century Gothic"/>
              </w:rPr>
              <w:t xml:space="preserve"> William the Conqueror (Duke of Normandy) won the Battle of Hastings. This marked the start of the Norman period of British History.</w:t>
            </w:r>
          </w:p>
        </w:tc>
        <w:tc>
          <w:tcPr>
            <w:tcW w:w="6379" w:type="dxa"/>
            <w:shd w:val="clear" w:color="auto" w:fill="FFFFFF" w:themeFill="background1"/>
            <w:tcMar/>
          </w:tcPr>
          <w:p w:rsidRPr="00F200C7" w:rsidR="00F200C7" w:rsidP="00F200C7" w:rsidRDefault="00F200C7" w14:paraId="735B5367" w14:textId="77777777">
            <w:pPr>
              <w:rPr>
                <w:rFonts w:ascii="Century Gothic" w:hAnsi="Century Gothic" w:eastAsia="Century Gothic" w:cs="Century Gothic"/>
                <w:b/>
                <w:u w:val="single"/>
              </w:rPr>
            </w:pPr>
            <w:r w:rsidRPr="00F200C7">
              <w:rPr>
                <w:rFonts w:ascii="Century Gothic" w:hAnsi="Century Gothic" w:eastAsia="Century Gothic" w:cs="Century Gothic"/>
                <w:b/>
                <w:u w:val="single"/>
              </w:rPr>
              <w:lastRenderedPageBreak/>
              <w:t>Chronological Understanding</w:t>
            </w:r>
          </w:p>
          <w:p w:rsidR="00F200C7" w:rsidP="00F200C7" w:rsidRDefault="00F200C7" w14:paraId="119B90EE" w14:textId="794A15B4">
            <w:pPr>
              <w:rPr>
                <w:rFonts w:ascii="Century Gothic" w:hAnsi="Century Gothic" w:eastAsia="Century Gothic" w:cs="Century Gothic"/>
              </w:rPr>
            </w:pPr>
            <w:r w:rsidRPr="00F200C7">
              <w:rPr>
                <w:rFonts w:ascii="Century Gothic" w:hAnsi="Century Gothic" w:eastAsia="Century Gothic" w:cs="Century Gothic"/>
              </w:rPr>
              <w:t>I can place multiple historical events on a timeline, stating most dates accurately and giving details about key events.</w:t>
            </w:r>
          </w:p>
          <w:p w:rsidRPr="00F200C7" w:rsidR="00151635" w:rsidP="00F200C7" w:rsidRDefault="00151635" w14:paraId="2A2F8B89" w14:textId="77777777">
            <w:pPr>
              <w:rPr>
                <w:rFonts w:ascii="Century Gothic" w:hAnsi="Century Gothic" w:eastAsia="Century Gothic" w:cs="Century Gothic"/>
              </w:rPr>
            </w:pPr>
          </w:p>
          <w:p w:rsidR="00F200C7" w:rsidP="00F200C7" w:rsidRDefault="00F200C7" w14:paraId="1813AD57" w14:textId="77777777">
            <w:pPr>
              <w:rPr>
                <w:rFonts w:ascii="Century Gothic" w:hAnsi="Century Gothic" w:eastAsia="Century Gothic" w:cs="Century Gothic"/>
              </w:rPr>
            </w:pPr>
            <w:r w:rsidRPr="00F200C7">
              <w:rPr>
                <w:rFonts w:ascii="Century Gothic" w:hAnsi="Century Gothic" w:eastAsia="Century Gothic" w:cs="Century Gothic"/>
              </w:rPr>
              <w:t>I can represent periods of history using accurate scaling, including overlapping periods of history where relevant.</w:t>
            </w:r>
          </w:p>
          <w:p w:rsidRPr="00F200C7" w:rsidR="00151635" w:rsidP="00F200C7" w:rsidRDefault="00151635" w14:paraId="57EB5A5C" w14:textId="77777777">
            <w:pPr>
              <w:rPr>
                <w:rFonts w:ascii="Century Gothic" w:hAnsi="Century Gothic" w:eastAsia="Century Gothic" w:cs="Century Gothic"/>
              </w:rPr>
            </w:pPr>
          </w:p>
          <w:p w:rsidRPr="00F200C7" w:rsidR="00F200C7" w:rsidP="00F200C7" w:rsidRDefault="00F200C7" w14:paraId="45EDA2E5" w14:textId="77777777">
            <w:pPr>
              <w:rPr>
                <w:rFonts w:ascii="Century Gothic" w:hAnsi="Century Gothic" w:eastAsia="Century Gothic" w:cs="Century Gothic"/>
                <w:b/>
                <w:u w:val="single"/>
              </w:rPr>
            </w:pPr>
            <w:r w:rsidRPr="00F200C7">
              <w:rPr>
                <w:rFonts w:ascii="Century Gothic" w:hAnsi="Century Gothic" w:eastAsia="Century Gothic" w:cs="Century Gothic"/>
                <w:b/>
                <w:u w:val="single"/>
              </w:rPr>
              <w:t>Interpretation of historical concepts</w:t>
            </w:r>
          </w:p>
          <w:p w:rsidRPr="00F200C7" w:rsidR="00F200C7" w:rsidP="00F200C7" w:rsidRDefault="00F200C7" w14:paraId="488EFF30" w14:textId="77777777">
            <w:pPr>
              <w:rPr>
                <w:rFonts w:ascii="Century Gothic" w:hAnsi="Century Gothic" w:eastAsia="Century Gothic" w:cs="Century Gothic"/>
              </w:rPr>
            </w:pPr>
            <w:r w:rsidRPr="00F200C7">
              <w:rPr>
                <w:rFonts w:ascii="Century Gothic" w:hAnsi="Century Gothic" w:eastAsia="Century Gothic" w:cs="Century Gothic"/>
              </w:rPr>
              <w:t>I can explain the achievements and follies of societies.</w:t>
            </w:r>
          </w:p>
          <w:p w:rsidR="00F200C7" w:rsidP="00F200C7" w:rsidRDefault="00F200C7" w14:paraId="30E09FAB" w14:textId="77777777">
            <w:pPr>
              <w:rPr>
                <w:rFonts w:ascii="Century Gothic" w:hAnsi="Century Gothic" w:eastAsia="Century Gothic" w:cs="Century Gothic"/>
              </w:rPr>
            </w:pPr>
            <w:r w:rsidRPr="00F200C7">
              <w:rPr>
                <w:rFonts w:ascii="Century Gothic" w:hAnsi="Century Gothic" w:eastAsia="Century Gothic" w:cs="Century Gothic"/>
              </w:rPr>
              <w:t>I can describe and compare the nature of societies.</w:t>
            </w:r>
          </w:p>
          <w:p w:rsidR="00151635" w:rsidP="00F200C7" w:rsidRDefault="00151635" w14:paraId="5AEC1213" w14:textId="1A8C30E8">
            <w:pPr>
              <w:rPr>
                <w:rFonts w:ascii="Century Gothic" w:hAnsi="Century Gothic" w:eastAsia="Century Gothic" w:cs="Century Gothic"/>
              </w:rPr>
            </w:pPr>
          </w:p>
          <w:p w:rsidRPr="00F200C7" w:rsidR="00DB2918" w:rsidP="00F200C7" w:rsidRDefault="00DB2918" w14:paraId="0F3CE690" w14:textId="77777777">
            <w:pPr>
              <w:rPr>
                <w:rFonts w:ascii="Century Gothic" w:hAnsi="Century Gothic" w:eastAsia="Century Gothic" w:cs="Century Gothic"/>
              </w:rPr>
            </w:pPr>
          </w:p>
          <w:p w:rsidRPr="00F200C7" w:rsidR="00F200C7" w:rsidP="00F200C7" w:rsidRDefault="00F200C7" w14:paraId="345A24AF" w14:textId="77777777">
            <w:pPr>
              <w:rPr>
                <w:rFonts w:ascii="Century Gothic" w:hAnsi="Century Gothic" w:eastAsia="Century Gothic" w:cs="Century Gothic"/>
                <w:b/>
                <w:u w:val="single"/>
              </w:rPr>
            </w:pPr>
            <w:r w:rsidRPr="00F200C7">
              <w:rPr>
                <w:rFonts w:ascii="Century Gothic" w:hAnsi="Century Gothic" w:eastAsia="Century Gothic" w:cs="Century Gothic"/>
                <w:b/>
                <w:u w:val="single"/>
              </w:rPr>
              <w:t>Historical Enquiry</w:t>
            </w:r>
          </w:p>
          <w:p w:rsidR="00F200C7" w:rsidP="00F200C7" w:rsidRDefault="00F200C7" w14:paraId="013E24F2" w14:textId="77777777">
            <w:pPr>
              <w:rPr>
                <w:rFonts w:ascii="Century Gothic" w:hAnsi="Century Gothic" w:eastAsia="Century Gothic" w:cs="Century Gothic"/>
              </w:rPr>
            </w:pPr>
            <w:r w:rsidRPr="00F200C7">
              <w:rPr>
                <w:rFonts w:ascii="Century Gothic" w:hAnsi="Century Gothic" w:eastAsia="Century Gothic" w:cs="Century Gothic"/>
              </w:rPr>
              <w:t>I can draw meaning from historical artefacts and explain their historic significance in detail</w:t>
            </w:r>
          </w:p>
          <w:p w:rsidRPr="00F200C7" w:rsidR="00151635" w:rsidP="00F200C7" w:rsidRDefault="00151635" w14:paraId="60D000F8" w14:textId="77777777">
            <w:pPr>
              <w:rPr>
                <w:rFonts w:ascii="Century Gothic" w:hAnsi="Century Gothic" w:eastAsia="Century Gothic" w:cs="Century Gothic"/>
              </w:rPr>
            </w:pPr>
          </w:p>
          <w:p w:rsidRPr="00F200C7" w:rsidR="00F200C7" w:rsidP="00F200C7" w:rsidRDefault="00F200C7" w14:paraId="481C0372" w14:textId="77777777">
            <w:pPr>
              <w:rPr>
                <w:rFonts w:ascii="Century Gothic" w:hAnsi="Century Gothic" w:eastAsia="Century Gothic" w:cs="Century Gothic"/>
              </w:rPr>
            </w:pPr>
            <w:r w:rsidRPr="00F200C7">
              <w:rPr>
                <w:rFonts w:ascii="Century Gothic" w:hAnsi="Century Gothic" w:eastAsia="Century Gothic" w:cs="Century Gothic"/>
              </w:rPr>
              <w:t>I can identify primary and secondary sources and discuss their significance and validity.</w:t>
            </w:r>
          </w:p>
          <w:p w:rsidRPr="00F200C7" w:rsidR="00F200C7" w:rsidP="00F200C7" w:rsidRDefault="00F200C7" w14:paraId="75B289CD" w14:textId="5F9AF325">
            <w:pPr>
              <w:rPr>
                <w:rFonts w:ascii="Century Gothic" w:hAnsi="Century Gothic"/>
              </w:rPr>
            </w:pPr>
          </w:p>
        </w:tc>
        <w:tc>
          <w:tcPr>
            <w:tcW w:w="4217" w:type="dxa"/>
            <w:shd w:val="clear" w:color="auto" w:fill="FFFFFF" w:themeFill="background1"/>
            <w:tcMar/>
          </w:tcPr>
          <w:p w:rsidRPr="00F200C7" w:rsidR="00F200C7" w:rsidP="00F200C7" w:rsidRDefault="00F200C7" w14:paraId="133F8F0A" w14:textId="77777777">
            <w:pPr>
              <w:shd w:val="clear" w:color="auto" w:fill="FFFFFF" w:themeFill="background1"/>
              <w:rPr>
                <w:rFonts w:ascii="Century Gothic" w:hAnsi="Century Gothic" w:eastAsia="Times New Roman" w:cs="Calibri"/>
                <w:color w:val="000000"/>
                <w:lang w:eastAsia="en-GB"/>
              </w:rPr>
            </w:pPr>
          </w:p>
          <w:p w:rsidRPr="00F200C7" w:rsidR="00F200C7" w:rsidP="00F200C7" w:rsidRDefault="00F200C7" w14:paraId="5E3D9323" w14:textId="77777777">
            <w:pPr>
              <w:shd w:val="clear" w:color="auto" w:fill="FFFFFF"/>
              <w:rPr>
                <w:rFonts w:ascii="Century Gothic" w:hAnsi="Century Gothic" w:eastAsia="Times New Roman" w:cs="Calibri"/>
                <w:color w:val="000000"/>
                <w:lang w:eastAsia="en-GB"/>
              </w:rPr>
            </w:pPr>
          </w:p>
          <w:p w:rsidRPr="00F200C7" w:rsidR="00F200C7" w:rsidP="00F200C7" w:rsidRDefault="00F200C7" w14:paraId="7B42A145" w14:textId="77777777">
            <w:pPr>
              <w:shd w:val="clear" w:color="auto" w:fill="FFFFFF" w:themeFill="background1"/>
              <w:rPr>
                <w:rFonts w:ascii="Century Gothic" w:hAnsi="Century Gothic"/>
              </w:rPr>
            </w:pPr>
            <w:r w:rsidRPr="00F200C7">
              <w:rPr>
                <w:rFonts w:ascii="Century Gothic" w:hAnsi="Century Gothic"/>
                <w:b/>
              </w:rPr>
              <w:t xml:space="preserve">Chronology </w:t>
            </w:r>
            <w:r w:rsidRPr="00F200C7">
              <w:rPr>
                <w:rFonts w:ascii="Century Gothic" w:hAnsi="Century Gothic"/>
              </w:rPr>
              <w:t>–Stone age, Bronze and Iron Age Britain, Ancient Egypt, Local History, Roman Britain</w:t>
            </w:r>
          </w:p>
          <w:p w:rsidRPr="00366DCD" w:rsidR="00F200C7" w:rsidP="00F200C7" w:rsidRDefault="00F200C7" w14:paraId="4631C210" w14:textId="77777777">
            <w:pPr>
              <w:shd w:val="clear" w:color="auto" w:fill="FFFFFF" w:themeFill="background1"/>
              <w:rPr>
                <w:rFonts w:ascii="Century Gothic" w:hAnsi="Century Gothic"/>
                <w:b/>
              </w:rPr>
            </w:pPr>
            <w:r w:rsidRPr="00366DCD">
              <w:rPr>
                <w:rFonts w:ascii="Century Gothic" w:hAnsi="Century Gothic"/>
                <w:b/>
              </w:rPr>
              <w:t>In this topic:</w:t>
            </w:r>
          </w:p>
          <w:p w:rsidRPr="00F200C7" w:rsidR="00F200C7" w:rsidP="00F200C7" w:rsidRDefault="00F200C7" w14:paraId="7DEEAC29" w14:textId="77777777">
            <w:pPr>
              <w:shd w:val="clear" w:color="auto" w:fill="FFFFFF" w:themeFill="background1"/>
              <w:rPr>
                <w:rFonts w:ascii="Century Gothic" w:hAnsi="Century Gothic"/>
              </w:rPr>
            </w:pPr>
            <w:r w:rsidRPr="00F200C7">
              <w:rPr>
                <w:rFonts w:ascii="Century Gothic" w:hAnsi="Century Gothic"/>
              </w:rPr>
              <w:t xml:space="preserve">Children will build their knowledge of the timeline of British history. They will compare timeline with other periods of world history. </w:t>
            </w:r>
          </w:p>
          <w:p w:rsidRPr="00F200C7" w:rsidR="00F200C7" w:rsidP="00F200C7" w:rsidRDefault="00F200C7" w14:paraId="484FA49E" w14:textId="77777777">
            <w:pPr>
              <w:shd w:val="clear" w:color="auto" w:fill="FFFFFF" w:themeFill="background1"/>
              <w:rPr>
                <w:rFonts w:ascii="Century Gothic" w:hAnsi="Century Gothic"/>
              </w:rPr>
            </w:pPr>
            <w:r w:rsidRPr="00F200C7">
              <w:rPr>
                <w:rFonts w:ascii="Century Gothic" w:hAnsi="Century Gothic"/>
              </w:rPr>
              <w:br/>
            </w:r>
            <w:r w:rsidRPr="00F200C7">
              <w:rPr>
                <w:rFonts w:ascii="Century Gothic" w:hAnsi="Century Gothic"/>
                <w:b/>
              </w:rPr>
              <w:t>Legacy</w:t>
            </w:r>
            <w:r w:rsidRPr="00F200C7">
              <w:rPr>
                <w:rFonts w:ascii="Century Gothic" w:hAnsi="Century Gothic"/>
              </w:rPr>
              <w:t xml:space="preserve"> –Stone age, Bronze and Iron Age Britain, Ancient Egypt and the history of Liverpool, Roman history </w:t>
            </w:r>
          </w:p>
          <w:p w:rsidR="00F200C7" w:rsidP="00F200C7" w:rsidRDefault="00F200C7" w14:paraId="326B27D4" w14:textId="28E4FF12">
            <w:pPr>
              <w:shd w:val="clear" w:color="auto" w:fill="FFFFFF" w:themeFill="background1"/>
              <w:rPr>
                <w:rFonts w:ascii="Century Gothic" w:hAnsi="Century Gothic"/>
              </w:rPr>
            </w:pPr>
            <w:r w:rsidRPr="00366DCD">
              <w:rPr>
                <w:rFonts w:ascii="Century Gothic" w:hAnsi="Century Gothic"/>
                <w:b/>
              </w:rPr>
              <w:t>In this topic</w:t>
            </w:r>
            <w:r w:rsidRPr="00F200C7">
              <w:rPr>
                <w:rFonts w:ascii="Century Gothic" w:hAnsi="Century Gothic"/>
              </w:rPr>
              <w:t xml:space="preserve"> – Legacy </w:t>
            </w:r>
            <w:r w:rsidR="00DB2918">
              <w:rPr>
                <w:rFonts w:ascii="Century Gothic" w:hAnsi="Century Gothic"/>
              </w:rPr>
              <w:t xml:space="preserve">of the Viking rule in York – what can be seen today? Viking longboats </w:t>
            </w:r>
            <w:r w:rsidR="00A256FC">
              <w:rPr>
                <w:rFonts w:ascii="Century Gothic" w:hAnsi="Century Gothic"/>
              </w:rPr>
              <w:t>– technology of boats was way ahead of it’s time and left a legacy that can be seen today.</w:t>
            </w:r>
          </w:p>
          <w:p w:rsidR="00A256FC" w:rsidP="00F200C7" w:rsidRDefault="00A256FC" w14:paraId="741A1287" w14:textId="2FF026DD">
            <w:pPr>
              <w:shd w:val="clear" w:color="auto" w:fill="FFFFFF" w:themeFill="background1"/>
              <w:rPr>
                <w:rFonts w:ascii="Century Gothic" w:hAnsi="Century Gothic"/>
              </w:rPr>
            </w:pPr>
            <w:r>
              <w:rPr>
                <w:rFonts w:ascii="Century Gothic" w:hAnsi="Century Gothic"/>
              </w:rPr>
              <w:t>Viking descendants across the globe.</w:t>
            </w:r>
          </w:p>
          <w:p w:rsidR="00A256FC" w:rsidP="00F200C7" w:rsidRDefault="00A256FC" w14:paraId="2B0FB0B2" w14:textId="13FA7049">
            <w:pPr>
              <w:shd w:val="clear" w:color="auto" w:fill="FFFFFF" w:themeFill="background1"/>
              <w:rPr>
                <w:rFonts w:ascii="Century Gothic" w:hAnsi="Century Gothic"/>
              </w:rPr>
            </w:pPr>
          </w:p>
          <w:p w:rsidR="00A256FC" w:rsidP="00F200C7" w:rsidRDefault="00A256FC" w14:paraId="09B26F46" w14:textId="66B7278E">
            <w:pPr>
              <w:shd w:val="clear" w:color="auto" w:fill="FFFFFF" w:themeFill="background1"/>
              <w:rPr>
                <w:rFonts w:ascii="Century Gothic" w:hAnsi="Century Gothic"/>
              </w:rPr>
            </w:pPr>
            <w:r w:rsidRPr="00A256FC">
              <w:rPr>
                <w:rFonts w:ascii="Century Gothic" w:hAnsi="Century Gothic"/>
                <w:b/>
                <w:bCs/>
              </w:rPr>
              <w:t>Conquest and invasion</w:t>
            </w:r>
            <w:r>
              <w:rPr>
                <w:rFonts w:ascii="Century Gothic" w:hAnsi="Century Gothic"/>
              </w:rPr>
              <w:t xml:space="preserve"> – Anglo-Saxons, Benin, History of Liverpool, Local area history, Romans.</w:t>
            </w:r>
          </w:p>
          <w:p w:rsidR="00A256FC" w:rsidP="00F200C7" w:rsidRDefault="00A256FC" w14:paraId="1B756BD3" w14:textId="0C20DD27">
            <w:pPr>
              <w:shd w:val="clear" w:color="auto" w:fill="FFFFFF" w:themeFill="background1"/>
              <w:rPr>
                <w:rFonts w:ascii="Century Gothic" w:hAnsi="Century Gothic"/>
              </w:rPr>
            </w:pPr>
            <w:r>
              <w:rPr>
                <w:rFonts w:ascii="Century Gothic" w:hAnsi="Century Gothic"/>
              </w:rPr>
              <w:t xml:space="preserve">In this topic – Invasion of Vikings for a number of different reasons: fame, wealth, plunder. Norman conquest. </w:t>
            </w:r>
          </w:p>
          <w:p w:rsidR="00A256FC" w:rsidP="00F200C7" w:rsidRDefault="00A256FC" w14:paraId="63D0DF35" w14:textId="5F0FDD60">
            <w:pPr>
              <w:shd w:val="clear" w:color="auto" w:fill="FFFFFF" w:themeFill="background1"/>
              <w:rPr>
                <w:rFonts w:ascii="Century Gothic" w:hAnsi="Century Gothic"/>
              </w:rPr>
            </w:pPr>
          </w:p>
          <w:p w:rsidR="00A256FC" w:rsidP="00F200C7" w:rsidRDefault="00A256FC" w14:paraId="7EACA601" w14:textId="5E890873">
            <w:pPr>
              <w:shd w:val="clear" w:color="auto" w:fill="FFFFFF" w:themeFill="background1"/>
              <w:rPr>
                <w:rFonts w:ascii="Century Gothic" w:hAnsi="Century Gothic"/>
              </w:rPr>
            </w:pPr>
            <w:r w:rsidRPr="00A256FC">
              <w:rPr>
                <w:rFonts w:ascii="Century Gothic" w:hAnsi="Century Gothic"/>
                <w:b/>
                <w:bCs/>
              </w:rPr>
              <w:t>Religion and Church</w:t>
            </w:r>
            <w:r>
              <w:rPr>
                <w:rFonts w:ascii="Century Gothic" w:hAnsi="Century Gothic"/>
              </w:rPr>
              <w:t xml:space="preserve"> – Ancient Egypt, Bronze Age to Iron Age, Anglo-Saxons.</w:t>
            </w:r>
          </w:p>
          <w:p w:rsidR="00A256FC" w:rsidP="00F200C7" w:rsidRDefault="00A256FC" w14:paraId="4A15FF6A" w14:textId="3CE6FADC">
            <w:pPr>
              <w:shd w:val="clear" w:color="auto" w:fill="FFFFFF" w:themeFill="background1"/>
              <w:rPr>
                <w:rFonts w:ascii="Century Gothic" w:hAnsi="Century Gothic"/>
              </w:rPr>
            </w:pPr>
            <w:r>
              <w:rPr>
                <w:rFonts w:ascii="Century Gothic" w:hAnsi="Century Gothic"/>
              </w:rPr>
              <w:t xml:space="preserve">In this topic – The contrast between Viking religion (Paganism) and Christianity. However both were driven by their religious beliefs. The desire of the Anglo-Saxons to convert the Vikings to Christianity. </w:t>
            </w:r>
          </w:p>
          <w:p w:rsidR="00A256FC" w:rsidP="00F200C7" w:rsidRDefault="00A256FC" w14:paraId="04329800" w14:textId="23FDF5D1">
            <w:pPr>
              <w:shd w:val="clear" w:color="auto" w:fill="FFFFFF" w:themeFill="background1"/>
              <w:rPr>
                <w:rFonts w:ascii="Century Gothic" w:hAnsi="Century Gothic"/>
              </w:rPr>
            </w:pPr>
          </w:p>
          <w:p w:rsidR="00A256FC" w:rsidP="00F200C7" w:rsidRDefault="00A256FC" w14:paraId="60CC2725" w14:textId="4938C3F8">
            <w:pPr>
              <w:shd w:val="clear" w:color="auto" w:fill="FFFFFF" w:themeFill="background1"/>
              <w:rPr>
                <w:rFonts w:ascii="Century Gothic" w:hAnsi="Century Gothic"/>
              </w:rPr>
            </w:pPr>
            <w:r w:rsidRPr="00A256FC">
              <w:rPr>
                <w:rFonts w:ascii="Century Gothic" w:hAnsi="Century Gothic"/>
                <w:b/>
                <w:bCs/>
              </w:rPr>
              <w:t>Monarchy, aristocracy and nobility</w:t>
            </w:r>
            <w:r>
              <w:rPr>
                <w:rFonts w:ascii="Century Gothic" w:hAnsi="Century Gothic"/>
              </w:rPr>
              <w:t xml:space="preserve"> – Anglo-Saxons, Ancient Egypt, Benin, History of Liverpool, Victorian history – Changes in Britain, My Family</w:t>
            </w:r>
          </w:p>
          <w:p w:rsidR="00A256FC" w:rsidP="00F200C7" w:rsidRDefault="00A256FC" w14:paraId="4FC3C69A" w14:textId="77777777">
            <w:pPr>
              <w:shd w:val="clear" w:color="auto" w:fill="FFFFFF" w:themeFill="background1"/>
              <w:rPr>
                <w:rFonts w:ascii="Century Gothic" w:hAnsi="Century Gothic"/>
              </w:rPr>
            </w:pPr>
            <w:r>
              <w:rPr>
                <w:rFonts w:ascii="Century Gothic" w:hAnsi="Century Gothic"/>
              </w:rPr>
              <w:t xml:space="preserve">In this topic – </w:t>
            </w:r>
          </w:p>
          <w:p w:rsidR="00A256FC" w:rsidP="00F200C7" w:rsidRDefault="00A256FC" w14:paraId="21C2E487" w14:textId="54C03C4A">
            <w:pPr>
              <w:shd w:val="clear" w:color="auto" w:fill="FFFFFF" w:themeFill="background1"/>
              <w:rPr>
                <w:rFonts w:ascii="Century Gothic" w:hAnsi="Century Gothic"/>
              </w:rPr>
            </w:pPr>
            <w:r>
              <w:rPr>
                <w:rFonts w:ascii="Century Gothic" w:hAnsi="Century Gothic"/>
              </w:rPr>
              <w:t xml:space="preserve">Monarchy – The battle for the Throne of England in 1066. Who was the rightful heir? </w:t>
            </w:r>
          </w:p>
          <w:p w:rsidRPr="00F200C7" w:rsidR="00B32ACA" w:rsidP="00F200C7" w:rsidRDefault="00B32ACA" w14:paraId="6DD5C928" w14:textId="5FEF6AC3">
            <w:pPr>
              <w:shd w:val="clear" w:color="auto" w:fill="FFFFFF" w:themeFill="background1"/>
              <w:rPr>
                <w:rFonts w:ascii="Century Gothic" w:hAnsi="Century Gothic"/>
              </w:rPr>
            </w:pPr>
            <w:r>
              <w:rPr>
                <w:rFonts w:ascii="Century Gothic" w:hAnsi="Century Gothic"/>
              </w:rPr>
              <w:t xml:space="preserve">Aristocracy and Nobility – Harold Godwinson was high up in British society and felt he was the rightful heir. </w:t>
            </w:r>
          </w:p>
          <w:p w:rsidRPr="00F200C7" w:rsidR="00F200C7" w:rsidP="00F200C7" w:rsidRDefault="00F200C7" w14:paraId="418ABEB5" w14:textId="494B5430">
            <w:pPr>
              <w:rPr>
                <w:rFonts w:ascii="Century Gothic" w:hAnsi="Century Gothic"/>
              </w:rPr>
            </w:pPr>
          </w:p>
        </w:tc>
      </w:tr>
      <w:tr w:rsidRPr="00F200C7" w:rsidR="008834BB" w:rsidTr="01EA6794" w14:paraId="778C28F9" w14:textId="77777777">
        <w:tc>
          <w:tcPr>
            <w:tcW w:w="15694" w:type="dxa"/>
            <w:gridSpan w:val="4"/>
            <w:tcBorders>
              <w:top w:val="single" w:color="auto" w:sz="4" w:space="0"/>
              <w:bottom w:val="single" w:color="auto" w:sz="4" w:space="0"/>
            </w:tcBorders>
            <w:shd w:val="clear" w:color="auto" w:fill="CCC0D9" w:themeFill="accent4" w:themeFillTint="66"/>
            <w:tcMar/>
          </w:tcPr>
          <w:p w:rsidRPr="00F200C7" w:rsidR="008834BB" w:rsidP="008834BB" w:rsidRDefault="008834BB" w14:paraId="58134D5F" w14:textId="2AF6AE7E">
            <w:pPr>
              <w:pStyle w:val="NoSpacing"/>
              <w:rPr>
                <w:rFonts w:ascii="Century Gothic" w:hAnsi="Century Gothic"/>
                <w:b/>
                <w:u w:val="single"/>
                <w:lang w:eastAsia="en-GB"/>
              </w:rPr>
            </w:pPr>
            <w:r w:rsidRPr="00F200C7">
              <w:rPr>
                <w:rFonts w:ascii="Century Gothic" w:hAnsi="Century Gothic"/>
                <w:b/>
                <w:u w:val="single"/>
                <w:lang w:eastAsia="en-GB"/>
              </w:rPr>
              <w:lastRenderedPageBreak/>
              <w:t>Trust ten Vocabulary and Definition</w:t>
            </w:r>
          </w:p>
        </w:tc>
      </w:tr>
      <w:tr w:rsidRPr="00F200C7" w:rsidR="008834BB" w:rsidTr="01EA6794" w14:paraId="1EB214FE" w14:textId="77777777">
        <w:tc>
          <w:tcPr>
            <w:tcW w:w="15694" w:type="dxa"/>
            <w:gridSpan w:val="4"/>
            <w:tcBorders>
              <w:top w:val="single" w:color="auto" w:sz="4" w:space="0"/>
              <w:bottom w:val="single" w:color="auto" w:sz="4" w:space="0"/>
            </w:tcBorders>
            <w:shd w:val="clear" w:color="auto" w:fill="FFFFFF" w:themeFill="background1"/>
            <w:tcMar/>
          </w:tcPr>
          <w:p w:rsidRPr="00A17883" w:rsidR="00A17883" w:rsidP="01EA6794" w:rsidRDefault="00A17883" w14:paraId="3CB7DB6A" w14:textId="04A77D25">
            <w:pPr>
              <w:pStyle w:val="NoSpacing"/>
              <w:rPr>
                <w:rFonts w:ascii="Century Gothic" w:hAnsi="Century Gothic" w:eastAsia="Century Gothic" w:cs="Century Gothic"/>
                <w:noProof w:val="0"/>
                <w:sz w:val="22"/>
                <w:szCs w:val="22"/>
                <w:lang w:val="en-GB"/>
              </w:rPr>
            </w:pPr>
            <w:r w:rsidRPr="01EA6794" w:rsidR="63B7C14C">
              <w:rPr>
                <w:rFonts w:ascii="Century Gothic" w:hAnsi="Century Gothic"/>
              </w:rPr>
              <w:t>p</w:t>
            </w:r>
            <w:r w:rsidRPr="01EA6794" w:rsidR="00A17883">
              <w:rPr>
                <w:rFonts w:ascii="Century Gothic" w:hAnsi="Century Gothic"/>
              </w:rPr>
              <w:t>lunder</w:t>
            </w:r>
            <w:r w:rsidRPr="01EA6794" w:rsidR="2D8786A6">
              <w:rPr>
                <w:rFonts w:ascii="Century Gothic" w:hAnsi="Century Gothic"/>
              </w:rPr>
              <w:t xml:space="preserve"> - </w:t>
            </w:r>
            <w:r w:rsidRPr="01EA6794" w:rsidR="2D9B4FFE">
              <w:rPr>
                <w:rFonts w:ascii="Verdana" w:hAnsi="Verdana" w:eastAsia="Verdana" w:cs="Verdana"/>
                <w:b w:val="0"/>
                <w:bCs w:val="0"/>
                <w:i w:val="0"/>
                <w:iCs w:val="0"/>
                <w:caps w:val="0"/>
                <w:smallCaps w:val="0"/>
                <w:noProof w:val="0"/>
                <w:color w:val="000000" w:themeColor="text1" w:themeTint="FF" w:themeShade="FF"/>
                <w:sz w:val="21"/>
                <w:szCs w:val="21"/>
                <w:lang w:val="en-GB"/>
              </w:rPr>
              <w:t>to steal from by force</w:t>
            </w:r>
          </w:p>
          <w:p w:rsidRPr="00A17883" w:rsidR="00A17883" w:rsidP="01EA6794" w:rsidRDefault="00A17883" w14:paraId="0728DF40" w14:textId="7E1F8959">
            <w:pPr>
              <w:pStyle w:val="NoSpacing"/>
              <w:rPr>
                <w:rFonts w:ascii="Century Gothic" w:hAnsi="Century Gothic" w:eastAsia="Century Gothic" w:cs="Century Gothic"/>
                <w:noProof w:val="0"/>
                <w:sz w:val="22"/>
                <w:szCs w:val="22"/>
                <w:lang w:val="en-GB"/>
              </w:rPr>
            </w:pPr>
            <w:r w:rsidRPr="01EA6794" w:rsidR="2D9B4FFE">
              <w:rPr>
                <w:rFonts w:ascii="Century Gothic" w:hAnsi="Century Gothic"/>
              </w:rPr>
              <w:t>r</w:t>
            </w:r>
            <w:r w:rsidRPr="01EA6794" w:rsidR="00A17883">
              <w:rPr>
                <w:rFonts w:ascii="Century Gothic" w:hAnsi="Century Gothic"/>
              </w:rPr>
              <w:t xml:space="preserve">aid </w:t>
            </w:r>
            <w:r w:rsidRPr="01EA6794" w:rsidR="2862DD1D">
              <w:rPr>
                <w:rFonts w:ascii="Century Gothic" w:hAnsi="Century Gothic"/>
              </w:rPr>
              <w:t xml:space="preserve">- </w:t>
            </w:r>
            <w:r w:rsidRPr="01EA6794" w:rsidR="2862DD1D">
              <w:rPr>
                <w:rFonts w:ascii="Verdana" w:hAnsi="Verdana" w:eastAsia="Verdana" w:cs="Verdana"/>
                <w:b w:val="0"/>
                <w:bCs w:val="0"/>
                <w:i w:val="0"/>
                <w:iCs w:val="0"/>
                <w:caps w:val="0"/>
                <w:smallCaps w:val="0"/>
                <w:noProof w:val="0"/>
                <w:color w:val="000000" w:themeColor="text1" w:themeTint="FF" w:themeShade="FF"/>
                <w:sz w:val="21"/>
                <w:szCs w:val="21"/>
                <w:lang w:val="en-GB"/>
              </w:rPr>
              <w:t>a sudden, surprise attack</w:t>
            </w:r>
          </w:p>
          <w:p w:rsidR="00A17883" w:rsidP="01EA6794" w:rsidRDefault="00A17883" w14:paraId="6B5CC83E" w14:textId="67263AA5">
            <w:pPr>
              <w:pStyle w:val="NoSpacing"/>
              <w:rPr>
                <w:rFonts w:ascii="Century Gothic" w:hAnsi="Century Gothic" w:eastAsia="Century Gothic" w:cs="Century Gothic"/>
                <w:noProof w:val="0"/>
                <w:sz w:val="22"/>
                <w:szCs w:val="22"/>
                <w:lang w:val="en-GB"/>
              </w:rPr>
            </w:pPr>
            <w:r w:rsidRPr="01EA6794" w:rsidR="2862DD1D">
              <w:rPr>
                <w:rFonts w:ascii="Century Gothic" w:hAnsi="Century Gothic"/>
              </w:rPr>
              <w:t>h</w:t>
            </w:r>
            <w:r w:rsidRPr="01EA6794" w:rsidR="00A17883">
              <w:rPr>
                <w:rFonts w:ascii="Century Gothic" w:hAnsi="Century Gothic"/>
              </w:rPr>
              <w:t xml:space="preserve">oard </w:t>
            </w:r>
            <w:r w:rsidRPr="01EA6794" w:rsidR="0D73E19B">
              <w:rPr>
                <w:rFonts w:ascii="Century Gothic" w:hAnsi="Century Gothic"/>
              </w:rPr>
              <w:t xml:space="preserve">- </w:t>
            </w:r>
            <w:r w:rsidRPr="01EA6794" w:rsidR="0D73E19B">
              <w:rPr>
                <w:rFonts w:ascii="Verdana" w:hAnsi="Verdana" w:eastAsia="Verdana" w:cs="Verdana"/>
                <w:b w:val="0"/>
                <w:bCs w:val="0"/>
                <w:i w:val="0"/>
                <w:iCs w:val="0"/>
                <w:caps w:val="0"/>
                <w:smallCaps w:val="0"/>
                <w:noProof w:val="0"/>
                <w:color w:val="000000" w:themeColor="text1" w:themeTint="FF" w:themeShade="FF"/>
                <w:sz w:val="21"/>
                <w:szCs w:val="21"/>
                <w:lang w:val="en-GB"/>
              </w:rPr>
              <w:t>a collection or supply of something that is hidden or stored in order to have it available in the future</w:t>
            </w:r>
          </w:p>
          <w:p w:rsidR="00DB2918" w:rsidP="01EA6794" w:rsidRDefault="00DB2918" w14:paraId="47BB9265" w14:textId="3DB98055">
            <w:pPr>
              <w:pStyle w:val="NoSpacing"/>
              <w:rPr>
                <w:rFonts w:ascii="Century Gothic" w:hAnsi="Century Gothic" w:eastAsia="Century Gothic" w:cs="Century Gothic"/>
                <w:noProof w:val="0"/>
                <w:sz w:val="22"/>
                <w:szCs w:val="22"/>
                <w:lang w:val="en-GB"/>
              </w:rPr>
            </w:pPr>
            <w:r w:rsidRPr="01EA6794" w:rsidR="45B23068">
              <w:rPr>
                <w:rFonts w:ascii="Century Gothic" w:hAnsi="Century Gothic"/>
              </w:rPr>
              <w:t>b</w:t>
            </w:r>
            <w:r w:rsidRPr="01EA6794" w:rsidR="00DB2918">
              <w:rPr>
                <w:rFonts w:ascii="Century Gothic" w:hAnsi="Century Gothic"/>
              </w:rPr>
              <w:t>e</w:t>
            </w:r>
            <w:r w:rsidRPr="01EA6794" w:rsidR="7B0E9FA1">
              <w:rPr>
                <w:rFonts w:ascii="Century Gothic" w:hAnsi="Century Gothic"/>
              </w:rPr>
              <w:t>r</w:t>
            </w:r>
            <w:r w:rsidRPr="01EA6794" w:rsidR="00DB2918">
              <w:rPr>
                <w:rFonts w:ascii="Century Gothic" w:hAnsi="Century Gothic"/>
              </w:rPr>
              <w:t>serker</w:t>
            </w:r>
            <w:r w:rsidRPr="01EA6794" w:rsidR="4A439F01">
              <w:rPr>
                <w:rFonts w:ascii="Century Gothic" w:hAnsi="Century Gothic"/>
              </w:rPr>
              <w:t xml:space="preserve"> - </w:t>
            </w:r>
            <w:r w:rsidRPr="01EA6794" w:rsidR="244D83F4">
              <w:rPr>
                <w:rFonts w:ascii="Arial" w:hAnsi="Arial" w:eastAsia="Arial" w:cs="Arial"/>
                <w:b w:val="0"/>
                <w:bCs w:val="0"/>
                <w:i w:val="0"/>
                <w:iCs w:val="0"/>
                <w:caps w:val="0"/>
                <w:smallCaps w:val="0"/>
                <w:noProof w:val="0"/>
                <w:color w:val="202124"/>
                <w:sz w:val="21"/>
                <w:szCs w:val="21"/>
                <w:lang w:val="en-GB"/>
              </w:rPr>
              <w:t>an ancient Norse warrior who fought with wild ferocity</w:t>
            </w:r>
          </w:p>
          <w:p w:rsidRPr="00A17883" w:rsidR="00DB2918" w:rsidP="01EA6794" w:rsidRDefault="00DB2918" w14:paraId="7D41ED8C" w14:textId="02E487CA">
            <w:pPr>
              <w:pStyle w:val="NoSpacing"/>
              <w:rPr>
                <w:rFonts w:ascii="Century Gothic" w:hAnsi="Century Gothic" w:eastAsia="Century Gothic" w:cs="Century Gothic"/>
                <w:noProof w:val="0"/>
                <w:sz w:val="22"/>
                <w:szCs w:val="22"/>
                <w:lang w:val="en-GB"/>
              </w:rPr>
            </w:pPr>
            <w:r w:rsidRPr="01EA6794" w:rsidR="4C18C6CC">
              <w:rPr>
                <w:rFonts w:ascii="Century Gothic" w:hAnsi="Century Gothic"/>
              </w:rPr>
              <w:t>p</w:t>
            </w:r>
            <w:r w:rsidRPr="01EA6794" w:rsidR="00DB2918">
              <w:rPr>
                <w:rFonts w:ascii="Century Gothic" w:hAnsi="Century Gothic"/>
              </w:rPr>
              <w:t>olytheism</w:t>
            </w:r>
            <w:r w:rsidRPr="01EA6794" w:rsidR="227E0A73">
              <w:rPr>
                <w:rFonts w:ascii="Century Gothic" w:hAnsi="Century Gothic"/>
              </w:rPr>
              <w:t xml:space="preserve"> - </w:t>
            </w:r>
            <w:r w:rsidRPr="01EA6794" w:rsidR="227E0A73">
              <w:rPr>
                <w:rFonts w:ascii="Verdana" w:hAnsi="Verdana" w:eastAsia="Verdana" w:cs="Verdana"/>
                <w:b w:val="0"/>
                <w:bCs w:val="0"/>
                <w:i w:val="0"/>
                <w:iCs w:val="0"/>
                <w:caps w:val="0"/>
                <w:smallCaps w:val="0"/>
                <w:noProof w:val="0"/>
                <w:color w:val="000000" w:themeColor="text1" w:themeTint="FF" w:themeShade="FF"/>
                <w:sz w:val="21"/>
                <w:szCs w:val="21"/>
                <w:lang w:val="en-GB"/>
              </w:rPr>
              <w:t>the belief in more than one god</w:t>
            </w:r>
          </w:p>
          <w:p w:rsidRPr="00A17883" w:rsidR="00A17883" w:rsidP="00A17883" w:rsidRDefault="00A17883" w14:paraId="691349CB" w14:textId="4193F36A">
            <w:pPr>
              <w:pStyle w:val="NoSpacing"/>
              <w:rPr>
                <w:rFonts w:ascii="Century Gothic" w:hAnsi="Century Gothic"/>
              </w:rPr>
            </w:pPr>
            <w:r w:rsidRPr="01EA6794" w:rsidR="4F4960F0">
              <w:rPr>
                <w:rFonts w:ascii="Century Gothic" w:hAnsi="Century Gothic"/>
              </w:rPr>
              <w:t>e</w:t>
            </w:r>
            <w:r w:rsidRPr="01EA6794" w:rsidR="00A17883">
              <w:rPr>
                <w:rFonts w:ascii="Century Gothic" w:hAnsi="Century Gothic"/>
              </w:rPr>
              <w:t xml:space="preserve">migration </w:t>
            </w:r>
            <w:r w:rsidRPr="01EA6794" w:rsidR="37B4340B">
              <w:rPr>
                <w:rFonts w:ascii="Century Gothic" w:hAnsi="Century Gothic"/>
              </w:rPr>
              <w:t xml:space="preserve">- the act of leaving your own country to settle in another permanently </w:t>
            </w:r>
          </w:p>
          <w:p w:rsidRPr="00A17883" w:rsidR="00A17883" w:rsidP="01EA6794" w:rsidRDefault="00A17883" w14:paraId="1F1C14E0" w14:textId="4D8A4416">
            <w:pPr>
              <w:pStyle w:val="NoSpacing"/>
              <w:rPr>
                <w:rFonts w:ascii="Century Gothic" w:hAnsi="Century Gothic" w:eastAsia="Century Gothic" w:cs="Century Gothic"/>
                <w:noProof w:val="0"/>
                <w:sz w:val="22"/>
                <w:szCs w:val="22"/>
                <w:lang w:val="en-GB"/>
              </w:rPr>
            </w:pPr>
            <w:r w:rsidRPr="01EA6794" w:rsidR="63A98832">
              <w:rPr>
                <w:rFonts w:ascii="Century Gothic" w:hAnsi="Century Gothic"/>
              </w:rPr>
              <w:t>n</w:t>
            </w:r>
            <w:r w:rsidRPr="01EA6794" w:rsidR="00A17883">
              <w:rPr>
                <w:rFonts w:ascii="Century Gothic" w:hAnsi="Century Gothic"/>
              </w:rPr>
              <w:t>ation</w:t>
            </w:r>
            <w:r w:rsidRPr="01EA6794" w:rsidR="6BD626DA">
              <w:rPr>
                <w:rFonts w:ascii="Century Gothic" w:hAnsi="Century Gothic"/>
              </w:rPr>
              <w:t xml:space="preserve"> - </w:t>
            </w:r>
            <w:r w:rsidRPr="01EA6794" w:rsidR="35E7F8C0">
              <w:rPr>
                <w:rFonts w:ascii="Verdana" w:hAnsi="Verdana" w:eastAsia="Verdana" w:cs="Verdana"/>
                <w:b w:val="0"/>
                <w:bCs w:val="0"/>
                <w:i w:val="0"/>
                <w:iCs w:val="0"/>
                <w:caps w:val="0"/>
                <w:smallCaps w:val="0"/>
                <w:noProof w:val="0"/>
                <w:color w:val="000000" w:themeColor="text1" w:themeTint="FF" w:themeShade="FF"/>
                <w:sz w:val="21"/>
                <w:szCs w:val="21"/>
                <w:lang w:val="en-GB"/>
              </w:rPr>
              <w:t>a people living in the same region of the world and having a common history, language, and culture</w:t>
            </w:r>
          </w:p>
          <w:p w:rsidRPr="00A17883" w:rsidR="00A17883" w:rsidP="01EA6794" w:rsidRDefault="00DB2918" w14:paraId="6F312A5A" w14:textId="3F36A1BF">
            <w:pPr>
              <w:pStyle w:val="NoSpacing"/>
              <w:rPr>
                <w:rFonts w:ascii="Century Gothic" w:hAnsi="Century Gothic" w:eastAsia="Century Gothic" w:cs="Century Gothic"/>
                <w:noProof w:val="0"/>
                <w:sz w:val="22"/>
                <w:szCs w:val="22"/>
                <w:lang w:val="en-GB"/>
              </w:rPr>
            </w:pPr>
            <w:r w:rsidRPr="01EA6794" w:rsidR="103E4F52">
              <w:rPr>
                <w:rFonts w:ascii="Century Gothic" w:hAnsi="Century Gothic"/>
              </w:rPr>
              <w:t>c</w:t>
            </w:r>
            <w:r w:rsidRPr="01EA6794" w:rsidR="35E7F8C0">
              <w:rPr>
                <w:rFonts w:ascii="Century Gothic" w:hAnsi="Century Gothic"/>
              </w:rPr>
              <w:t>o</w:t>
            </w:r>
            <w:r w:rsidRPr="01EA6794" w:rsidR="00DB2918">
              <w:rPr>
                <w:rFonts w:ascii="Century Gothic" w:hAnsi="Century Gothic"/>
              </w:rPr>
              <w:t>nverted</w:t>
            </w:r>
            <w:r w:rsidRPr="01EA6794" w:rsidR="7659193C">
              <w:rPr>
                <w:rFonts w:ascii="Century Gothic" w:hAnsi="Century Gothic"/>
              </w:rPr>
              <w:t xml:space="preserve"> – </w:t>
            </w:r>
            <w:r w:rsidRPr="01EA6794" w:rsidR="7659193C">
              <w:rPr>
                <w:rFonts w:ascii="Century Gothic" w:hAnsi="Century Gothic"/>
              </w:rPr>
              <w:t xml:space="preserve">to </w:t>
            </w:r>
            <w:r w:rsidRPr="01EA6794" w:rsidR="7659193C">
              <w:rPr>
                <w:rFonts w:ascii="Century Gothic" w:hAnsi="Century Gothic"/>
              </w:rPr>
              <w:t xml:space="preserve">change your </w:t>
            </w:r>
            <w:r w:rsidRPr="01EA6794" w:rsidR="7659193C">
              <w:rPr>
                <w:rFonts w:ascii="Verdana" w:hAnsi="Verdana" w:eastAsia="Verdana" w:cs="Verdana"/>
                <w:b w:val="0"/>
                <w:bCs w:val="0"/>
                <w:i w:val="0"/>
                <w:iCs w:val="0"/>
                <w:caps w:val="0"/>
                <w:smallCaps w:val="0"/>
                <w:noProof w:val="0"/>
                <w:color w:val="000000" w:themeColor="text1" w:themeTint="FF" w:themeShade="FF"/>
                <w:sz w:val="21"/>
                <w:szCs w:val="21"/>
                <w:lang w:val="en-GB"/>
              </w:rPr>
              <w:t>beliefs or idea</w:t>
            </w:r>
          </w:p>
          <w:p w:rsidR="00A17883" w:rsidP="01EA6794" w:rsidRDefault="00DB2918" w14:paraId="4C32BDA0" w14:textId="0A87DA03">
            <w:pPr>
              <w:pStyle w:val="NoSpacing"/>
              <w:rPr>
                <w:rFonts w:ascii="Verdana" w:hAnsi="Verdana" w:eastAsia="Verdana" w:cs="Verdana"/>
                <w:b w:val="0"/>
                <w:bCs w:val="0"/>
                <w:i w:val="0"/>
                <w:iCs w:val="0"/>
                <w:caps w:val="0"/>
                <w:smallCaps w:val="0"/>
                <w:noProof w:val="0"/>
                <w:color w:val="000000" w:themeColor="text1" w:themeTint="FF" w:themeShade="FF"/>
                <w:sz w:val="21"/>
                <w:szCs w:val="21"/>
                <w:lang w:val="en-GB"/>
              </w:rPr>
            </w:pPr>
            <w:r w:rsidRPr="01EA6794" w:rsidR="7659193C">
              <w:rPr>
                <w:rFonts w:ascii="Century Gothic" w:hAnsi="Century Gothic"/>
              </w:rPr>
              <w:t>m</w:t>
            </w:r>
            <w:r w:rsidRPr="01EA6794" w:rsidR="00DB2918">
              <w:rPr>
                <w:rFonts w:ascii="Century Gothic" w:hAnsi="Century Gothic"/>
              </w:rPr>
              <w:t>onastery</w:t>
            </w:r>
            <w:r w:rsidRPr="01EA6794" w:rsidR="00DB2918">
              <w:rPr>
                <w:rFonts w:ascii="Century Gothic" w:hAnsi="Century Gothic"/>
              </w:rPr>
              <w:t xml:space="preserve"> </w:t>
            </w:r>
            <w:r w:rsidRPr="01EA6794" w:rsidR="6C679B8D">
              <w:rPr>
                <w:rFonts w:ascii="Century Gothic" w:hAnsi="Century Gothic"/>
              </w:rPr>
              <w:t xml:space="preserve">- </w:t>
            </w:r>
            <w:r w:rsidRPr="01EA6794" w:rsidR="6C679B8D">
              <w:rPr>
                <w:rFonts w:ascii="Verdana" w:hAnsi="Verdana" w:eastAsia="Verdana" w:cs="Verdana"/>
                <w:b w:val="0"/>
                <w:bCs w:val="0"/>
                <w:i w:val="0"/>
                <w:iCs w:val="0"/>
                <w:caps w:val="0"/>
                <w:smallCaps w:val="0"/>
                <w:noProof w:val="0"/>
                <w:color w:val="000000" w:themeColor="text1" w:themeTint="FF" w:themeShade="FF"/>
                <w:sz w:val="21"/>
                <w:szCs w:val="21"/>
                <w:lang w:val="en-GB"/>
              </w:rPr>
              <w:t xml:space="preserve">a community of </w:t>
            </w:r>
            <w:r w:rsidRPr="01EA6794" w:rsidR="7076B4FA">
              <w:rPr>
                <w:rFonts w:ascii="Verdana" w:hAnsi="Verdana" w:eastAsia="Verdana" w:cs="Verdana"/>
                <w:b w:val="0"/>
                <w:bCs w:val="0"/>
                <w:i w:val="0"/>
                <w:iCs w:val="0"/>
                <w:caps w:val="0"/>
                <w:smallCaps w:val="0"/>
                <w:noProof w:val="0"/>
                <w:color w:val="000000" w:themeColor="text1" w:themeTint="FF" w:themeShade="FF"/>
                <w:sz w:val="21"/>
                <w:szCs w:val="21"/>
                <w:lang w:val="en-GB"/>
              </w:rPr>
              <w:t xml:space="preserve">religious </w:t>
            </w:r>
            <w:r w:rsidRPr="01EA6794" w:rsidR="6C679B8D">
              <w:rPr>
                <w:rFonts w:ascii="Verdana" w:hAnsi="Verdana" w:eastAsia="Verdana" w:cs="Verdana"/>
                <w:b w:val="0"/>
                <w:bCs w:val="0"/>
                <w:i w:val="0"/>
                <w:iCs w:val="0"/>
                <w:caps w:val="0"/>
                <w:smallCaps w:val="0"/>
                <w:noProof w:val="0"/>
                <w:color w:val="000000" w:themeColor="text1" w:themeTint="FF" w:themeShade="FF"/>
                <w:sz w:val="21"/>
                <w:szCs w:val="21"/>
                <w:lang w:val="en-GB"/>
              </w:rPr>
              <w:t>monks, or the building used by a group of monks</w:t>
            </w:r>
          </w:p>
          <w:p w:rsidRPr="00366DCD" w:rsidR="00F037A5" w:rsidP="00A17883" w:rsidRDefault="00F200C7" w14:paraId="3B113885" w14:textId="3C90F4A5">
            <w:pPr>
              <w:pStyle w:val="NoSpacing"/>
            </w:pPr>
            <w:r w:rsidRPr="01EA6794" w:rsidR="00DB2918">
              <w:rPr>
                <w:rFonts w:ascii="Century Gothic" w:hAnsi="Century Gothic"/>
              </w:rPr>
              <w:t xml:space="preserve">Duke </w:t>
            </w:r>
            <w:r w:rsidRPr="01EA6794" w:rsidR="41CDE0D3">
              <w:rPr>
                <w:rFonts w:ascii="Century Gothic" w:hAnsi="Century Gothic"/>
              </w:rPr>
              <w:t xml:space="preserve"> -</w:t>
            </w:r>
            <w:r w:rsidRPr="01EA6794" w:rsidR="41CDE0D3">
              <w:rPr>
                <w:rFonts w:ascii="Century Gothic" w:hAnsi="Century Gothic"/>
              </w:rPr>
              <w:t xml:space="preserve"> </w:t>
            </w:r>
            <w:r w:rsidRPr="01EA6794" w:rsidR="4146F914">
              <w:rPr>
                <w:rFonts w:ascii="Verdana" w:hAnsi="Verdana" w:eastAsia="Verdana" w:cs="Verdana"/>
                <w:b w:val="0"/>
                <w:bCs w:val="0"/>
                <w:i w:val="0"/>
                <w:iCs w:val="0"/>
                <w:caps w:val="0"/>
                <w:smallCaps w:val="0"/>
                <w:noProof w:val="0"/>
                <w:color w:val="000000" w:themeColor="text1" w:themeTint="FF" w:themeShade="FF"/>
                <w:sz w:val="21"/>
                <w:szCs w:val="21"/>
                <w:lang w:val="en-GB"/>
              </w:rPr>
              <w:t>a nobleman</w:t>
            </w:r>
            <w:r w:rsidRPr="01EA6794" w:rsidR="4146F914">
              <w:rPr>
                <w:rFonts w:ascii="Verdana" w:hAnsi="Verdana" w:eastAsia="Verdana" w:cs="Verdana"/>
                <w:b w:val="0"/>
                <w:bCs w:val="0"/>
                <w:i w:val="0"/>
                <w:iCs w:val="0"/>
                <w:caps w:val="0"/>
                <w:smallCaps w:val="0"/>
                <w:noProof w:val="0"/>
                <w:color w:val="000000" w:themeColor="text1" w:themeTint="FF" w:themeShade="FF"/>
                <w:sz w:val="21"/>
                <w:szCs w:val="21"/>
                <w:lang w:val="en-GB"/>
              </w:rPr>
              <w:t xml:space="preserve"> with the highest rank below a prince</w:t>
            </w:r>
          </w:p>
        </w:tc>
      </w:tr>
      <w:tr w:rsidRPr="00F200C7" w:rsidR="008834BB" w:rsidTr="01EA6794" w14:paraId="664A794E" w14:textId="77777777">
        <w:tc>
          <w:tcPr>
            <w:tcW w:w="1427" w:type="dxa"/>
            <w:tcBorders>
              <w:top w:val="single" w:color="auto" w:sz="4" w:space="0"/>
              <w:bottom w:val="single" w:color="auto" w:sz="4" w:space="0"/>
            </w:tcBorders>
            <w:shd w:val="clear" w:color="auto" w:fill="CCC0D9" w:themeFill="accent4" w:themeFillTint="66"/>
            <w:tcMar/>
          </w:tcPr>
          <w:p w:rsidRPr="00F200C7"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sidRPr="00F200C7">
              <w:rPr>
                <w:rFonts w:ascii="Century Gothic" w:hAnsi="Century Gothic" w:eastAsia="Century Gothic" w:cs="Century Gothic"/>
                <w:b/>
                <w:bCs/>
                <w:color w:val="000000" w:themeColor="text1"/>
                <w:u w:val="single"/>
                <w:lang w:eastAsia="en-GB"/>
              </w:rPr>
              <w:lastRenderedPageBreak/>
              <w:t>Trust Value links</w:t>
            </w:r>
          </w:p>
        </w:tc>
        <w:tc>
          <w:tcPr>
            <w:tcW w:w="14267" w:type="dxa"/>
            <w:gridSpan w:val="3"/>
            <w:tcBorders>
              <w:top w:val="single" w:color="auto" w:sz="4" w:space="0"/>
              <w:bottom w:val="single" w:color="auto" w:sz="4" w:space="0"/>
            </w:tcBorders>
            <w:shd w:val="clear" w:color="auto" w:fill="FFFFFF" w:themeFill="background1"/>
            <w:tcMar/>
          </w:tcPr>
          <w:p w:rsidRPr="00366DCD" w:rsidR="00F200C7" w:rsidP="00366DCD" w:rsidRDefault="00F200C7" w14:paraId="69C92F4A" w14:textId="3EA52E5B">
            <w:pPr>
              <w:pStyle w:val="NoSpacing"/>
              <w:rPr>
                <w:rFonts w:ascii="Century Gothic" w:hAnsi="Century Gothic"/>
              </w:rPr>
            </w:pPr>
            <w:r w:rsidRPr="00366DCD">
              <w:rPr>
                <w:rFonts w:ascii="Century Gothic" w:hAnsi="Century Gothic"/>
              </w:rPr>
              <w:t>Collaboration – kingdoms uniting to fight the Vikings</w:t>
            </w:r>
          </w:p>
          <w:p w:rsidRPr="00366DCD" w:rsidR="00F200C7" w:rsidP="00366DCD" w:rsidRDefault="00F200C7" w14:paraId="2C5F5120" w14:textId="0E1CB51D">
            <w:pPr>
              <w:pStyle w:val="NoSpacing"/>
              <w:rPr>
                <w:rFonts w:ascii="Century Gothic" w:hAnsi="Century Gothic"/>
              </w:rPr>
            </w:pPr>
            <w:r w:rsidRPr="00366DCD">
              <w:rPr>
                <w:rFonts w:ascii="Century Gothic" w:hAnsi="Century Gothic"/>
              </w:rPr>
              <w:t xml:space="preserve">Aspiration – </w:t>
            </w:r>
            <w:r w:rsidR="00B32ACA">
              <w:rPr>
                <w:rFonts w:ascii="Century Gothic" w:hAnsi="Century Gothic"/>
              </w:rPr>
              <w:t xml:space="preserve">The aspirations of the 3 people fighting for the throne. The aspirations of the Vikings to make a better life for themselves. Innovation of their long boats. </w:t>
            </w:r>
          </w:p>
          <w:p w:rsidR="00B32ACA" w:rsidP="00366DCD" w:rsidRDefault="00F200C7" w14:paraId="469A1FAE" w14:textId="77777777">
            <w:pPr>
              <w:pStyle w:val="NoSpacing"/>
              <w:rPr>
                <w:rFonts w:ascii="Century Gothic" w:hAnsi="Century Gothic"/>
              </w:rPr>
            </w:pPr>
            <w:r w:rsidRPr="00366DCD">
              <w:rPr>
                <w:rFonts w:ascii="Century Gothic" w:hAnsi="Century Gothic"/>
              </w:rPr>
              <w:t>Resilience – what would it have been like to emigrate? How difficult and what challenges</w:t>
            </w:r>
            <w:r w:rsidR="00B32ACA">
              <w:rPr>
                <w:rFonts w:ascii="Century Gothic" w:hAnsi="Century Gothic"/>
              </w:rPr>
              <w:t>.</w:t>
            </w:r>
          </w:p>
          <w:p w:rsidR="00B32ACA" w:rsidP="00366DCD" w:rsidRDefault="00B32ACA" w14:paraId="6426CE67" w14:textId="77777777">
            <w:pPr>
              <w:pStyle w:val="NoSpacing"/>
              <w:rPr>
                <w:rFonts w:ascii="Century Gothic" w:hAnsi="Century Gothic"/>
              </w:rPr>
            </w:pPr>
            <w:r>
              <w:rPr>
                <w:rFonts w:ascii="Century Gothic" w:hAnsi="Century Gothic"/>
              </w:rPr>
              <w:t xml:space="preserve">Integrity – were the Vikings right to invade? Why did they target monasteries and churches? </w:t>
            </w:r>
          </w:p>
          <w:p w:rsidRPr="00B32ACA" w:rsidR="00B32ACA" w:rsidP="00366DCD" w:rsidRDefault="00B32ACA" w14:paraId="51DB54A1" w14:textId="5F725DE1">
            <w:pPr>
              <w:pStyle w:val="NoSpacing"/>
              <w:rPr>
                <w:rFonts w:ascii="Century Gothic" w:hAnsi="Century Gothic"/>
              </w:rPr>
            </w:pPr>
            <w:r>
              <w:rPr>
                <w:rFonts w:ascii="Century Gothic" w:hAnsi="Century Gothic"/>
              </w:rPr>
              <w:t>Respect – the respect towards the Christian church that the Saxons had; lack of respect towards Christianity from Vikings</w:t>
            </w:r>
          </w:p>
        </w:tc>
      </w:tr>
      <w:tr w:rsidRPr="00F200C7" w:rsidR="00516169" w:rsidTr="01EA6794" w14:paraId="59DEAD20" w14:textId="77777777">
        <w:tc>
          <w:tcPr>
            <w:tcW w:w="1427" w:type="dxa"/>
            <w:tcBorders>
              <w:top w:val="single" w:color="auto" w:sz="4" w:space="0"/>
              <w:bottom w:val="single" w:color="auto" w:sz="4" w:space="0"/>
            </w:tcBorders>
            <w:shd w:val="clear" w:color="auto" w:fill="CCC0D9" w:themeFill="accent4" w:themeFillTint="66"/>
            <w:tcMar/>
          </w:tcPr>
          <w:p w:rsidRPr="00F200C7" w:rsidR="00516169" w:rsidP="00C45508" w:rsidRDefault="00334B83" w14:paraId="2EF52693" w14:textId="657166DE">
            <w:pPr>
              <w:shd w:val="clear" w:color="auto" w:fill="CCC0D9" w:themeFill="accent4" w:themeFillTint="66"/>
              <w:rPr>
                <w:rFonts w:ascii="Century Gothic" w:hAnsi="Century Gothic" w:eastAsia="Century Gothic" w:cs="Century Gothic"/>
                <w:b/>
                <w:bCs/>
                <w:color w:val="000000" w:themeColor="text1"/>
                <w:u w:val="single"/>
                <w:lang w:eastAsia="en-GB"/>
              </w:rPr>
            </w:pPr>
            <w:r w:rsidRPr="00F200C7">
              <w:rPr>
                <w:rFonts w:ascii="Century Gothic" w:hAnsi="Century Gothic" w:eastAsia="Century Gothic" w:cs="Century Gothic"/>
                <w:b/>
                <w:bCs/>
                <w:color w:val="000000" w:themeColor="text1"/>
                <w:u w:val="single"/>
                <w:lang w:eastAsia="en-GB"/>
              </w:rPr>
              <w:t>Knowledge links</w:t>
            </w:r>
          </w:p>
        </w:tc>
        <w:tc>
          <w:tcPr>
            <w:tcW w:w="14267" w:type="dxa"/>
            <w:gridSpan w:val="3"/>
            <w:tcBorders>
              <w:top w:val="single" w:color="auto" w:sz="4" w:space="0"/>
              <w:bottom w:val="single" w:color="auto" w:sz="4" w:space="0"/>
            </w:tcBorders>
            <w:shd w:val="clear" w:color="auto" w:fill="FFFFFF" w:themeFill="background1"/>
            <w:tcMar/>
          </w:tcPr>
          <w:p w:rsidRPr="00F200C7" w:rsidR="00B32ACA" w:rsidP="00F200C7" w:rsidRDefault="00B32ACA" w14:paraId="0F14CFF1" w14:textId="12425C27">
            <w:pPr>
              <w:pStyle w:val="NoSpacing"/>
              <w:rPr>
                <w:rFonts w:ascii="Century Gothic" w:hAnsi="Century Gothic"/>
                <w:lang w:eastAsia="en-GB"/>
              </w:rPr>
            </w:pPr>
            <w:r>
              <w:rPr>
                <w:rFonts w:ascii="Century Gothic" w:hAnsi="Century Gothic"/>
                <w:lang w:eastAsia="en-GB"/>
              </w:rPr>
              <w:t>Anglo-Saxon History</w:t>
            </w:r>
          </w:p>
          <w:p w:rsidRPr="00F200C7" w:rsidR="00F200C7" w:rsidP="00F200C7" w:rsidRDefault="00366DCD" w14:paraId="113FFCA9" w14:textId="7C544138">
            <w:pPr>
              <w:pStyle w:val="NoSpacing"/>
              <w:rPr>
                <w:rFonts w:ascii="Century Gothic" w:hAnsi="Century Gothic"/>
                <w:lang w:eastAsia="en-GB"/>
              </w:rPr>
            </w:pPr>
            <w:r>
              <w:rPr>
                <w:rFonts w:ascii="Century Gothic" w:hAnsi="Century Gothic"/>
                <w:lang w:eastAsia="en-GB"/>
              </w:rPr>
              <w:t>Geography – Europe</w:t>
            </w:r>
          </w:p>
          <w:p w:rsidR="00F200C7" w:rsidP="00F200C7" w:rsidRDefault="00F200C7" w14:paraId="5ECC8708" w14:textId="4188612C">
            <w:pPr>
              <w:pStyle w:val="NoSpacing"/>
              <w:rPr>
                <w:rFonts w:ascii="Century Gothic" w:hAnsi="Century Gothic"/>
                <w:lang w:eastAsia="en-GB"/>
              </w:rPr>
            </w:pPr>
            <w:r w:rsidRPr="00F200C7">
              <w:rPr>
                <w:rFonts w:ascii="Century Gothic" w:hAnsi="Century Gothic"/>
                <w:lang w:eastAsia="en-GB"/>
              </w:rPr>
              <w:t>Geography – where am I in the World? UK geography</w:t>
            </w:r>
          </w:p>
          <w:p w:rsidR="00B32ACA" w:rsidP="00F200C7" w:rsidRDefault="00B32ACA" w14:paraId="2804A60F" w14:textId="16D60EB9">
            <w:pPr>
              <w:pStyle w:val="NoSpacing"/>
              <w:rPr>
                <w:rFonts w:ascii="Century Gothic" w:hAnsi="Century Gothic"/>
                <w:lang w:eastAsia="en-GB"/>
              </w:rPr>
            </w:pPr>
            <w:r>
              <w:rPr>
                <w:rFonts w:ascii="Century Gothic" w:hAnsi="Century Gothic"/>
                <w:lang w:eastAsia="en-GB"/>
              </w:rPr>
              <w:t>Geography – Why different weather (climate)</w:t>
            </w:r>
          </w:p>
          <w:p w:rsidR="00B32ACA" w:rsidP="00F200C7" w:rsidRDefault="00B32ACA" w14:paraId="2CFF9EC8" w14:textId="30A2B7EE">
            <w:pPr>
              <w:pStyle w:val="NoSpacing"/>
              <w:rPr>
                <w:rFonts w:ascii="Century Gothic" w:hAnsi="Century Gothic"/>
                <w:lang w:eastAsia="en-GB"/>
              </w:rPr>
            </w:pPr>
            <w:r>
              <w:rPr>
                <w:rFonts w:ascii="Century Gothic" w:hAnsi="Century Gothic"/>
                <w:lang w:eastAsia="en-GB"/>
              </w:rPr>
              <w:t xml:space="preserve">Geography – Trade across the globe – link to the importance of the position of York in the centre of England. </w:t>
            </w:r>
          </w:p>
          <w:p w:rsidR="00B32ACA" w:rsidP="00F200C7" w:rsidRDefault="00B32ACA" w14:paraId="6D76FD93" w14:textId="2F17A08E">
            <w:pPr>
              <w:pStyle w:val="NoSpacing"/>
              <w:rPr>
                <w:rFonts w:ascii="Century Gothic" w:hAnsi="Century Gothic"/>
                <w:lang w:eastAsia="en-GB"/>
              </w:rPr>
            </w:pPr>
            <w:r>
              <w:rPr>
                <w:rFonts w:ascii="Century Gothic" w:hAnsi="Century Gothic"/>
                <w:lang w:eastAsia="en-GB"/>
              </w:rPr>
              <w:t>DT – textiles – York lesson – trading materials</w:t>
            </w:r>
          </w:p>
          <w:p w:rsidRPr="00F200C7" w:rsidR="00B32ACA" w:rsidP="00F200C7" w:rsidRDefault="00B32ACA" w14:paraId="38773BA8" w14:textId="5BAAC08F">
            <w:pPr>
              <w:pStyle w:val="NoSpacing"/>
              <w:rPr>
                <w:rFonts w:ascii="Century Gothic" w:hAnsi="Century Gothic"/>
                <w:lang w:eastAsia="en-GB"/>
              </w:rPr>
            </w:pPr>
            <w:r>
              <w:rPr>
                <w:rFonts w:ascii="Century Gothic" w:hAnsi="Century Gothic"/>
                <w:lang w:eastAsia="en-GB"/>
              </w:rPr>
              <w:t>DT – Shell Structures – Viking longboats</w:t>
            </w:r>
          </w:p>
          <w:p w:rsidRPr="00F200C7" w:rsidR="00366DCD" w:rsidP="00F200C7" w:rsidRDefault="00366DCD" w14:paraId="6F986CF7" w14:textId="22FFE7F5">
            <w:pPr>
              <w:pStyle w:val="NoSpacing"/>
              <w:rPr>
                <w:rFonts w:ascii="Century Gothic" w:hAnsi="Century Gothic"/>
                <w:lang w:eastAsia="en-GB"/>
              </w:rPr>
            </w:pPr>
          </w:p>
          <w:p w:rsidRPr="00F200C7" w:rsidR="00516169" w:rsidP="00516169" w:rsidRDefault="00516169" w14:paraId="0DD5B072" w14:textId="42755C60">
            <w:pPr>
              <w:pStyle w:val="NoSpacing"/>
              <w:rPr>
                <w:rFonts w:ascii="Century Gothic" w:hAnsi="Century Gothic"/>
                <w:lang w:eastAsia="en-GB"/>
              </w:rPr>
            </w:pPr>
          </w:p>
        </w:tc>
      </w:tr>
      <w:tr w:rsidRPr="00F200C7" w:rsidR="00CA55AE" w:rsidTr="01EA6794" w14:paraId="535DF417" w14:textId="77777777">
        <w:tc>
          <w:tcPr>
            <w:tcW w:w="1427" w:type="dxa"/>
            <w:tcBorders>
              <w:top w:val="single" w:color="auto" w:sz="4" w:space="0"/>
              <w:bottom w:val="single" w:color="auto" w:sz="4" w:space="0"/>
            </w:tcBorders>
            <w:shd w:val="clear" w:color="auto" w:fill="CCC0D9" w:themeFill="accent4" w:themeFillTint="66"/>
            <w:tcMar/>
          </w:tcPr>
          <w:p w:rsidRPr="00F200C7"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F200C7">
              <w:rPr>
                <w:rFonts w:ascii="Century Gothic" w:hAnsi="Century Gothic" w:eastAsia="Century Gothic" w:cs="Century Gothic"/>
                <w:b/>
                <w:bCs/>
                <w:color w:val="000000" w:themeColor="text1"/>
                <w:u w:val="single"/>
                <w:lang w:eastAsia="en-GB"/>
              </w:rPr>
              <w:t>Linked Texts</w:t>
            </w:r>
          </w:p>
        </w:tc>
        <w:tc>
          <w:tcPr>
            <w:tcW w:w="14267" w:type="dxa"/>
            <w:gridSpan w:val="3"/>
            <w:tcBorders>
              <w:top w:val="single" w:color="auto" w:sz="4" w:space="0"/>
              <w:bottom w:val="single" w:color="auto" w:sz="4" w:space="0"/>
            </w:tcBorders>
            <w:shd w:val="clear" w:color="auto" w:fill="auto"/>
            <w:tcMar/>
          </w:tcPr>
          <w:p w:rsidR="00B32ACA" w:rsidP="00C45508" w:rsidRDefault="00F200C7" w14:paraId="22188D08" w14:textId="77777777">
            <w:pPr>
              <w:rPr>
                <w:rStyle w:val="Emphasis"/>
                <w:rFonts w:ascii="Century Gothic" w:hAnsi="Century Gothic" w:eastAsia="Century Gothic" w:cs="Century Gothic"/>
                <w:bdr w:val="none" w:color="auto" w:sz="0" w:space="0" w:frame="1"/>
              </w:rPr>
            </w:pPr>
            <w:r w:rsidRPr="00F200C7">
              <w:rPr>
                <w:rStyle w:val="Emphasis"/>
                <w:rFonts w:ascii="Century Gothic" w:hAnsi="Century Gothic" w:eastAsia="Century Gothic" w:cs="Century Gothic"/>
                <w:bdr w:val="none" w:color="auto" w:sz="0" w:space="0" w:frame="1"/>
              </w:rPr>
              <w:t xml:space="preserve">Beowulf </w:t>
            </w:r>
            <w:r w:rsidR="00B32ACA">
              <w:rPr>
                <w:rStyle w:val="Emphasis"/>
                <w:rFonts w:ascii="Century Gothic" w:hAnsi="Century Gothic" w:eastAsia="Century Gothic" w:cs="Century Gothic"/>
                <w:bdr w:val="none" w:color="auto" w:sz="0" w:space="0" w:frame="1"/>
              </w:rPr>
              <w:t xml:space="preserve">– Michael </w:t>
            </w:r>
            <w:proofErr w:type="spellStart"/>
            <w:r w:rsidR="00B32ACA">
              <w:rPr>
                <w:rStyle w:val="Emphasis"/>
                <w:rFonts w:ascii="Century Gothic" w:hAnsi="Century Gothic" w:eastAsia="Century Gothic" w:cs="Century Gothic"/>
                <w:bdr w:val="none" w:color="auto" w:sz="0" w:space="0" w:frame="1"/>
              </w:rPr>
              <w:t>Murpurgo</w:t>
            </w:r>
            <w:proofErr w:type="spellEnd"/>
            <w:r w:rsidR="00B32ACA">
              <w:rPr>
                <w:rStyle w:val="Emphasis"/>
                <w:rFonts w:ascii="Century Gothic" w:hAnsi="Century Gothic" w:eastAsia="Century Gothic" w:cs="Century Gothic"/>
                <w:bdr w:val="none" w:color="auto" w:sz="0" w:space="0" w:frame="1"/>
              </w:rPr>
              <w:t xml:space="preserve"> </w:t>
            </w:r>
          </w:p>
          <w:p w:rsidRPr="00B32ACA" w:rsidR="00B32ACA" w:rsidP="00B32ACA" w:rsidRDefault="00B32ACA" w14:paraId="50F51607" w14:textId="77777777">
            <w:pPr>
              <w:rPr>
                <w:rFonts w:ascii="Century Gothic" w:hAnsi="Century Gothic"/>
              </w:rPr>
            </w:pPr>
            <w:r w:rsidRPr="00B32ACA">
              <w:rPr>
                <w:rFonts w:ascii="Century Gothic" w:hAnsi="Century Gothic"/>
              </w:rPr>
              <w:t>The Saga of Erik the Viking - Terry Jones &amp; Michael Foreman </w:t>
            </w:r>
          </w:p>
          <w:p w:rsidRPr="00B32ACA" w:rsidR="00B32ACA" w:rsidP="00B32ACA" w:rsidRDefault="00B32ACA" w14:paraId="655AE069" w14:textId="77777777">
            <w:pPr>
              <w:rPr>
                <w:rFonts w:ascii="Century Gothic" w:hAnsi="Century Gothic"/>
              </w:rPr>
            </w:pPr>
            <w:r w:rsidRPr="00B32ACA">
              <w:rPr>
                <w:rFonts w:ascii="Century Gothic" w:hAnsi="Century Gothic"/>
              </w:rPr>
              <w:t>Viking Boy - Tony Bradman </w:t>
            </w:r>
          </w:p>
          <w:p w:rsidRPr="00B32ACA" w:rsidR="00B32ACA" w:rsidP="00B32ACA" w:rsidRDefault="00B32ACA" w14:paraId="7959A6C4" w14:textId="6554FB6F">
            <w:pPr>
              <w:rPr>
                <w:rFonts w:ascii="Century Gothic" w:hAnsi="Century Gothic"/>
              </w:rPr>
            </w:pPr>
            <w:r w:rsidRPr="00B32ACA">
              <w:rPr>
                <w:rFonts w:ascii="Century Gothic" w:hAnsi="Century Gothic"/>
              </w:rPr>
              <w:t>The Vikings: Raiders, Traders and Adventurers! - Marcia Williams  </w:t>
            </w:r>
          </w:p>
          <w:p w:rsidRPr="00B32ACA" w:rsidR="00B32ACA" w:rsidP="00B32ACA" w:rsidRDefault="00B32ACA" w14:paraId="11AC61A3" w14:textId="67503AE5">
            <w:pPr>
              <w:rPr>
                <w:rFonts w:ascii="Century Gothic" w:hAnsi="Century Gothic"/>
              </w:rPr>
            </w:pPr>
            <w:r w:rsidRPr="00B32ACA">
              <w:rPr>
                <w:rFonts w:ascii="Century Gothic" w:hAnsi="Century Gothic"/>
              </w:rPr>
              <w:t>Riddle of the Runes - Janina Ramirez &amp; David Wyatt</w:t>
            </w:r>
            <w:r w:rsidRPr="00B32ACA">
              <w:rPr>
                <w:rFonts w:ascii="Arial" w:hAnsi="Arial" w:cs="Arial"/>
              </w:rPr>
              <w:t> </w:t>
            </w:r>
            <w:r w:rsidRPr="00B32ACA">
              <w:rPr>
                <w:rFonts w:ascii="Century Gothic" w:hAnsi="Century Gothic"/>
              </w:rPr>
              <w:t> </w:t>
            </w:r>
          </w:p>
          <w:p w:rsidRPr="00B32ACA" w:rsidR="00B32ACA" w:rsidP="00B32ACA" w:rsidRDefault="00B32ACA" w14:paraId="1D2A7778" w14:textId="77777777">
            <w:pPr>
              <w:rPr>
                <w:rFonts w:ascii="Century Gothic" w:hAnsi="Century Gothic"/>
              </w:rPr>
            </w:pPr>
            <w:r w:rsidRPr="00B32ACA">
              <w:rPr>
                <w:rFonts w:ascii="Century Gothic" w:hAnsi="Century Gothic"/>
              </w:rPr>
              <w:t xml:space="preserve">Vikings in 30 Seconds - Philip Steele &amp; Melvyn </w:t>
            </w:r>
            <w:proofErr w:type="spellStart"/>
            <w:r w:rsidRPr="00B32ACA">
              <w:rPr>
                <w:rFonts w:ascii="Century Gothic" w:hAnsi="Century Gothic"/>
              </w:rPr>
              <w:t>Ev</w:t>
            </w:r>
            <w:proofErr w:type="spellEnd"/>
            <w:r w:rsidRPr="00B32ACA">
              <w:rPr>
                <w:rFonts w:ascii="Century Gothic" w:hAnsi="Century Gothic"/>
              </w:rPr>
              <w:t> </w:t>
            </w:r>
          </w:p>
          <w:p w:rsidRPr="00B32ACA" w:rsidR="00B32ACA" w:rsidP="00B32ACA" w:rsidRDefault="00B32ACA" w14:paraId="0DF1143D" w14:textId="1B1FE50C">
            <w:pPr>
              <w:rPr>
                <w:rFonts w:ascii="Century Gothic" w:hAnsi="Century Gothic"/>
              </w:rPr>
            </w:pPr>
            <w:r w:rsidRPr="00B32ACA">
              <w:rPr>
                <w:rFonts w:ascii="Century Gothic" w:hAnsi="Century Gothic"/>
              </w:rPr>
              <w:t xml:space="preserve">Odd and the Frost Giants - Neil </w:t>
            </w:r>
            <w:proofErr w:type="spellStart"/>
            <w:r w:rsidRPr="00B32ACA">
              <w:rPr>
                <w:rFonts w:ascii="Century Gothic" w:hAnsi="Century Gothic"/>
              </w:rPr>
              <w:t>Gaiman</w:t>
            </w:r>
            <w:proofErr w:type="spellEnd"/>
            <w:r w:rsidRPr="00B32ACA">
              <w:rPr>
                <w:rFonts w:ascii="Century Gothic" w:hAnsi="Century Gothic"/>
              </w:rPr>
              <w:t>  </w:t>
            </w:r>
          </w:p>
          <w:p w:rsidRPr="00B32ACA" w:rsidR="00B32ACA" w:rsidP="00B32ACA" w:rsidRDefault="00B32ACA" w14:paraId="0A5E75A4" w14:textId="48D15A24">
            <w:pPr>
              <w:rPr>
                <w:rFonts w:ascii="Century Gothic" w:hAnsi="Century Gothic"/>
              </w:rPr>
            </w:pPr>
            <w:r w:rsidRPr="00B32ACA">
              <w:rPr>
                <w:rFonts w:ascii="Century Gothic" w:hAnsi="Century Gothic"/>
              </w:rPr>
              <w:t xml:space="preserve">Viking Longship - Mick Manning &amp; Brita </w:t>
            </w:r>
            <w:proofErr w:type="spellStart"/>
            <w:r w:rsidRPr="00B32ACA">
              <w:rPr>
                <w:rFonts w:ascii="Century Gothic" w:hAnsi="Century Gothic"/>
              </w:rPr>
              <w:t>Granström</w:t>
            </w:r>
            <w:proofErr w:type="spellEnd"/>
            <w:r w:rsidRPr="00B32ACA">
              <w:rPr>
                <w:rFonts w:ascii="Century Gothic" w:hAnsi="Century Gothic"/>
              </w:rPr>
              <w:t> </w:t>
            </w:r>
          </w:p>
          <w:p w:rsidRPr="00B32ACA" w:rsidR="00B32ACA" w:rsidP="00B32ACA" w:rsidRDefault="00B32ACA" w14:paraId="64D3D1F1" w14:textId="77777777">
            <w:pPr>
              <w:rPr>
                <w:rFonts w:ascii="Century Gothic" w:hAnsi="Century Gothic"/>
              </w:rPr>
            </w:pPr>
            <w:r w:rsidRPr="00B32ACA">
              <w:rPr>
                <w:rFonts w:ascii="Century Gothic" w:hAnsi="Century Gothic"/>
              </w:rPr>
              <w:t>The 1,000-year-old Boy - Ross Welford </w:t>
            </w:r>
          </w:p>
          <w:p w:rsidRPr="00B32ACA" w:rsidR="00B32ACA" w:rsidP="00B32ACA" w:rsidRDefault="00B32ACA" w14:paraId="2D2A01B0" w14:textId="77777777">
            <w:pPr>
              <w:rPr>
                <w:rFonts w:ascii="Century Gothic" w:hAnsi="Century Gothic"/>
              </w:rPr>
            </w:pPr>
            <w:r w:rsidRPr="00B32ACA">
              <w:rPr>
                <w:rFonts w:ascii="Century Gothic" w:hAnsi="Century Gothic"/>
              </w:rPr>
              <w:t xml:space="preserve">The Dragon's Hoard: Stories from the Viking Sagas - </w:t>
            </w:r>
            <w:proofErr w:type="spellStart"/>
            <w:r w:rsidRPr="00B32ACA">
              <w:rPr>
                <w:rFonts w:ascii="Century Gothic" w:hAnsi="Century Gothic"/>
              </w:rPr>
              <w:t>Lari</w:t>
            </w:r>
            <w:proofErr w:type="spellEnd"/>
            <w:r w:rsidRPr="00B32ACA">
              <w:rPr>
                <w:rFonts w:ascii="Century Gothic" w:hAnsi="Century Gothic"/>
              </w:rPr>
              <w:t xml:space="preserve"> Don &amp; Cate James </w:t>
            </w:r>
          </w:p>
          <w:p w:rsidRPr="00F200C7" w:rsidR="00334B83" w:rsidP="00C45508" w:rsidRDefault="00334B83" w14:paraId="1578B900" w14:textId="227BE096">
            <w:pPr>
              <w:rPr>
                <w:rFonts w:ascii="Century Gothic" w:hAnsi="Century Gothic"/>
                <w:u w:val="single"/>
              </w:rPr>
            </w:pPr>
          </w:p>
        </w:tc>
      </w:tr>
    </w:tbl>
    <w:p w:rsidRPr="00F200C7" w:rsidR="00AA2A22" w:rsidRDefault="00AA2A22" w14:paraId="1DA52019" w14:textId="623002B1">
      <w:pPr>
        <w:rPr>
          <w:rFonts w:ascii="Century Gothic" w:hAnsi="Century Gothic"/>
        </w:rPr>
      </w:pPr>
    </w:p>
    <w:p w:rsidRPr="00F200C7" w:rsidR="00BA3AEA" w:rsidRDefault="00BA3AEA" w14:paraId="01811BC0" w14:textId="247E558F">
      <w:pPr>
        <w:framePr w:hSpace="180" w:wrap="around" w:hAnchor="margin" w:xAlign="center" w:y="-1755"/>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F200C7"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F200C7" w:rsidR="00BA3AEA" w:rsidP="007F1170" w:rsidRDefault="00BA3AEA" w14:paraId="77ECF39F" w14:textId="78370365">
            <w:pPr>
              <w:pStyle w:val="NoSpacing"/>
              <w:rPr>
                <w:rFonts w:ascii="Century Gothic" w:hAnsi="Century Gothic"/>
                <w:u w:val="single"/>
              </w:rPr>
            </w:pPr>
          </w:p>
        </w:tc>
      </w:tr>
    </w:tbl>
    <w:p w:rsidRPr="00F200C7" w:rsidR="004510DA" w:rsidRDefault="004510DA" w14:paraId="378630E9" w14:textId="0A111ED2">
      <w:pPr>
        <w:rPr>
          <w:rFonts w:ascii="Century Gothic" w:hAnsi="Century Gothic"/>
        </w:rPr>
      </w:pPr>
    </w:p>
    <w:p w:rsidRPr="00F200C7" w:rsidR="00F037A5" w:rsidRDefault="00F037A5" w14:paraId="4DD80FF7" w14:textId="52628BDC">
      <w:pPr>
        <w:rPr>
          <w:rFonts w:ascii="Century Gothic" w:hAnsi="Century Gothic"/>
        </w:rPr>
      </w:pPr>
    </w:p>
    <w:p w:rsidRPr="00F200C7" w:rsidR="00516169" w:rsidRDefault="00516169" w14:paraId="299C4D9E" w14:textId="77777777">
      <w:pPr>
        <w:rPr>
          <w:rFonts w:ascii="Century Gothic" w:hAnsi="Century Gothic"/>
        </w:rPr>
      </w:pPr>
    </w:p>
    <w:p w:rsidRPr="00F200C7" w:rsidR="00F037A5" w:rsidRDefault="00F037A5" w14:paraId="383A4664" w14:textId="77777777">
      <w:pPr>
        <w:rPr>
          <w:rFonts w:ascii="Century Gothic" w:hAnsi="Century Gothic"/>
        </w:rPr>
      </w:pPr>
    </w:p>
    <w:tbl>
      <w:tblPr>
        <w:tblStyle w:val="TableGrid"/>
        <w:tblW w:w="0" w:type="auto"/>
        <w:tblLayout w:type="fixed"/>
        <w:tblLook w:val="04A0" w:firstRow="1" w:lastRow="0" w:firstColumn="1" w:lastColumn="0" w:noHBand="0" w:noVBand="1"/>
      </w:tblPr>
      <w:tblGrid>
        <w:gridCol w:w="4957"/>
        <w:gridCol w:w="7229"/>
        <w:gridCol w:w="3508"/>
      </w:tblGrid>
      <w:tr w:rsidRPr="00F200C7" w:rsidR="00516169" w:rsidTr="2350675D" w14:paraId="0A830010" w14:textId="77777777">
        <w:tc>
          <w:tcPr>
            <w:tcW w:w="15694" w:type="dxa"/>
            <w:gridSpan w:val="3"/>
            <w:shd w:val="clear" w:color="auto" w:fill="CCC0D9" w:themeFill="accent4" w:themeFillTint="66"/>
            <w:tcMar/>
          </w:tcPr>
          <w:p w:rsidRPr="00F200C7" w:rsidR="00516169" w:rsidP="007F1170" w:rsidRDefault="00516169" w14:paraId="320F281F" w14:textId="52868779">
            <w:pPr>
              <w:rPr>
                <w:rFonts w:ascii="Century Gothic" w:hAnsi="Century Gothic"/>
              </w:rPr>
            </w:pPr>
            <w:r w:rsidRPr="00F200C7">
              <w:rPr>
                <w:rFonts w:ascii="Century Gothic" w:hAnsi="Century Gothic"/>
                <w:b/>
                <w:u w:val="single"/>
              </w:rPr>
              <w:t>Misconceptions</w:t>
            </w:r>
          </w:p>
        </w:tc>
      </w:tr>
      <w:tr w:rsidRPr="00F200C7" w:rsidR="00516169" w:rsidTr="2350675D" w14:paraId="5F474B44" w14:textId="77777777">
        <w:tc>
          <w:tcPr>
            <w:tcW w:w="15694" w:type="dxa"/>
            <w:gridSpan w:val="3"/>
            <w:tcMar/>
          </w:tcPr>
          <w:p w:rsidRPr="00F200C7" w:rsidR="00516169" w:rsidP="004A6096" w:rsidRDefault="00516169" w14:paraId="58355DAA" w14:textId="77777777">
            <w:pPr>
              <w:pStyle w:val="NoSpacing"/>
              <w:rPr>
                <w:rFonts w:ascii="Century Gothic" w:hAnsi="Century Gothic"/>
                <w:b/>
              </w:rPr>
            </w:pPr>
            <w:r w:rsidRPr="00F200C7">
              <w:rPr>
                <w:rFonts w:ascii="Century Gothic" w:hAnsi="Century Gothic"/>
                <w:b/>
              </w:rPr>
              <w:t>Children may think:</w:t>
            </w:r>
          </w:p>
          <w:p w:rsidRPr="00366DCD" w:rsidR="00366DCD" w:rsidP="00366DCD" w:rsidRDefault="00F200C7" w14:paraId="1B0AB20C" w14:textId="77777777">
            <w:pPr>
              <w:pStyle w:val="NoSpacing"/>
              <w:rPr>
                <w:rFonts w:ascii="Century Gothic" w:hAnsi="Century Gothic"/>
              </w:rPr>
            </w:pPr>
            <w:r w:rsidRPr="00366DCD">
              <w:rPr>
                <w:rFonts w:ascii="Century Gothic" w:hAnsi="Century Gothic"/>
              </w:rPr>
              <w:t>Children might think:</w:t>
            </w:r>
          </w:p>
          <w:p w:rsidRPr="00366DCD" w:rsidR="00F200C7" w:rsidP="00366DCD" w:rsidRDefault="00F200C7" w14:paraId="4C20E5EA" w14:textId="7A9AADCE">
            <w:pPr>
              <w:pStyle w:val="NoSpacing"/>
              <w:rPr>
                <w:rFonts w:ascii="Century Gothic" w:hAnsi="Century Gothic"/>
              </w:rPr>
            </w:pPr>
            <w:r w:rsidRPr="00366DCD">
              <w:rPr>
                <w:rFonts w:ascii="Century Gothic" w:hAnsi="Century Gothic"/>
              </w:rPr>
              <w:t>There are lots of sources of evidence for this time period.</w:t>
            </w:r>
          </w:p>
          <w:p w:rsidR="00DA4875" w:rsidP="00DA4875" w:rsidRDefault="00DA4875" w14:paraId="252130E7" w14:textId="2AD4274E">
            <w:pPr>
              <w:pStyle w:val="NoSpacing"/>
              <w:rPr>
                <w:rFonts w:ascii="Century Gothic" w:hAnsi="Century Gothic"/>
              </w:rPr>
            </w:pPr>
            <w:r>
              <w:rPr>
                <w:rFonts w:ascii="Century Gothic" w:hAnsi="Century Gothic"/>
              </w:rPr>
              <w:t>Vikings all had axes and horned helmets</w:t>
            </w:r>
          </w:p>
          <w:p w:rsidR="00DA4875" w:rsidP="00DA4875" w:rsidRDefault="00DA4875" w14:paraId="27F4B4E1" w14:textId="42A8B64B">
            <w:pPr>
              <w:pStyle w:val="NoSpacing"/>
              <w:rPr>
                <w:rFonts w:ascii="Century Gothic" w:hAnsi="Century Gothic"/>
              </w:rPr>
            </w:pPr>
            <w:r w:rsidRPr="2350675D" w:rsidR="00DA4875">
              <w:rPr>
                <w:rFonts w:ascii="Century Gothic" w:hAnsi="Century Gothic"/>
              </w:rPr>
              <w:t xml:space="preserve">Vikings were all bad people – </w:t>
            </w:r>
            <w:r w:rsidRPr="2350675D" w:rsidR="00DA4875">
              <w:rPr>
                <w:rFonts w:ascii="Century Gothic" w:hAnsi="Century Gothic"/>
              </w:rPr>
              <w:t>thi</w:t>
            </w:r>
            <w:r w:rsidRPr="2350675D" w:rsidR="78FA2A9C">
              <w:rPr>
                <w:rFonts w:ascii="Century Gothic" w:hAnsi="Century Gothic"/>
              </w:rPr>
              <w:t>e</w:t>
            </w:r>
            <w:r w:rsidRPr="2350675D" w:rsidR="00DA4875">
              <w:rPr>
                <w:rFonts w:ascii="Century Gothic" w:hAnsi="Century Gothic"/>
              </w:rPr>
              <w:t>ves</w:t>
            </w:r>
            <w:r w:rsidRPr="2350675D" w:rsidR="00DA4875">
              <w:rPr>
                <w:rFonts w:ascii="Century Gothic" w:hAnsi="Century Gothic"/>
              </w:rPr>
              <w:t xml:space="preserve"> and raiders</w:t>
            </w:r>
          </w:p>
          <w:p w:rsidR="00DA4875" w:rsidP="00DA4875" w:rsidRDefault="00DA4875" w14:paraId="1CD5B256" w14:textId="77F4A68D">
            <w:pPr>
              <w:pStyle w:val="NoSpacing"/>
              <w:rPr>
                <w:rFonts w:ascii="Century Gothic" w:hAnsi="Century Gothic"/>
              </w:rPr>
            </w:pPr>
            <w:r>
              <w:rPr>
                <w:rFonts w:ascii="Century Gothic" w:hAnsi="Century Gothic"/>
              </w:rPr>
              <w:t>Vikings all believed in Paganism (In fact many converted to Christianity and lived harmoniously with Saxons)</w:t>
            </w:r>
          </w:p>
          <w:p w:rsidR="00DA4875" w:rsidP="00DA4875" w:rsidRDefault="00DA4875" w14:paraId="7FA6563F" w14:textId="77F3EC94">
            <w:pPr>
              <w:pStyle w:val="NoSpacing"/>
              <w:rPr>
                <w:rFonts w:ascii="Century Gothic" w:hAnsi="Century Gothic"/>
              </w:rPr>
            </w:pPr>
            <w:r>
              <w:rPr>
                <w:rFonts w:ascii="Century Gothic" w:hAnsi="Century Gothic"/>
              </w:rPr>
              <w:t xml:space="preserve">Viking Gods are the same as marvel characters </w:t>
            </w:r>
          </w:p>
          <w:p w:rsidRPr="00F200C7" w:rsidR="00DA4875" w:rsidP="00DA4875" w:rsidRDefault="00DA4875" w14:paraId="63C7DC7B" w14:textId="5B2CC899">
            <w:pPr>
              <w:pStyle w:val="NoSpacing"/>
            </w:pPr>
            <w:r>
              <w:rPr>
                <w:rFonts w:ascii="Century Gothic" w:hAnsi="Century Gothic"/>
              </w:rPr>
              <w:t>Vikings just stayed in Northern Europe (In fact they went to America, Russia and the far reaches of Europe)</w:t>
            </w:r>
          </w:p>
          <w:p w:rsidRPr="00F200C7" w:rsidR="00516169" w:rsidP="00366DCD" w:rsidRDefault="00516169" w14:paraId="2A000EDF" w14:textId="1B5B251D">
            <w:pPr>
              <w:pStyle w:val="NoSpacing"/>
            </w:pPr>
          </w:p>
        </w:tc>
      </w:tr>
      <w:tr w:rsidRPr="00F200C7" w:rsidR="004510DA" w:rsidTr="2350675D" w14:paraId="74B433EC" w14:textId="77777777">
        <w:tc>
          <w:tcPr>
            <w:tcW w:w="4957" w:type="dxa"/>
            <w:shd w:val="clear" w:color="auto" w:fill="CCC0D9" w:themeFill="accent4" w:themeFillTint="66"/>
            <w:tcMar/>
          </w:tcPr>
          <w:p w:rsidRPr="00F200C7" w:rsidR="004510DA" w:rsidP="007F1170" w:rsidRDefault="004510DA" w14:paraId="4D1F49C4" w14:textId="77777777">
            <w:pPr>
              <w:rPr>
                <w:rFonts w:ascii="Century Gothic" w:hAnsi="Century Gothic"/>
                <w:b/>
                <w:u w:val="single"/>
              </w:rPr>
            </w:pPr>
            <w:r w:rsidRPr="00F200C7">
              <w:rPr>
                <w:rFonts w:ascii="Century Gothic" w:hAnsi="Century Gothic"/>
                <w:b/>
                <w:u w:val="single"/>
              </w:rPr>
              <w:t>Pre-requisite Knowledge</w:t>
            </w:r>
          </w:p>
        </w:tc>
        <w:tc>
          <w:tcPr>
            <w:tcW w:w="7229" w:type="dxa"/>
            <w:shd w:val="clear" w:color="auto" w:fill="CCC0D9" w:themeFill="accent4" w:themeFillTint="66"/>
            <w:tcMar/>
          </w:tcPr>
          <w:p w:rsidRPr="00F200C7" w:rsidR="004510DA" w:rsidP="007F1170" w:rsidRDefault="004510DA" w14:paraId="445DCAC8" w14:textId="77777777">
            <w:pPr>
              <w:rPr>
                <w:rFonts w:ascii="Century Gothic" w:hAnsi="Century Gothic"/>
                <w:b/>
                <w:u w:val="single"/>
              </w:rPr>
            </w:pPr>
            <w:r w:rsidRPr="00F200C7">
              <w:rPr>
                <w:rFonts w:ascii="Century Gothic" w:hAnsi="Century Gothic"/>
                <w:b/>
                <w:u w:val="single"/>
              </w:rPr>
              <w:t>Key Questions</w:t>
            </w:r>
          </w:p>
        </w:tc>
        <w:tc>
          <w:tcPr>
            <w:tcW w:w="3508" w:type="dxa"/>
            <w:shd w:val="clear" w:color="auto" w:fill="CCC0D9" w:themeFill="accent4" w:themeFillTint="66"/>
            <w:tcMar/>
          </w:tcPr>
          <w:p w:rsidRPr="00F200C7" w:rsidR="004510DA" w:rsidP="007F1170" w:rsidRDefault="004510DA" w14:paraId="5D3927AE" w14:textId="77777777">
            <w:pPr>
              <w:rPr>
                <w:rFonts w:ascii="Century Gothic" w:hAnsi="Century Gothic"/>
                <w:b/>
                <w:u w:val="single"/>
              </w:rPr>
            </w:pPr>
            <w:r w:rsidRPr="00F200C7">
              <w:rPr>
                <w:rFonts w:ascii="Century Gothic" w:hAnsi="Century Gothic"/>
                <w:b/>
                <w:u w:val="single"/>
              </w:rPr>
              <w:t>Future Learning</w:t>
            </w:r>
          </w:p>
        </w:tc>
      </w:tr>
      <w:tr w:rsidRPr="00F200C7" w:rsidR="00F200C7" w:rsidTr="2350675D" w14:paraId="3480FAC6" w14:textId="77777777">
        <w:tc>
          <w:tcPr>
            <w:tcW w:w="4957" w:type="dxa"/>
            <w:shd w:val="clear" w:color="auto" w:fill="FFFFFF" w:themeFill="background1"/>
            <w:tcMar/>
          </w:tcPr>
          <w:p w:rsidRPr="00F200C7" w:rsidR="00F200C7" w:rsidP="00F200C7" w:rsidRDefault="00F200C7" w14:paraId="59D5E752" w14:textId="77777777">
            <w:pPr>
              <w:shd w:val="clear" w:color="auto" w:fill="FFFFFF" w:themeFill="background1"/>
              <w:contextualSpacing/>
              <w:rPr>
                <w:rFonts w:ascii="Century Gothic" w:hAnsi="Century Gothic" w:eastAsia="Century Gothic" w:cs="Century Gothic"/>
                <w:b/>
                <w:bCs/>
                <w:color w:val="000000"/>
                <w:lang w:eastAsia="en-GB"/>
              </w:rPr>
            </w:pPr>
            <w:r w:rsidRPr="00F200C7">
              <w:rPr>
                <w:rFonts w:ascii="Century Gothic" w:hAnsi="Century Gothic" w:eastAsia="Century Gothic" w:cs="Century Gothic"/>
                <w:color w:val="000000" w:themeColor="text1"/>
                <w:lang w:eastAsia="en-GB"/>
              </w:rPr>
              <w:t>Children have learnt about the chronology of British history throughout their time at school.</w:t>
            </w:r>
          </w:p>
          <w:p w:rsidRPr="00F200C7" w:rsidR="00F200C7" w:rsidP="00F200C7" w:rsidRDefault="00F200C7" w14:paraId="7E181512" w14:textId="77777777">
            <w:pPr>
              <w:shd w:val="clear" w:color="auto" w:fill="FFFFFF" w:themeFill="background1"/>
              <w:contextualSpacing/>
              <w:rPr>
                <w:rFonts w:ascii="Century Gothic" w:hAnsi="Century Gothic" w:eastAsia="Century Gothic" w:cs="Century Gothic"/>
                <w:b/>
                <w:bCs/>
                <w:color w:val="000000"/>
                <w:lang w:eastAsia="en-GB"/>
              </w:rPr>
            </w:pPr>
          </w:p>
          <w:p w:rsidRPr="00F200C7" w:rsidR="00F200C7" w:rsidP="00F200C7" w:rsidRDefault="00F200C7" w14:paraId="7CED3D09" w14:textId="77777777">
            <w:pPr>
              <w:shd w:val="clear" w:color="auto" w:fill="FFFFFF" w:themeFill="background1"/>
              <w:contextualSpacing/>
              <w:rPr>
                <w:rFonts w:ascii="Century Gothic" w:hAnsi="Century Gothic" w:eastAsia="Century Gothic" w:cs="Century Gothic"/>
                <w:color w:val="000000"/>
                <w:lang w:eastAsia="en-GB"/>
              </w:rPr>
            </w:pPr>
            <w:r w:rsidRPr="00F200C7">
              <w:rPr>
                <w:rFonts w:ascii="Century Gothic" w:hAnsi="Century Gothic" w:eastAsia="Century Gothic" w:cs="Century Gothic"/>
                <w:color w:val="000000" w:themeColor="text1"/>
                <w:lang w:eastAsia="en-GB"/>
              </w:rPr>
              <w:t>Children have learnt about Bronze Age to Iron Age Britain.</w:t>
            </w:r>
          </w:p>
          <w:p w:rsidRPr="00F200C7" w:rsidR="00F200C7" w:rsidP="00F200C7" w:rsidRDefault="00F200C7" w14:paraId="344B78E2" w14:textId="77777777">
            <w:pPr>
              <w:shd w:val="clear" w:color="auto" w:fill="FFFFFF" w:themeFill="background1"/>
              <w:contextualSpacing/>
              <w:rPr>
                <w:rFonts w:ascii="Century Gothic" w:hAnsi="Century Gothic" w:eastAsia="Century Gothic" w:cs="Century Gothic"/>
                <w:color w:val="000000"/>
                <w:lang w:eastAsia="en-GB"/>
              </w:rPr>
            </w:pPr>
          </w:p>
          <w:p w:rsidR="00F200C7" w:rsidP="00F200C7" w:rsidRDefault="00F200C7" w14:paraId="4E693E42" w14:textId="1AAB4CEB">
            <w:pPr>
              <w:shd w:val="clear" w:color="auto" w:fill="FFFFFF" w:themeFill="background1"/>
              <w:contextualSpacing/>
              <w:rPr>
                <w:rFonts w:ascii="Century Gothic" w:hAnsi="Century Gothic" w:eastAsia="Century Gothic" w:cs="Century Gothic"/>
                <w:color w:val="000000" w:themeColor="text1"/>
                <w:lang w:eastAsia="en-GB"/>
              </w:rPr>
            </w:pPr>
            <w:r w:rsidRPr="00F200C7">
              <w:rPr>
                <w:rFonts w:ascii="Century Gothic" w:hAnsi="Century Gothic" w:eastAsia="Century Gothic" w:cs="Century Gothic"/>
                <w:color w:val="000000" w:themeColor="text1"/>
                <w:lang w:eastAsia="en-GB"/>
              </w:rPr>
              <w:t xml:space="preserve">Children have learnt about </w:t>
            </w:r>
            <w:r w:rsidR="00DA4875">
              <w:rPr>
                <w:rFonts w:ascii="Century Gothic" w:hAnsi="Century Gothic" w:eastAsia="Century Gothic" w:cs="Century Gothic"/>
                <w:color w:val="000000" w:themeColor="text1"/>
                <w:lang w:eastAsia="en-GB"/>
              </w:rPr>
              <w:t>Anglo-Saxon history in the previous topic.</w:t>
            </w:r>
          </w:p>
          <w:p w:rsidR="00DA4875" w:rsidP="00F200C7" w:rsidRDefault="00DA4875" w14:paraId="38B29B01" w14:textId="36F141B7">
            <w:pPr>
              <w:shd w:val="clear" w:color="auto" w:fill="FFFFFF" w:themeFill="background1"/>
              <w:contextualSpacing/>
              <w:rPr>
                <w:rFonts w:ascii="Century Gothic" w:hAnsi="Century Gothic" w:eastAsia="Century Gothic" w:cs="Century Gothic"/>
                <w:color w:val="000000" w:themeColor="text1"/>
                <w:lang w:eastAsia="en-GB"/>
              </w:rPr>
            </w:pPr>
          </w:p>
          <w:p w:rsidR="00DA4875" w:rsidP="00F200C7" w:rsidRDefault="00DA4875" w14:paraId="6072E6D7" w14:textId="21ED3AA3">
            <w:pPr>
              <w:shd w:val="clear" w:color="auto" w:fill="FFFFFF" w:themeFill="background1"/>
              <w:contextualSpacing/>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Anglo-Saxons:</w:t>
            </w:r>
          </w:p>
          <w:p w:rsidR="00DA4875" w:rsidP="00F200C7" w:rsidRDefault="00DA4875" w14:paraId="24EF31B8" w14:textId="007DF33D">
            <w:pPr>
              <w:shd w:val="clear" w:color="auto" w:fill="FFFFFF" w:themeFill="background1"/>
              <w:contextualSpacing/>
              <w:rPr>
                <w:rFonts w:ascii="Century Gothic" w:hAnsi="Century Gothic" w:eastAsia="Century Gothic" w:cs="Century Gothic"/>
                <w:color w:val="000000" w:themeColor="text1"/>
                <w:lang w:eastAsia="en-GB"/>
              </w:rPr>
            </w:pPr>
          </w:p>
          <w:p w:rsidR="00DA4875" w:rsidP="00F200C7" w:rsidRDefault="00DA4875" w14:paraId="7AE9162A" w14:textId="6E27E5FA">
            <w:pPr>
              <w:shd w:val="clear" w:color="auto" w:fill="FFFFFF" w:themeFill="background1"/>
              <w:contextualSpacing/>
              <w:rPr>
                <w:rStyle w:val="eop"/>
                <w:rFonts w:ascii="Century Gothic" w:hAnsi="Century Gothic"/>
                <w:color w:val="000000"/>
                <w:shd w:val="clear" w:color="auto" w:fill="FFFFFF"/>
              </w:rPr>
            </w:pPr>
            <w:r>
              <w:rPr>
                <w:rStyle w:val="normaltextrun"/>
                <w:rFonts w:ascii="Century Gothic" w:hAnsi="Century Gothic"/>
                <w:color w:val="000000"/>
                <w:shd w:val="clear" w:color="auto" w:fill="FFFFFF"/>
              </w:rPr>
              <w:t>The last Roman troops left Britain in 410AD, to help defend Rome.</w:t>
            </w:r>
            <w:r>
              <w:rPr>
                <w:rStyle w:val="eop"/>
                <w:rFonts w:ascii="Century Gothic" w:hAnsi="Century Gothic"/>
                <w:color w:val="000000"/>
                <w:shd w:val="clear" w:color="auto" w:fill="FFFFFF"/>
              </w:rPr>
              <w:t> </w:t>
            </w:r>
          </w:p>
          <w:p w:rsidR="00DA4875" w:rsidP="00F200C7" w:rsidRDefault="00DA4875" w14:paraId="0BAE8C27" w14:textId="77777777">
            <w:pPr>
              <w:shd w:val="clear" w:color="auto" w:fill="FFFFFF" w:themeFill="background1"/>
              <w:contextualSpacing/>
              <w:rPr>
                <w:rFonts w:ascii="Century Gothic" w:hAnsi="Century Gothic" w:eastAsia="Century Gothic" w:cs="Century Gothic"/>
                <w:color w:val="000000" w:themeColor="text1"/>
                <w:lang w:eastAsia="en-GB"/>
              </w:rPr>
            </w:pPr>
          </w:p>
          <w:p w:rsidR="00DA4875" w:rsidP="00DA4875" w:rsidRDefault="00DA4875" w14:paraId="2160E95B"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22"/>
                <w:szCs w:val="22"/>
              </w:rPr>
              <w:t>The 4 main Kingdoms that would eventually become England – Wessex, Mercia, East Anglia and Northumbria.</w:t>
            </w:r>
            <w:r>
              <w:rPr>
                <w:rStyle w:val="eop"/>
                <w:rFonts w:ascii="Century Gothic" w:hAnsi="Century Gothic" w:cs="Segoe UI"/>
                <w:sz w:val="22"/>
                <w:szCs w:val="22"/>
              </w:rPr>
              <w:t> </w:t>
            </w:r>
          </w:p>
          <w:p w:rsidR="00DA4875" w:rsidP="00DA4875" w:rsidRDefault="00DA4875" w14:paraId="1DE50786" w14:textId="77777777">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sz w:val="22"/>
                <w:szCs w:val="22"/>
              </w:rPr>
              <w:t> </w:t>
            </w:r>
          </w:p>
          <w:p w:rsidR="00DA4875" w:rsidP="00DA4875" w:rsidRDefault="00DA4875" w14:paraId="765E73BF"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22"/>
                <w:szCs w:val="22"/>
              </w:rPr>
              <w:lastRenderedPageBreak/>
              <w:t>Alfred the Great was the leader of the Anglo-Saxon army in the defeat against the Vikings during the Battle of Edington in 878. This is where he introduced the Danelaw.</w:t>
            </w:r>
            <w:r>
              <w:rPr>
                <w:rStyle w:val="eop"/>
                <w:rFonts w:ascii="Century Gothic" w:hAnsi="Century Gothic" w:cs="Segoe UI"/>
                <w:sz w:val="22"/>
                <w:szCs w:val="22"/>
              </w:rPr>
              <w:t> </w:t>
            </w:r>
          </w:p>
          <w:p w:rsidR="00DA4875" w:rsidP="00DA4875" w:rsidRDefault="00DA4875" w14:paraId="208B5EF3" w14:textId="77777777">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sz w:val="22"/>
                <w:szCs w:val="22"/>
              </w:rPr>
              <w:t> </w:t>
            </w:r>
          </w:p>
          <w:p w:rsidR="00DA4875" w:rsidP="00DA4875" w:rsidRDefault="00DA4875" w14:paraId="1DC64DCC"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22"/>
                <w:szCs w:val="22"/>
              </w:rPr>
              <w:t>King Athelstan was the first king of all England, and Alfred the Great's grandson. He reigned between 925 and 939 AD.</w:t>
            </w:r>
          </w:p>
          <w:p w:rsidRPr="00F200C7" w:rsidR="00DA4875" w:rsidP="00F200C7" w:rsidRDefault="00DA4875" w14:paraId="49B31A88" w14:textId="77777777">
            <w:pPr>
              <w:shd w:val="clear" w:color="auto" w:fill="FFFFFF" w:themeFill="background1"/>
              <w:contextualSpacing/>
              <w:rPr>
                <w:rFonts w:ascii="Century Gothic" w:hAnsi="Century Gothic" w:eastAsia="Century Gothic" w:cs="Century Gothic"/>
                <w:b/>
                <w:bCs/>
                <w:color w:val="000000" w:themeColor="text1"/>
                <w:lang w:eastAsia="en-GB"/>
              </w:rPr>
            </w:pPr>
          </w:p>
          <w:p w:rsidRPr="00F200C7" w:rsidR="00F200C7" w:rsidP="00F200C7" w:rsidRDefault="00F200C7" w14:paraId="368640BF" w14:textId="77777777">
            <w:pPr>
              <w:shd w:val="clear" w:color="auto" w:fill="FFFFFF" w:themeFill="background1"/>
              <w:contextualSpacing/>
              <w:rPr>
                <w:rFonts w:ascii="Century Gothic" w:hAnsi="Century Gothic" w:eastAsia="Century Gothic" w:cs="Century Gothic"/>
                <w:b/>
                <w:bCs/>
                <w:color w:val="000000" w:themeColor="text1"/>
                <w:lang w:eastAsia="en-GB"/>
              </w:rPr>
            </w:pPr>
          </w:p>
          <w:p w:rsidRPr="00F200C7" w:rsidR="00F200C7" w:rsidP="00F200C7" w:rsidRDefault="00F200C7" w14:paraId="576E9FE6" w14:textId="77777777">
            <w:pPr>
              <w:shd w:val="clear" w:color="auto" w:fill="FFFFFF" w:themeFill="background1"/>
              <w:contextualSpacing/>
              <w:rPr>
                <w:rFonts w:ascii="Century Gothic" w:hAnsi="Century Gothic" w:eastAsia="Century Gothic" w:cs="Century Gothic"/>
                <w:b/>
                <w:bCs/>
                <w:color w:val="000000"/>
                <w:lang w:eastAsia="en-GB"/>
              </w:rPr>
            </w:pPr>
            <w:r w:rsidRPr="00F200C7">
              <w:rPr>
                <w:rFonts w:ascii="Century Gothic" w:hAnsi="Century Gothic" w:eastAsia="Century Gothic" w:cs="Century Gothic"/>
                <w:color w:val="000000"/>
                <w:lang w:eastAsia="en-GB"/>
              </w:rPr>
              <w:t>Romans in Britain:</w:t>
            </w:r>
          </w:p>
          <w:p w:rsidRPr="00F200C7" w:rsidR="00F200C7" w:rsidP="00F200C7" w:rsidRDefault="00F200C7" w14:paraId="0223827C" w14:textId="77777777">
            <w:pPr>
              <w:shd w:val="clear" w:color="auto" w:fill="FFFFFF" w:themeFill="background1"/>
              <w:contextualSpacing/>
              <w:rPr>
                <w:rFonts w:ascii="Century Gothic" w:hAnsi="Century Gothic" w:eastAsia="Century Gothic" w:cs="Century Gothic"/>
                <w:b/>
                <w:bCs/>
                <w:color w:val="000000"/>
                <w:lang w:eastAsia="en-GB"/>
              </w:rPr>
            </w:pPr>
          </w:p>
          <w:p w:rsidRPr="00F200C7" w:rsidR="00F200C7" w:rsidP="00F200C7" w:rsidRDefault="00F200C7" w14:paraId="27517111" w14:textId="77777777">
            <w:pPr>
              <w:shd w:val="clear" w:color="auto" w:fill="FFFFFF" w:themeFill="background1"/>
              <w:contextualSpacing/>
              <w:rPr>
                <w:rFonts w:ascii="Century Gothic" w:hAnsi="Century Gothic" w:eastAsia="Century Gothic" w:cs="Century Gothic"/>
                <w:b/>
                <w:bCs/>
                <w:color w:val="000000"/>
                <w:lang w:eastAsia="en-GB"/>
              </w:rPr>
            </w:pPr>
            <w:r w:rsidRPr="00F200C7">
              <w:rPr>
                <w:rFonts w:ascii="Century Gothic" w:hAnsi="Century Gothic" w:eastAsia="Century Gothic" w:cs="Century Gothic"/>
                <w:color w:val="000000"/>
                <w:lang w:eastAsia="en-GB"/>
              </w:rPr>
              <w:t>In 43 AD Emperor Claudius launched a third and final invasion of Britain.</w:t>
            </w:r>
          </w:p>
          <w:p w:rsidRPr="00F200C7" w:rsidR="00F200C7" w:rsidP="00F200C7" w:rsidRDefault="00F200C7" w14:paraId="44BF59D4" w14:textId="77777777">
            <w:pPr>
              <w:shd w:val="clear" w:color="auto" w:fill="FFFFFF" w:themeFill="background1"/>
              <w:contextualSpacing/>
              <w:rPr>
                <w:rFonts w:ascii="Century Gothic" w:hAnsi="Century Gothic" w:eastAsia="Century Gothic" w:cs="Century Gothic"/>
                <w:b/>
                <w:bCs/>
                <w:color w:val="000000"/>
                <w:lang w:eastAsia="en-GB"/>
              </w:rPr>
            </w:pPr>
          </w:p>
          <w:p w:rsidRPr="00F200C7" w:rsidR="00F200C7" w:rsidP="00F200C7" w:rsidRDefault="00F200C7" w14:paraId="7BE5ECF5" w14:textId="77777777">
            <w:pPr>
              <w:shd w:val="clear" w:color="auto" w:fill="FFFFFF" w:themeFill="background1"/>
              <w:contextualSpacing/>
              <w:rPr>
                <w:rFonts w:ascii="Century Gothic" w:hAnsi="Century Gothic" w:eastAsia="Century Gothic" w:cs="Century Gothic"/>
                <w:b/>
                <w:bCs/>
                <w:color w:val="000000"/>
                <w:lang w:eastAsia="en-GB"/>
              </w:rPr>
            </w:pPr>
            <w:r w:rsidRPr="00F200C7">
              <w:rPr>
                <w:rFonts w:ascii="Century Gothic" w:hAnsi="Century Gothic" w:eastAsia="Century Gothic" w:cs="Century Gothic"/>
                <w:color w:val="000000"/>
                <w:lang w:eastAsia="en-GB"/>
              </w:rPr>
              <w:t>Iron Age to Bronze Age:</w:t>
            </w:r>
          </w:p>
          <w:p w:rsidR="00F200C7" w:rsidP="00F200C7" w:rsidRDefault="00F200C7" w14:paraId="302DE821" w14:textId="77777777">
            <w:pPr>
              <w:rPr>
                <w:rFonts w:ascii="Century Gothic" w:hAnsi="Century Gothic" w:eastAsia="Century Gothic" w:cs="Century Gothic"/>
                <w:color w:val="000000"/>
                <w:lang w:eastAsia="en-GB"/>
              </w:rPr>
            </w:pPr>
            <w:r w:rsidRPr="00F200C7">
              <w:rPr>
                <w:rFonts w:ascii="Century Gothic" w:hAnsi="Century Gothic" w:eastAsia="Century Gothic" w:cs="Century Gothic"/>
                <w:color w:val="000000"/>
                <w:lang w:eastAsia="en-GB"/>
              </w:rPr>
              <w:t>Druids were religious leaders of the Celtic religion.</w:t>
            </w:r>
          </w:p>
          <w:p w:rsidR="00DA4875" w:rsidP="00F200C7" w:rsidRDefault="00DA4875" w14:paraId="64D94088" w14:textId="77777777">
            <w:pPr>
              <w:rPr>
                <w:rFonts w:ascii="Century Gothic" w:hAnsi="Century Gothic" w:eastAsia="Century Gothic" w:cs="Century Gothic"/>
                <w:color w:val="000000"/>
                <w:lang w:eastAsia="en-GB"/>
              </w:rPr>
            </w:pPr>
          </w:p>
          <w:p w:rsidR="00DA4875" w:rsidP="00F200C7" w:rsidRDefault="00DA4875" w14:paraId="0D812D2D" w14:textId="77777777">
            <w:pPr>
              <w:rPr>
                <w:rFonts w:ascii="Century Gothic" w:hAnsi="Century Gothic" w:eastAsia="Century Gothic" w:cs="Century Gothic"/>
                <w:color w:val="000000"/>
                <w:lang w:eastAsia="en-GB"/>
              </w:rPr>
            </w:pPr>
            <w:r>
              <w:rPr>
                <w:rFonts w:ascii="Century Gothic" w:hAnsi="Century Gothic" w:eastAsia="Century Gothic" w:cs="Century Gothic"/>
                <w:color w:val="000000"/>
                <w:lang w:eastAsia="en-GB"/>
              </w:rPr>
              <w:t>Ancient Egypt:</w:t>
            </w:r>
          </w:p>
          <w:p w:rsidRPr="00F200C7" w:rsidR="00DA4875" w:rsidP="00F200C7" w:rsidRDefault="00DA4875" w14:paraId="1B6EF55D" w14:textId="2BF36551">
            <w:pPr>
              <w:rPr>
                <w:rFonts w:ascii="Century Gothic" w:hAnsi="Century Gothic"/>
              </w:rPr>
            </w:pPr>
            <w:r w:rsidRPr="00DA4875">
              <w:rPr>
                <w:rFonts w:ascii="Century Gothic" w:hAnsi="Century Gothic"/>
              </w:rPr>
              <w:t xml:space="preserve">Ancient Egyptians believed in many Gods.  </w:t>
            </w:r>
          </w:p>
        </w:tc>
        <w:tc>
          <w:tcPr>
            <w:tcW w:w="7229" w:type="dxa"/>
            <w:shd w:val="clear" w:color="auto" w:fill="FFFFFF" w:themeFill="background1"/>
            <w:tcMar/>
          </w:tcPr>
          <w:p w:rsidR="00FC17FE" w:rsidP="00F200C7" w:rsidRDefault="00FC17FE" w14:paraId="1D27C501" w14:textId="19BD79C1">
            <w:pPr>
              <w:shd w:val="clear" w:color="auto" w:fill="FFFFFF" w:themeFill="background1"/>
              <w:rPr>
                <w:rFonts w:ascii="Century Gothic" w:hAnsi="Century Gothic" w:eastAsia="Century Gothic" w:cs="Century Gothic"/>
                <w:color w:val="000000" w:themeColor="text1"/>
                <w:lang w:eastAsia="en-GB"/>
              </w:rPr>
            </w:pPr>
          </w:p>
          <w:p w:rsidR="00FC17FE" w:rsidP="00F200C7" w:rsidRDefault="00FC17FE" w14:paraId="14F4920B" w14:textId="3D252EBD">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Who were the Vikings?</w:t>
            </w:r>
          </w:p>
          <w:p w:rsidR="00FC17FE" w:rsidP="00F200C7" w:rsidRDefault="00FC17FE" w14:paraId="05DFA227" w14:textId="661CEDBF">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Why did the Vikings come to Britain?</w:t>
            </w:r>
          </w:p>
          <w:p w:rsidR="00FC17FE" w:rsidP="00F200C7" w:rsidRDefault="00FC17FE" w14:paraId="7ED9A64E" w14:textId="4C6E43C2">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What was the difference between the Vikings and the Anglo-Saxons in Denmark?</w:t>
            </w:r>
          </w:p>
          <w:p w:rsidR="00FC17FE" w:rsidP="00F200C7" w:rsidRDefault="00FC17FE" w14:paraId="3D2A4B55" w14:textId="2CCE0B0C">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What were the differences and similarities between the Vikings and the Saxons?</w:t>
            </w:r>
          </w:p>
          <w:p w:rsidR="00FC17FE" w:rsidP="00F200C7" w:rsidRDefault="00FC17FE" w14:paraId="10A86240" w14:textId="42CF791A">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What role did religion play in causing the divisions and struggles?</w:t>
            </w:r>
          </w:p>
          <w:p w:rsidR="00FC17FE" w:rsidP="00F200C7" w:rsidRDefault="00FC17FE" w14:paraId="2C65AF1E" w14:textId="6A4BA739">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What happened at the end of the Viking era in Britain?</w:t>
            </w:r>
          </w:p>
          <w:p w:rsidR="00FC17FE" w:rsidP="00F200C7" w:rsidRDefault="00FC17FE" w14:paraId="5BDE2484" w14:textId="735B1E74">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What caused the Battle of Hastings?</w:t>
            </w:r>
          </w:p>
          <w:p w:rsidR="00FC17FE" w:rsidP="00F200C7" w:rsidRDefault="00FC17FE" w14:paraId="09AC45CD" w14:textId="4AECF4A7">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Who was the rightful heir to the throne in 1066AD?</w:t>
            </w:r>
          </w:p>
          <w:p w:rsidR="00FC17FE" w:rsidP="00F200C7" w:rsidRDefault="00FC17FE" w14:paraId="17E5CFA8" w14:textId="77777777">
            <w:pPr>
              <w:shd w:val="clear" w:color="auto" w:fill="FFFFFF" w:themeFill="background1"/>
              <w:rPr>
                <w:rFonts w:ascii="Century Gothic" w:hAnsi="Century Gothic" w:eastAsia="Century Gothic" w:cs="Century Gothic"/>
                <w:color w:val="000000" w:themeColor="text1"/>
                <w:lang w:eastAsia="en-GB"/>
              </w:rPr>
            </w:pPr>
          </w:p>
          <w:p w:rsidRPr="00F200C7" w:rsidR="00FC17FE" w:rsidP="00F200C7" w:rsidRDefault="00FC17FE" w14:paraId="1E60BD03" w14:textId="77777777">
            <w:pPr>
              <w:shd w:val="clear" w:color="auto" w:fill="FFFFFF" w:themeFill="background1"/>
              <w:rPr>
                <w:rFonts w:ascii="Century Gothic" w:hAnsi="Century Gothic" w:eastAsia="Century Gothic" w:cs="Century Gothic"/>
                <w:color w:val="000000" w:themeColor="text1"/>
                <w:lang w:eastAsia="en-GB"/>
              </w:rPr>
            </w:pPr>
          </w:p>
          <w:p w:rsidRPr="00F200C7" w:rsidR="00F200C7" w:rsidP="00F200C7" w:rsidRDefault="00F200C7" w14:paraId="3A2E2FDB" w14:textId="7880A507">
            <w:pPr>
              <w:rPr>
                <w:rFonts w:ascii="Century Gothic" w:hAnsi="Century Gothic"/>
              </w:rPr>
            </w:pPr>
          </w:p>
        </w:tc>
        <w:tc>
          <w:tcPr>
            <w:tcW w:w="3508" w:type="dxa"/>
            <w:shd w:val="clear" w:color="auto" w:fill="FFFFFF" w:themeFill="background1"/>
            <w:tcMar/>
          </w:tcPr>
          <w:p w:rsidRPr="00F200C7" w:rsidR="00F200C7" w:rsidP="00F200C7" w:rsidRDefault="00F200C7" w14:paraId="02113E4A" w14:textId="77777777">
            <w:pPr>
              <w:shd w:val="clear" w:color="auto" w:fill="FFFFFF" w:themeFill="background1"/>
              <w:rPr>
                <w:rFonts w:ascii="Century Gothic" w:hAnsi="Century Gothic" w:eastAsia="Century Gothic" w:cs="Century Gothic"/>
                <w:color w:val="000000" w:themeColor="text1"/>
                <w:lang w:eastAsia="en-GB"/>
              </w:rPr>
            </w:pPr>
          </w:p>
          <w:p w:rsidR="00F200C7" w:rsidP="00F200C7" w:rsidRDefault="00F200C7" w14:paraId="6A8F4857" w14:textId="60ECBA02">
            <w:pPr>
              <w:shd w:val="clear" w:color="auto" w:fill="FFFFFF" w:themeFill="background1"/>
              <w:rPr>
                <w:rFonts w:ascii="Century Gothic" w:hAnsi="Century Gothic" w:eastAsia="Century Gothic" w:cs="Century Gothic"/>
                <w:color w:val="000000" w:themeColor="text1"/>
                <w:lang w:eastAsia="en-GB"/>
              </w:rPr>
            </w:pPr>
            <w:r w:rsidRPr="00F200C7">
              <w:rPr>
                <w:rFonts w:ascii="Century Gothic" w:hAnsi="Century Gothic" w:eastAsia="Century Gothic" w:cs="Century Gothic"/>
                <w:color w:val="000000" w:themeColor="text1"/>
                <w:lang w:eastAsia="en-GB"/>
              </w:rPr>
              <w:t>In Year 6</w:t>
            </w:r>
            <w:r w:rsidR="00FC17FE">
              <w:rPr>
                <w:rFonts w:ascii="Century Gothic" w:hAnsi="Century Gothic" w:eastAsia="Century Gothic" w:cs="Century Gothic"/>
                <w:color w:val="000000" w:themeColor="text1"/>
                <w:lang w:eastAsia="en-GB"/>
              </w:rPr>
              <w:t xml:space="preserve">, children learn about conquest and invasion in WW2. </w:t>
            </w:r>
          </w:p>
          <w:p w:rsidR="00FC17FE" w:rsidP="00F200C7" w:rsidRDefault="00FC17FE" w14:paraId="74A8C2C1" w14:textId="77777777">
            <w:pPr>
              <w:shd w:val="clear" w:color="auto" w:fill="FFFFFF" w:themeFill="background1"/>
              <w:rPr>
                <w:rFonts w:ascii="Century Gothic" w:hAnsi="Century Gothic" w:eastAsia="Century Gothic" w:cs="Century Gothic"/>
                <w:color w:val="000000" w:themeColor="text1"/>
                <w:lang w:eastAsia="en-GB"/>
              </w:rPr>
            </w:pPr>
          </w:p>
          <w:p w:rsidR="00FC17FE" w:rsidP="00F200C7" w:rsidRDefault="00FC17FE" w14:paraId="549DB7DC" w14:textId="77B5BF12">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Children learn about conquest and invasion in Mayan history.</w:t>
            </w:r>
          </w:p>
          <w:p w:rsidR="00FC17FE" w:rsidP="00F200C7" w:rsidRDefault="00FC17FE" w14:paraId="1270190B" w14:textId="717D6614">
            <w:pPr>
              <w:shd w:val="clear" w:color="auto" w:fill="FFFFFF" w:themeFill="background1"/>
              <w:rPr>
                <w:rFonts w:ascii="Century Gothic" w:hAnsi="Century Gothic" w:eastAsia="Century Gothic" w:cs="Century Gothic"/>
                <w:color w:val="000000" w:themeColor="text1"/>
                <w:lang w:eastAsia="en-GB"/>
              </w:rPr>
            </w:pPr>
          </w:p>
          <w:p w:rsidR="00FC17FE" w:rsidP="00F200C7" w:rsidRDefault="00FC17FE" w14:paraId="72C1F81C" w14:textId="0FBEECBB">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 xml:space="preserve">Children learn about religion in the Mayan topic and compare with Viking religion. </w:t>
            </w:r>
          </w:p>
          <w:p w:rsidR="00FC17FE" w:rsidP="00F200C7" w:rsidRDefault="00FC17FE" w14:paraId="2A8C8598" w14:textId="6BEDF2E1">
            <w:pPr>
              <w:shd w:val="clear" w:color="auto" w:fill="FFFFFF" w:themeFill="background1"/>
              <w:rPr>
                <w:rFonts w:ascii="Century Gothic" w:hAnsi="Century Gothic" w:eastAsia="Century Gothic" w:cs="Century Gothic"/>
                <w:color w:val="000000" w:themeColor="text1"/>
                <w:lang w:eastAsia="en-GB"/>
              </w:rPr>
            </w:pPr>
          </w:p>
          <w:p w:rsidRPr="00F200C7" w:rsidR="00FC17FE" w:rsidP="00F200C7" w:rsidRDefault="00FC17FE" w14:paraId="228B99B3" w14:textId="41B53CDD">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 xml:space="preserve">Children will learn about the development of democracy in Ancient Greece. </w:t>
            </w:r>
          </w:p>
          <w:p w:rsidRPr="00F200C7" w:rsidR="00F200C7" w:rsidP="00F200C7" w:rsidRDefault="00F200C7" w14:paraId="04651270" w14:textId="37D02DDC">
            <w:pPr>
              <w:rPr>
                <w:rFonts w:ascii="Century Gothic" w:hAnsi="Century Gothic"/>
              </w:rPr>
            </w:pPr>
          </w:p>
        </w:tc>
      </w:tr>
    </w:tbl>
    <w:p w:rsidRPr="00F200C7" w:rsidR="004510DA" w:rsidRDefault="004510DA" w14:paraId="04BE6E71" w14:textId="2BF029F4">
      <w:pPr>
        <w:rPr>
          <w:rFonts w:ascii="Century Gothic" w:hAnsi="Century Gothic"/>
        </w:rPr>
      </w:pPr>
    </w:p>
    <w:p w:rsidRPr="00F200C7"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F200C7" w:rsidR="00EF6DAB" w:rsidTr="4A925CCD"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tcMar/>
            <w:vAlign w:val="center"/>
          </w:tcPr>
          <w:p w:rsidRPr="00F200C7" w:rsidR="00EF6DAB" w:rsidP="00EF6DAB" w:rsidRDefault="00EF6DAB" w14:paraId="22494346" w14:textId="77777777">
            <w:pPr>
              <w:shd w:val="clear" w:color="auto" w:fill="FFFFFF" w:themeFill="background1"/>
              <w:rPr>
                <w:rFonts w:ascii="Century Gothic" w:hAnsi="Century Gothic" w:eastAsia="Calibri" w:cs="Arial"/>
              </w:rPr>
            </w:pPr>
            <w:r w:rsidRPr="00F200C7">
              <w:rPr>
                <w:rFonts w:ascii="Century Gothic" w:hAnsi="Century Gothic" w:eastAsia="Calibri" w:cs="Arial"/>
              </w:rPr>
              <w:lastRenderedPageBreak/>
              <w:t>Teaching Ideas</w:t>
            </w:r>
          </w:p>
        </w:tc>
      </w:tr>
      <w:tr w:rsidRPr="00F200C7" w:rsidR="00EF6DAB" w:rsidTr="4A925CCD"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vAlign w:val="center"/>
          </w:tcPr>
          <w:p w:rsidRPr="00F200C7"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F200C7">
              <w:rPr>
                <w:rFonts w:ascii="Century Gothic" w:hAnsi="Century Gothic" w:eastAsia="Times New Roman" w:cs="Arial"/>
                <w:color w:val="000000" w:themeColor="text1"/>
                <w:u w:val="single"/>
                <w:lang w:eastAsia="en-GB"/>
              </w:rPr>
              <w:t>Week 1</w:t>
            </w: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vAlign w:val="center"/>
          </w:tcPr>
          <w:p w:rsidRPr="00F200C7"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F200C7">
              <w:rPr>
                <w:rFonts w:ascii="Century Gothic" w:hAnsi="Century Gothic" w:eastAsia="Times New Roman" w:cs="Arial"/>
                <w:b/>
                <w:bCs/>
                <w:u w:val="single"/>
                <w:lang w:eastAsia="en-GB"/>
              </w:rPr>
              <w:t>Week 2</w:t>
            </w: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vAlign w:val="center"/>
          </w:tcPr>
          <w:p w:rsidRPr="00F200C7"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F200C7">
              <w:rPr>
                <w:rFonts w:ascii="Century Gothic" w:hAnsi="Century Gothic" w:eastAsia="Times New Roman" w:cs="Arial"/>
                <w:b/>
                <w:bCs/>
                <w:u w:val="single"/>
                <w:lang w:eastAsia="en-GB"/>
              </w:rPr>
              <w:t>Week 3</w:t>
            </w: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vAlign w:val="center"/>
          </w:tcPr>
          <w:p w:rsidRPr="00F200C7"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F200C7">
              <w:rPr>
                <w:rFonts w:ascii="Century Gothic" w:hAnsi="Century Gothic" w:eastAsia="Times New Roman" w:cs="Arial"/>
                <w:b/>
                <w:bCs/>
                <w:u w:val="single"/>
                <w:lang w:eastAsia="en-GB"/>
              </w:rPr>
              <w:t>Week 4</w:t>
            </w: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vAlign w:val="center"/>
          </w:tcPr>
          <w:p w:rsidRPr="00F200C7"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F200C7">
              <w:rPr>
                <w:rFonts w:ascii="Century Gothic" w:hAnsi="Century Gothic" w:eastAsia="Times New Roman" w:cs="Arial"/>
                <w:b/>
                <w:bCs/>
                <w:u w:val="single"/>
                <w:lang w:eastAsia="en-GB"/>
              </w:rPr>
              <w:t>Week 5</w:t>
            </w:r>
          </w:p>
        </w:tc>
      </w:tr>
      <w:tr w:rsidRPr="00F200C7" w:rsidR="00BA433A" w:rsidTr="4A925CCD"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tcPr>
          <w:p w:rsidRPr="00FC17FE" w:rsidR="00BA433A" w:rsidP="00BA433A" w:rsidRDefault="00BA433A" w14:paraId="0E1EDED8"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Sticky Knowledge:  </w:t>
            </w:r>
          </w:p>
          <w:p w:rsidRPr="00FC17FE" w:rsidR="00BA433A" w:rsidP="00BA433A" w:rsidRDefault="00BA433A" w14:paraId="5157CB6D"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3023EEF6"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793AD – One of the first known Viking raids in Britain at Lindisfarne monastery. </w:t>
            </w:r>
          </w:p>
          <w:p w:rsidRPr="00FC17FE" w:rsidR="00BA433A" w:rsidP="00BA433A" w:rsidRDefault="00BA433A" w14:paraId="6D932F74"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4290580C"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 </w:t>
            </w:r>
          </w:p>
          <w:p w:rsidRPr="00FC17FE" w:rsidR="00BA433A" w:rsidP="00BA433A" w:rsidRDefault="00BA433A" w14:paraId="368E9535"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16FEEBB9" w14:textId="0A7C63FF">
            <w:pPr>
              <w:shd w:val="clear" w:color="auto" w:fill="FFFFFF" w:themeFill="background1"/>
              <w:rPr>
                <w:rFonts w:ascii="Century Gothic" w:hAnsi="Century Gothic" w:eastAsia="Times New Roman" w:cs="Arial"/>
                <w:b w:val="0"/>
                <w:bCs w:val="0"/>
                <w:color w:val="000000"/>
                <w:lang w:eastAsia="en-GB"/>
              </w:rPr>
            </w:pPr>
            <w:r w:rsidRPr="088A0A11" w:rsidR="00BA433A">
              <w:rPr>
                <w:rFonts w:ascii="Century Gothic" w:hAnsi="Century Gothic" w:eastAsia="Times New Roman" w:cs="Arial"/>
                <w:b w:val="0"/>
                <w:bCs w:val="0"/>
                <w:color w:val="000000" w:themeColor="text1" w:themeTint="FF" w:themeShade="FF"/>
                <w:lang w:eastAsia="en-GB"/>
              </w:rPr>
              <w:t xml:space="preserve">Key vocab: raid, hoard, monastery. </w:t>
            </w:r>
          </w:p>
          <w:p w:rsidRPr="00FC17FE" w:rsidR="00BA433A" w:rsidP="00BA433A" w:rsidRDefault="00BA433A" w14:paraId="4CA5C709"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0ED19245"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When and how did the Vikings arrive in Britain? </w:t>
            </w:r>
          </w:p>
          <w:p w:rsidRPr="00FC17FE" w:rsidR="00BA433A" w:rsidP="00BA433A" w:rsidRDefault="00BA433A" w14:paraId="18E5070F"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254C8173"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 </w:t>
            </w:r>
          </w:p>
          <w:p w:rsidRPr="00FC17FE" w:rsidR="00BA433A" w:rsidP="00BA433A" w:rsidRDefault="00BA433A" w14:paraId="030ED8B2"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6B9BD5D1"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Look at a timeline of British history and note that the Viking ‘period’ runs concurrently with the Anglo-Saxon period. </w:t>
            </w:r>
          </w:p>
          <w:p w:rsidRPr="00FC17FE" w:rsidR="00BA433A" w:rsidP="00BA433A" w:rsidRDefault="00BA433A" w14:paraId="546692C3"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7E191987"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 </w:t>
            </w:r>
          </w:p>
          <w:p w:rsidRPr="00FC17FE" w:rsidR="00BA433A" w:rsidP="00BA433A" w:rsidRDefault="00BA433A" w14:paraId="23F55651"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15FD2816" w14:textId="0C4BD3C7">
            <w:pPr>
              <w:shd w:val="clear" w:color="auto" w:fill="FFFFFF" w:themeFill="background1"/>
              <w:rPr>
                <w:rFonts w:ascii="Century Gothic" w:hAnsi="Century Gothic" w:eastAsia="Times New Roman" w:cs="Arial"/>
                <w:b w:val="0"/>
                <w:bCs w:val="0"/>
                <w:color w:val="000000"/>
                <w:lang w:eastAsia="en-GB"/>
              </w:rPr>
            </w:pPr>
            <w:r w:rsidRPr="088A0A11" w:rsidR="00BA433A">
              <w:rPr>
                <w:rFonts w:ascii="Century Gothic" w:hAnsi="Century Gothic" w:eastAsia="Times New Roman" w:cs="Arial"/>
                <w:b w:val="0"/>
                <w:bCs w:val="0"/>
                <w:color w:val="000000" w:themeColor="text1" w:themeTint="FF" w:themeShade="FF"/>
                <w:lang w:eastAsia="en-GB"/>
              </w:rPr>
              <w:t xml:space="preserve">Look at Britain in 793, Romans had left in 407 and many of their </w:t>
            </w:r>
            <w:r w:rsidRPr="088A0A11" w:rsidR="00BA433A">
              <w:rPr>
                <w:rFonts w:ascii="Century Gothic" w:hAnsi="Century Gothic" w:eastAsia="Times New Roman" w:cs="Arial"/>
                <w:b w:val="0"/>
                <w:bCs w:val="0"/>
                <w:color w:val="000000" w:themeColor="text1" w:themeTint="FF" w:themeShade="FF"/>
                <w:lang w:eastAsia="en-GB"/>
              </w:rPr>
              <w:t xml:space="preserve">achievements had been left to fall into disrepair. Britain was a heptarchy (7 separate kingdoms- 4 of which, Northumbria, Wessex, </w:t>
            </w:r>
            <w:r w:rsidRPr="088A0A11" w:rsidR="00BA433A">
              <w:rPr>
                <w:rFonts w:ascii="Century Gothic" w:hAnsi="Century Gothic" w:eastAsia="Times New Roman" w:cs="Arial"/>
                <w:b w:val="0"/>
                <w:bCs w:val="0"/>
                <w:color w:val="000000" w:themeColor="text1" w:themeTint="FF" w:themeShade="FF"/>
                <w:lang w:eastAsia="en-GB"/>
              </w:rPr>
              <w:t>Mercia</w:t>
            </w:r>
            <w:r w:rsidRPr="088A0A11" w:rsidR="00BA433A">
              <w:rPr>
                <w:rFonts w:ascii="Century Gothic" w:hAnsi="Century Gothic" w:eastAsia="Times New Roman" w:cs="Arial"/>
                <w:b w:val="0"/>
                <w:bCs w:val="0"/>
                <w:color w:val="000000" w:themeColor="text1" w:themeTint="FF" w:themeShade="FF"/>
                <w:lang w:eastAsia="en-GB"/>
              </w:rPr>
              <w:t xml:space="preserve"> and Eas</w:t>
            </w:r>
            <w:r w:rsidRPr="088A0A11" w:rsidR="0A1DC929">
              <w:rPr>
                <w:rFonts w:ascii="Century Gothic" w:hAnsi="Century Gothic" w:eastAsia="Times New Roman" w:cs="Arial"/>
                <w:b w:val="0"/>
                <w:bCs w:val="0"/>
                <w:color w:val="000000" w:themeColor="text1" w:themeTint="FF" w:themeShade="FF"/>
                <w:lang w:eastAsia="en-GB"/>
              </w:rPr>
              <w:t>t</w:t>
            </w:r>
            <w:r w:rsidRPr="088A0A11" w:rsidR="00BA433A">
              <w:rPr>
                <w:rFonts w:ascii="Century Gothic" w:hAnsi="Century Gothic" w:eastAsia="Times New Roman" w:cs="Arial"/>
                <w:b w:val="0"/>
                <w:bCs w:val="0"/>
                <w:color w:val="000000" w:themeColor="text1" w:themeTint="FF" w:themeShade="FF"/>
                <w:lang w:eastAsia="en-GB"/>
              </w:rPr>
              <w:t>-Anglia would eventually form England)</w:t>
            </w:r>
            <w:r w:rsidRPr="088A0A11" w:rsidR="00BA433A">
              <w:rPr>
                <w:rFonts w:ascii="Century Gothic" w:hAnsi="Century Gothic" w:eastAsia="Times New Roman" w:cs="Arial"/>
                <w:b w:val="0"/>
                <w:bCs w:val="0"/>
                <w:color w:val="000000" w:themeColor="text1" w:themeTint="FF" w:themeShade="FF"/>
                <w:lang w:eastAsia="en-GB"/>
              </w:rPr>
              <w:t>-  and</w:t>
            </w:r>
            <w:r w:rsidRPr="088A0A11" w:rsidR="00BA433A">
              <w:rPr>
                <w:rFonts w:ascii="Century Gothic" w:hAnsi="Century Gothic" w:eastAsia="Times New Roman" w:cs="Arial"/>
                <w:b w:val="0"/>
                <w:bCs w:val="0"/>
                <w:color w:val="000000" w:themeColor="text1" w:themeTint="FF" w:themeShade="FF"/>
                <w:lang w:eastAsia="en-GB"/>
              </w:rPr>
              <w:t xml:space="preserve"> there was no main ruler to take the lead. The Celts (or Britons) fought with the Anglo-Saxons over land. This time was known as the Dark Ages for good reason</w:t>
            </w:r>
            <w:r w:rsidRPr="088A0A11" w:rsidR="00BA433A">
              <w:rPr>
                <w:rFonts w:ascii="Century Gothic" w:hAnsi="Century Gothic" w:eastAsia="Times New Roman" w:cs="Arial"/>
                <w:b w:val="0"/>
                <w:bCs w:val="0"/>
                <w:color w:val="000000" w:themeColor="text1" w:themeTint="FF" w:themeShade="FF"/>
                <w:lang w:eastAsia="en-GB"/>
              </w:rPr>
              <w:t xml:space="preserve">.  </w:t>
            </w:r>
          </w:p>
          <w:p w:rsidRPr="00FC17FE" w:rsidR="00BA433A" w:rsidP="00BA433A" w:rsidRDefault="00BA433A" w14:paraId="2BF7927C"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53BB6541"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Now look at the Viking raid on Lindisfarne in 793.  </w:t>
            </w:r>
          </w:p>
          <w:p w:rsidRPr="00FC17FE" w:rsidR="00BA433A" w:rsidP="00BA433A" w:rsidRDefault="00BA433A" w14:paraId="57285005"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4092AEC0" w14:textId="0D2EE2F4">
            <w:pPr>
              <w:shd w:val="clear" w:color="auto" w:fill="FFFFFF" w:themeFill="background1"/>
              <w:rPr>
                <w:rFonts w:ascii="Century Gothic" w:hAnsi="Century Gothic" w:eastAsia="Times New Roman" w:cs="Arial"/>
                <w:b w:val="0"/>
                <w:bCs w:val="0"/>
                <w:color w:val="000000"/>
                <w:lang w:eastAsia="en-GB"/>
              </w:rPr>
            </w:pPr>
            <w:r w:rsidRPr="088A0A11" w:rsidR="00BA433A">
              <w:rPr>
                <w:rFonts w:ascii="Century Gothic" w:hAnsi="Century Gothic" w:eastAsia="Times New Roman" w:cs="Arial"/>
                <w:b w:val="0"/>
                <w:bCs w:val="0"/>
                <w:color w:val="000000" w:themeColor="text1" w:themeTint="FF" w:themeShade="FF"/>
                <w:lang w:eastAsia="en-GB"/>
              </w:rPr>
              <w:t xml:space="preserve">See video up to </w:t>
            </w:r>
            <w:r w:rsidRPr="088A0A11" w:rsidR="67D762FB">
              <w:rPr>
                <w:rFonts w:ascii="Century Gothic" w:hAnsi="Century Gothic" w:eastAsia="Times New Roman" w:cs="Arial"/>
                <w:b w:val="0"/>
                <w:bCs w:val="0"/>
                <w:color w:val="000000" w:themeColor="text1" w:themeTint="FF" w:themeShade="FF"/>
                <w:lang w:eastAsia="en-GB"/>
              </w:rPr>
              <w:t xml:space="preserve">approx </w:t>
            </w:r>
            <w:r w:rsidRPr="088A0A11" w:rsidR="00BA433A">
              <w:rPr>
                <w:rFonts w:ascii="Century Gothic" w:hAnsi="Century Gothic" w:eastAsia="Times New Roman" w:cs="Arial"/>
                <w:b w:val="0"/>
                <w:bCs w:val="0"/>
                <w:color w:val="000000" w:themeColor="text1" w:themeTint="FF" w:themeShade="FF"/>
                <w:lang w:eastAsia="en-GB"/>
              </w:rPr>
              <w:t xml:space="preserve">1min </w:t>
            </w:r>
            <w:r w:rsidRPr="088A0A11" w:rsidR="765F8B18">
              <w:rPr>
                <w:rFonts w:ascii="Century Gothic" w:hAnsi="Century Gothic" w:eastAsia="Times New Roman" w:cs="Arial"/>
                <w:b w:val="0"/>
                <w:bCs w:val="0"/>
                <w:color w:val="000000" w:themeColor="text1" w:themeTint="FF" w:themeShade="FF"/>
                <w:lang w:eastAsia="en-GB"/>
              </w:rPr>
              <w:t>50</w:t>
            </w:r>
            <w:r w:rsidRPr="088A0A11" w:rsidR="00BA433A">
              <w:rPr>
                <w:rFonts w:ascii="Century Gothic" w:hAnsi="Century Gothic" w:eastAsia="Times New Roman" w:cs="Arial"/>
                <w:b w:val="0"/>
                <w:bCs w:val="0"/>
                <w:color w:val="000000" w:themeColor="text1" w:themeTint="FF" w:themeShade="FF"/>
                <w:lang w:eastAsia="en-GB"/>
              </w:rPr>
              <w:t xml:space="preserve"> for context. </w:t>
            </w:r>
          </w:p>
          <w:p w:rsidRPr="00FC17FE" w:rsidR="00BA433A" w:rsidP="00BA433A" w:rsidRDefault="00BA433A" w14:paraId="5646DAE8"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7748EA58"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https://www.youtube.com/watch?v=X8-yLvosM1g </w:t>
            </w:r>
          </w:p>
          <w:p w:rsidRPr="00FC17FE" w:rsidR="00BA433A" w:rsidP="00BA433A" w:rsidRDefault="00BA433A" w14:paraId="435319AB"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660C9DF2"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 </w:t>
            </w:r>
          </w:p>
          <w:p w:rsidRPr="00FC17FE" w:rsidR="00BA433A" w:rsidP="00BA433A" w:rsidRDefault="00BA433A" w14:paraId="0D142B2D"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59C92427"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 </w:t>
            </w:r>
          </w:p>
          <w:p w:rsidRPr="00FC17FE" w:rsidR="00BA433A" w:rsidP="00BA433A" w:rsidRDefault="00BA433A" w14:paraId="147CDEF6"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15824156"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A holy site, mutually considered safe from attack by all 7 kingdoms, plundered by invaders and the monks killed. This caused major shockwaves. Read the extract from the Anglo-Saxon chronicle at the time. What does this tell us about their opinion of the Viking invaders? </w:t>
            </w:r>
          </w:p>
          <w:p w:rsidRPr="00FC17FE" w:rsidR="00BA433A" w:rsidP="00BA433A" w:rsidRDefault="00BA433A" w14:paraId="41113C09"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4D38FD29"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 </w:t>
            </w:r>
          </w:p>
          <w:p w:rsidRPr="00FC17FE" w:rsidR="00BA433A" w:rsidP="00BA433A" w:rsidRDefault="00BA433A" w14:paraId="1E54EA35"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3AA9C4B4"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 </w:t>
            </w:r>
          </w:p>
          <w:p w:rsidRPr="00FC17FE" w:rsidR="00BA433A" w:rsidP="00BA433A" w:rsidRDefault="00BA433A" w14:paraId="1DEBF1E1"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7FAAF8F6"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Task: Write a newspaper article/create a news report video on the attack on the Holy Island of Lindisfarne from the point of view of the Anglo-Saxons. </w:t>
            </w:r>
          </w:p>
          <w:p w:rsidRPr="00FC17FE" w:rsidR="00BA433A" w:rsidP="00BA433A" w:rsidRDefault="00BA433A" w14:paraId="5D1DE65C" w14:textId="77777777">
            <w:pPr>
              <w:shd w:val="clear" w:color="auto" w:fill="FFFFFF" w:themeFill="background1"/>
              <w:rPr>
                <w:rFonts w:ascii="Century Gothic" w:hAnsi="Century Gothic" w:eastAsia="Times New Roman" w:cs="Arial"/>
                <w:b w:val="0"/>
                <w:bCs w:val="0"/>
                <w:color w:val="000000"/>
                <w:lang w:eastAsia="en-GB"/>
              </w:rPr>
            </w:pPr>
          </w:p>
          <w:p w:rsidRPr="00F200C7" w:rsidR="00BA433A" w:rsidP="00BA433A" w:rsidRDefault="00BA433A" w14:paraId="70C78412" w14:textId="77777777">
            <w:pPr>
              <w:shd w:val="clear" w:color="auto" w:fill="FFFFFF" w:themeFill="background1"/>
              <w:rPr>
                <w:rFonts w:ascii="Century Gothic" w:hAnsi="Century Gothic" w:eastAsia="Times New Roman" w:cs="Arial"/>
                <w:b w:val="0"/>
                <w:bCs w:val="0"/>
                <w:color w:val="000000"/>
                <w:lang w:eastAsia="en-GB"/>
              </w:rPr>
            </w:pP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tcPr>
          <w:p w:rsidRPr="00BA433A" w:rsidR="00BA433A" w:rsidP="00BA433A" w:rsidRDefault="00BA433A" w14:paraId="46966BC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lastRenderedPageBreak/>
              <w:t xml:space="preserve">Sticky Knowledge:  </w:t>
            </w:r>
          </w:p>
          <w:p w:rsidRPr="00BA433A" w:rsidR="00BA433A" w:rsidP="00BA433A" w:rsidRDefault="00BA433A" w14:paraId="13B0C19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7F0074C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Scandinavia – modern day Norway, Sweden, Denmark, Finland. </w:t>
            </w:r>
          </w:p>
          <w:p w:rsidRPr="00BA433A" w:rsidR="00BA433A" w:rsidP="00BA433A" w:rsidRDefault="00BA433A" w14:paraId="4F8DFBB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14FDB50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The Vikings came to Britain for a number of reasons: fame, wealth, farming and plunder. </w:t>
            </w:r>
          </w:p>
          <w:p w:rsidRPr="00BA433A" w:rsidR="00BA433A" w:rsidP="00BA433A" w:rsidRDefault="00BA433A" w14:paraId="6417A84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7AA0D0D0"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The Vikings believed that they would get to Valhalla if they died bravely in battle. </w:t>
            </w:r>
          </w:p>
          <w:p w:rsidRPr="00BA433A" w:rsidR="00BA433A" w:rsidP="00BA433A" w:rsidRDefault="00BA433A" w14:paraId="0677ADE8"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385757F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Berserkers were Viking warriors who did not fear death. </w:t>
            </w:r>
          </w:p>
          <w:p w:rsidRPr="00BA433A" w:rsidR="00BA433A" w:rsidP="00BA433A" w:rsidRDefault="00BA433A" w14:paraId="09D5E7B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6E27E4B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Key vocab: plunder </w:t>
            </w:r>
          </w:p>
          <w:p w:rsidRPr="00BA433A" w:rsidR="00BA433A" w:rsidP="00BA433A" w:rsidRDefault="00BA433A" w14:paraId="0B7D72D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66AC0E8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 </w:t>
            </w:r>
          </w:p>
          <w:p w:rsidRPr="00BA433A" w:rsidR="00BA433A" w:rsidP="00BA433A" w:rsidRDefault="00BA433A" w14:paraId="71B5479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52899A0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Who were the Vikings?  </w:t>
            </w:r>
          </w:p>
          <w:p w:rsidRPr="00BA433A" w:rsidR="00BA433A" w:rsidP="00BA433A" w:rsidRDefault="00BA433A" w14:paraId="03E6840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3D634AE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 </w:t>
            </w:r>
          </w:p>
          <w:p w:rsidRPr="00BA433A" w:rsidR="00BA433A" w:rsidP="00BA433A" w:rsidRDefault="00BA433A" w14:paraId="253D0AE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31D9413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Start by looking at this mystery item. What is </w:t>
            </w:r>
            <w:proofErr w:type="spellStart"/>
            <w:r w:rsidRPr="00BA433A">
              <w:rPr>
                <w:rFonts w:ascii="Century Gothic" w:hAnsi="Century Gothic" w:cs="Arial"/>
              </w:rPr>
              <w:t>is</w:t>
            </w:r>
            <w:proofErr w:type="spellEnd"/>
            <w:r w:rsidRPr="00BA433A">
              <w:rPr>
                <w:rFonts w:ascii="Century Gothic" w:hAnsi="Century Gothic" w:cs="Arial"/>
              </w:rPr>
              <w:t xml:space="preserve">? What does it tell us about the Vikings? </w:t>
            </w:r>
          </w:p>
          <w:p w:rsidRPr="00BA433A" w:rsidR="00BA433A" w:rsidP="00BA433A" w:rsidRDefault="00BA433A" w14:paraId="76A71B3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03CBF71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 </w:t>
            </w:r>
          </w:p>
          <w:p w:rsidRPr="00BA433A" w:rsidR="00BA433A" w:rsidP="00BA433A" w:rsidRDefault="00BA433A" w14:paraId="42D29BE6"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24B39408"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lastRenderedPageBreak/>
              <w:t xml:space="preserve">https://sketchfab.com/3d-models/lewis-chess-piece-berserker-or-warder-hns-29-00f08ef1188e42df89b5b5c014351614 </w:t>
            </w:r>
          </w:p>
          <w:p w:rsidRPr="00BA433A" w:rsidR="00BA433A" w:rsidP="00BA433A" w:rsidRDefault="00BA433A" w14:paraId="1842C9B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5540CD3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 </w:t>
            </w:r>
          </w:p>
          <w:p w:rsidRPr="00BA433A" w:rsidR="00BA433A" w:rsidP="00BA433A" w:rsidRDefault="00BA433A" w14:paraId="320D941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4DF8144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It is actually a chess piece which was found on the Scottish island of Lewis and dates back to the 12th Century. It shows a Viking ‘berserker’ - terrifying soldiers that did not fear death. They fought either naked or in furs and roared like wild animals in battle, even biting their own shields in rage! </w:t>
            </w:r>
          </w:p>
          <w:p w:rsidRPr="00BA433A" w:rsidR="00BA433A" w:rsidP="00BA433A" w:rsidRDefault="00BA433A" w14:paraId="412E7EF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2FC8E8A0"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 </w:t>
            </w:r>
          </w:p>
          <w:p w:rsidRPr="00BA433A" w:rsidR="00BA433A" w:rsidP="00BA433A" w:rsidRDefault="00BA433A" w14:paraId="49910C6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5C94BF4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 </w:t>
            </w:r>
          </w:p>
          <w:p w:rsidRPr="00BA433A" w:rsidR="00BA433A" w:rsidP="00BA433A" w:rsidRDefault="00BA433A" w14:paraId="517BD38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166F9540"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Now, look at where the Vikings came from (Scandinavia – Norway, Sweden, Denmark and Finland) </w:t>
            </w:r>
          </w:p>
          <w:p w:rsidRPr="00BA433A" w:rsidR="00BA433A" w:rsidP="00BA433A" w:rsidRDefault="00BA433A" w14:paraId="51BD879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6F07E02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 </w:t>
            </w:r>
          </w:p>
          <w:p w:rsidRPr="00BA433A" w:rsidR="00BA433A" w:rsidP="00BA433A" w:rsidRDefault="00BA433A" w14:paraId="1C2E533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383C31B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Why did they invade other countries? Fame, wealth, farming and plunder. </w:t>
            </w:r>
          </w:p>
          <w:p w:rsidRPr="00BA433A" w:rsidR="00BA433A" w:rsidP="00BA433A" w:rsidRDefault="00BA433A" w14:paraId="784CECA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3A20EB4A"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lastRenderedPageBreak/>
              <w:t xml:space="preserve"> </w:t>
            </w:r>
          </w:p>
          <w:p w:rsidRPr="00BA433A" w:rsidR="00BA433A" w:rsidP="00BA433A" w:rsidRDefault="00BA433A" w14:paraId="1BEF3726"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4323684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They believed that they would go to Valhalla if they died bravely in battle. </w:t>
            </w:r>
          </w:p>
          <w:p w:rsidRPr="00BA433A" w:rsidR="00BA433A" w:rsidP="00BA433A" w:rsidRDefault="00BA433A" w14:paraId="40650DF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7FD68FB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 </w:t>
            </w:r>
          </w:p>
          <w:p w:rsidRPr="00BA433A" w:rsidR="00BA433A" w:rsidP="00BA433A" w:rsidRDefault="00BA433A" w14:paraId="6553E2B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5E2CE60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Does all of this information  begin to cast light on why the Vikings acted as they did when invading? </w:t>
            </w:r>
          </w:p>
          <w:p w:rsidRPr="00BA433A" w:rsidR="00BA433A" w:rsidP="00BA433A" w:rsidRDefault="00BA433A" w14:paraId="7B81CE8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3DDCA9B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 </w:t>
            </w:r>
          </w:p>
          <w:p w:rsidRPr="00BA433A" w:rsidR="00BA433A" w:rsidP="00BA433A" w:rsidRDefault="00BA433A" w14:paraId="5566E25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F200C7" w:rsidR="00BA433A" w:rsidP="00BA433A" w:rsidRDefault="00BA433A" w14:paraId="5C0BCC2A" w14:textId="6706D550">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Task: Create a poster/information text about Vikings: where they came from, why they came, what they believed in and their attitude to success in battle.</w:t>
            </w:r>
          </w:p>
        </w:tc>
        <w:tc>
          <w:tcPr>
            <w:cnfStyle w:val="000000000000" w:firstRow="0" w:lastRow="0" w:firstColumn="0" w:lastColumn="0" w:oddVBand="0" w:evenVBand="0" w:oddHBand="0" w:evenHBand="0" w:firstRowFirstColumn="0" w:firstRowLastColumn="0" w:lastRowFirstColumn="0" w:lastRowLastColumn="0"/>
            <w:tcW w:w="3685" w:type="dxa"/>
            <w:tcBorders>
              <w:top w:val="single" w:color="999999" w:sz="6" w:space="0"/>
              <w:left w:val="single" w:color="999999" w:sz="6" w:space="0"/>
              <w:bottom w:val="single" w:color="999999" w:sz="6" w:space="0"/>
              <w:right w:val="single" w:color="999999" w:sz="6" w:space="0"/>
            </w:tcBorders>
            <w:shd w:val="clear" w:color="auto" w:fill="FFFFFF" w:themeFill="background1"/>
            <w:tcMar/>
          </w:tcPr>
          <w:p w:rsidR="00BA433A" w:rsidP="00BA433A" w:rsidRDefault="00BA433A" w14:paraId="3CB89681" w14:textId="77777777">
            <w:pPr>
              <w:pStyle w:val="paragraph"/>
              <w:spacing w:before="0" w:beforeAutospacing="0" w:after="0" w:afterAutospacing="0"/>
              <w:textAlignment w:val="baseline"/>
              <w:divId w:val="141335747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6"/>
                <w:szCs w:val="16"/>
              </w:rPr>
              <w:lastRenderedPageBreak/>
              <w:t>Sticky Knowledge</w:t>
            </w:r>
            <w:r>
              <w:rPr>
                <w:rStyle w:val="normaltextrun"/>
                <w:rFonts w:ascii="Century Gothic" w:hAnsi="Century Gothic" w:cs="Segoe UI"/>
                <w:b/>
                <w:bCs/>
                <w:sz w:val="16"/>
                <w:szCs w:val="16"/>
              </w:rPr>
              <w:t>:</w:t>
            </w:r>
            <w:r>
              <w:rPr>
                <w:rStyle w:val="eop"/>
                <w:rFonts w:ascii="Century Gothic" w:hAnsi="Century Gothic" w:cs="Segoe UI"/>
                <w:sz w:val="16"/>
                <w:szCs w:val="16"/>
              </w:rPr>
              <w:t> </w:t>
            </w:r>
          </w:p>
          <w:p w:rsidR="00BA433A" w:rsidP="00BA433A" w:rsidRDefault="00BA433A" w14:paraId="10729CD2" w14:textId="77777777">
            <w:pPr>
              <w:pStyle w:val="paragraph"/>
              <w:spacing w:before="0" w:beforeAutospacing="0" w:after="0" w:afterAutospacing="0"/>
              <w:textAlignment w:val="baseline"/>
              <w:divId w:val="27980270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proofErr w:type="spellStart"/>
            <w:r>
              <w:rPr>
                <w:rStyle w:val="normaltextrun"/>
                <w:rFonts w:ascii="Century Gothic" w:hAnsi="Century Gothic" w:cs="Segoe UI"/>
                <w:b/>
                <w:bCs/>
                <w:sz w:val="16"/>
                <w:szCs w:val="16"/>
              </w:rPr>
              <w:t>Jorvik</w:t>
            </w:r>
            <w:proofErr w:type="spellEnd"/>
            <w:r>
              <w:rPr>
                <w:rStyle w:val="normaltextrun"/>
                <w:rFonts w:ascii="Century Gothic" w:hAnsi="Century Gothic" w:cs="Segoe UI"/>
                <w:b/>
                <w:bCs/>
                <w:sz w:val="16"/>
                <w:szCs w:val="16"/>
              </w:rPr>
              <w:t xml:space="preserve"> – modern day York. </w:t>
            </w:r>
            <w:r>
              <w:rPr>
                <w:rStyle w:val="eop"/>
                <w:rFonts w:ascii="Century Gothic" w:hAnsi="Century Gothic" w:cs="Segoe UI"/>
                <w:sz w:val="16"/>
                <w:szCs w:val="16"/>
              </w:rPr>
              <w:t> </w:t>
            </w:r>
          </w:p>
          <w:p w:rsidR="00BA433A" w:rsidP="00BA433A" w:rsidRDefault="00BA433A" w14:paraId="17F6E27B" w14:textId="77777777">
            <w:pPr>
              <w:pStyle w:val="paragraph"/>
              <w:spacing w:before="0" w:beforeAutospacing="0" w:after="0" w:afterAutospacing="0"/>
              <w:textAlignment w:val="baseline"/>
              <w:divId w:val="60250008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Captured by the Vikings in 866AD.</w:t>
            </w:r>
            <w:r>
              <w:rPr>
                <w:rStyle w:val="normaltextrun"/>
                <w:rFonts w:ascii="Century Gothic" w:hAnsi="Century Gothic" w:cs="Segoe UI"/>
                <w:color w:val="0070C0"/>
                <w:sz w:val="16"/>
                <w:szCs w:val="16"/>
              </w:rPr>
              <w:t xml:space="preserve"> </w:t>
            </w:r>
            <w:r>
              <w:rPr>
                <w:rStyle w:val="normaltextrun"/>
                <w:rFonts w:ascii="Century Gothic" w:hAnsi="Century Gothic" w:cs="Segoe UI"/>
                <w:b/>
                <w:bCs/>
                <w:sz w:val="16"/>
                <w:szCs w:val="16"/>
              </w:rPr>
              <w:t>The Vikings followed a Pagan religion. Many Vikings converted to Christianity.</w:t>
            </w:r>
            <w:r>
              <w:rPr>
                <w:rStyle w:val="eop"/>
                <w:rFonts w:ascii="Century Gothic" w:hAnsi="Century Gothic" w:cs="Segoe UI"/>
                <w:sz w:val="16"/>
                <w:szCs w:val="16"/>
              </w:rPr>
              <w:t> </w:t>
            </w:r>
          </w:p>
          <w:p w:rsidR="00BA433A" w:rsidP="00BA433A" w:rsidRDefault="00BA433A" w14:paraId="755B5961" w14:textId="77777777">
            <w:pPr>
              <w:pStyle w:val="paragraph"/>
              <w:spacing w:before="0" w:beforeAutospacing="0" w:after="0" w:afterAutospacing="0"/>
              <w:textAlignment w:val="baseline"/>
              <w:divId w:val="101276013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4C80D021" w14:textId="77777777">
            <w:pPr>
              <w:pStyle w:val="paragraph"/>
              <w:spacing w:before="0" w:beforeAutospacing="0" w:after="0" w:afterAutospacing="0"/>
              <w:textAlignment w:val="baseline"/>
              <w:divId w:val="16498100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The Vikings believed in many different Gods. The father of the Gods was Odin. Thor was the God of war.</w:t>
            </w:r>
            <w:r>
              <w:rPr>
                <w:rStyle w:val="eop"/>
                <w:rFonts w:ascii="Century Gothic" w:hAnsi="Century Gothic" w:cs="Segoe UI"/>
                <w:sz w:val="16"/>
                <w:szCs w:val="16"/>
              </w:rPr>
              <w:t> </w:t>
            </w:r>
          </w:p>
          <w:p w:rsidR="00BA433A" w:rsidP="00BA433A" w:rsidRDefault="00BA433A" w14:paraId="04BD5F6E" w14:textId="77777777">
            <w:pPr>
              <w:pStyle w:val="paragraph"/>
              <w:spacing w:before="0" w:beforeAutospacing="0" w:after="0" w:afterAutospacing="0"/>
              <w:textAlignment w:val="baseline"/>
              <w:divId w:val="77918693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2350675D" w:rsidRDefault="00BA433A" w14:paraId="70029F7A" w14:textId="73D85AE3">
            <w:pPr>
              <w:pStyle w:val="paragraph"/>
              <w:spacing w:before="0" w:beforeAutospacing="off" w:after="0" w:afterAutospacing="off"/>
              <w:textAlignment w:val="baseline"/>
              <w:divId w:val="679309658"/>
              <w:cnfStyle w:val="000000000000" w:firstRow="0" w:lastRow="0" w:firstColumn="0" w:lastColumn="0" w:oddVBand="0" w:evenVBand="0" w:oddHBand="0" w:evenHBand="0" w:firstRowFirstColumn="0" w:firstRowLastColumn="0" w:lastRowFirstColumn="0" w:lastRowLastColumn="0"/>
              <w:rPr>
                <w:rStyle w:val="eop"/>
                <w:rFonts w:ascii="Century Gothic" w:hAnsi="Century Gothic" w:cs="Segoe UI"/>
                <w:sz w:val="16"/>
                <w:szCs w:val="16"/>
              </w:rPr>
            </w:pPr>
            <w:r w:rsidRPr="2350675D" w:rsidR="65CA483A">
              <w:rPr>
                <w:rStyle w:val="normaltextrun"/>
                <w:rFonts w:ascii="Century Gothic" w:hAnsi="Century Gothic" w:cs="Segoe UI"/>
                <w:b w:val="1"/>
                <w:bCs w:val="1"/>
                <w:sz w:val="16"/>
                <w:szCs w:val="16"/>
              </w:rPr>
              <w:t xml:space="preserve">Key vocab: </w:t>
            </w:r>
          </w:p>
          <w:p w:rsidR="00BA433A" w:rsidP="00BA433A" w:rsidRDefault="00BA433A" w14:paraId="2FAD0515" w14:textId="77777777">
            <w:pPr>
              <w:pStyle w:val="paragraph"/>
              <w:spacing w:before="0" w:beforeAutospacing="0" w:after="0" w:afterAutospacing="0"/>
              <w:textAlignment w:val="baseline"/>
              <w:divId w:val="82204614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1BA8B08D" w14:textId="77777777">
            <w:pPr>
              <w:pStyle w:val="paragraph"/>
              <w:spacing w:before="0" w:beforeAutospacing="0" w:after="0" w:afterAutospacing="0"/>
              <w:textAlignment w:val="baseline"/>
              <w:divId w:val="196091862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u w:val="single"/>
              </w:rPr>
              <w:t>What was the Viking belief system?</w:t>
            </w:r>
            <w:r>
              <w:rPr>
                <w:rStyle w:val="eop"/>
                <w:rFonts w:ascii="Century Gothic" w:hAnsi="Century Gothic" w:cs="Segoe UI"/>
                <w:sz w:val="16"/>
                <w:szCs w:val="16"/>
              </w:rPr>
              <w:t> </w:t>
            </w:r>
          </w:p>
          <w:p w:rsidR="00BA433A" w:rsidP="00BA433A" w:rsidRDefault="00BA433A" w14:paraId="3189D45C" w14:textId="77777777">
            <w:pPr>
              <w:pStyle w:val="paragraph"/>
              <w:spacing w:before="0" w:beforeAutospacing="0" w:after="0" w:afterAutospacing="0"/>
              <w:textAlignment w:val="baseline"/>
              <w:divId w:val="8095594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0FA49DAC" w14:textId="77777777">
            <w:pPr>
              <w:pStyle w:val="paragraph"/>
              <w:spacing w:before="0" w:beforeAutospacing="0" w:after="0" w:afterAutospacing="0"/>
              <w:textAlignment w:val="baseline"/>
              <w:divId w:val="181941552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 xml:space="preserve">Explain that York was a major settlement for the Vikings and there have been lots of excavations there which have shed lots of light on how Vikings lived. – the Artefact Gallery on the </w:t>
            </w:r>
            <w:proofErr w:type="spellStart"/>
            <w:r>
              <w:rPr>
                <w:rStyle w:val="normaltextrun"/>
                <w:rFonts w:ascii="Century Gothic" w:hAnsi="Century Gothic" w:cs="Segoe UI"/>
                <w:sz w:val="16"/>
                <w:szCs w:val="16"/>
              </w:rPr>
              <w:t>Jorvik</w:t>
            </w:r>
            <w:proofErr w:type="spellEnd"/>
            <w:r>
              <w:rPr>
                <w:rStyle w:val="normaltextrun"/>
                <w:rFonts w:ascii="Century Gothic" w:hAnsi="Century Gothic" w:cs="Segoe UI"/>
                <w:sz w:val="16"/>
                <w:szCs w:val="16"/>
              </w:rPr>
              <w:t xml:space="preserve"> Viking Museum website is a brilliant source of images- there’s even a real Viking sock!</w:t>
            </w:r>
            <w:r>
              <w:rPr>
                <w:rStyle w:val="normaltextrun"/>
                <w:rFonts w:ascii="Calibri" w:hAnsi="Calibri" w:cs="Calibri"/>
                <w:sz w:val="22"/>
                <w:szCs w:val="22"/>
              </w:rPr>
              <w:t> </w:t>
            </w:r>
            <w:r>
              <w:rPr>
                <w:rStyle w:val="eop"/>
                <w:rFonts w:ascii="Calibri" w:hAnsi="Calibri" w:cs="Calibri"/>
                <w:sz w:val="22"/>
                <w:szCs w:val="22"/>
              </w:rPr>
              <w:t> </w:t>
            </w:r>
          </w:p>
          <w:p w:rsidR="00BA433A" w:rsidP="00BA433A" w:rsidRDefault="00BA433A" w14:paraId="39419791" w14:textId="77777777">
            <w:pPr>
              <w:pStyle w:val="paragraph"/>
              <w:spacing w:before="0" w:beforeAutospacing="0" w:after="0" w:afterAutospacing="0"/>
              <w:textAlignment w:val="baseline"/>
              <w:divId w:val="58268394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rsidR="00BA433A" w:rsidP="00BA433A" w:rsidRDefault="00BA433A" w14:paraId="2460657A" w14:textId="77777777">
            <w:pPr>
              <w:pStyle w:val="paragraph"/>
              <w:spacing w:before="0" w:beforeAutospacing="0" w:after="0" w:afterAutospacing="0"/>
              <w:textAlignment w:val="baseline"/>
              <w:divId w:val="134115651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hyperlink w:tgtFrame="_blank" w:history="1" r:id="rId10">
              <w:r>
                <w:rPr>
                  <w:rStyle w:val="normaltextrun"/>
                  <w:rFonts w:ascii="Century Gothic" w:hAnsi="Century Gothic" w:cs="Segoe UI"/>
                  <w:color w:val="0000FF"/>
                  <w:sz w:val="16"/>
                  <w:szCs w:val="16"/>
                  <w:u w:val="single"/>
                </w:rPr>
                <w:t>https://www.jorvikvikingcentre.co.uk/about/jorvik-artefact-gallery/</w:t>
              </w:r>
            </w:hyperlink>
            <w:r>
              <w:rPr>
                <w:rStyle w:val="eop"/>
                <w:rFonts w:ascii="Century Gothic" w:hAnsi="Century Gothic" w:cs="Segoe UI"/>
                <w:sz w:val="16"/>
                <w:szCs w:val="16"/>
              </w:rPr>
              <w:t> </w:t>
            </w:r>
          </w:p>
          <w:p w:rsidR="00BA433A" w:rsidP="00BA433A" w:rsidRDefault="00BA433A" w14:paraId="2121BDF5" w14:textId="77777777">
            <w:pPr>
              <w:pStyle w:val="paragraph"/>
              <w:spacing w:before="0" w:beforeAutospacing="0" w:after="0" w:afterAutospacing="0"/>
              <w:textAlignment w:val="baseline"/>
              <w:divId w:val="13259745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2681222B" w14:textId="77777777">
            <w:pPr>
              <w:pStyle w:val="paragraph"/>
              <w:spacing w:before="0" w:beforeAutospacing="0" w:after="0" w:afterAutospacing="0"/>
              <w:textAlignment w:val="baseline"/>
              <w:divId w:val="58827168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 xml:space="preserve">Watch the video from the </w:t>
            </w:r>
            <w:proofErr w:type="spellStart"/>
            <w:r>
              <w:rPr>
                <w:rStyle w:val="normaltextrun"/>
                <w:rFonts w:ascii="Century Gothic" w:hAnsi="Century Gothic" w:cs="Segoe UI"/>
                <w:sz w:val="16"/>
                <w:szCs w:val="16"/>
              </w:rPr>
              <w:t>Jorvik</w:t>
            </w:r>
            <w:proofErr w:type="spellEnd"/>
            <w:r>
              <w:rPr>
                <w:rStyle w:val="normaltextrun"/>
                <w:rFonts w:ascii="Century Gothic" w:hAnsi="Century Gothic" w:cs="Segoe UI"/>
                <w:sz w:val="16"/>
                <w:szCs w:val="16"/>
              </w:rPr>
              <w:t xml:space="preserve"> Viking Centre storyteller about the Viking god Thor and his duel with the giant</w:t>
            </w:r>
            <w:r>
              <w:rPr>
                <w:rStyle w:val="normaltextrun"/>
                <w:rFonts w:ascii="Century Gothic" w:hAnsi="Century Gothic" w:cs="Segoe UI"/>
                <w:sz w:val="16"/>
                <w:szCs w:val="16"/>
                <w:u w:val="single"/>
              </w:rPr>
              <w:t xml:space="preserve"> </w:t>
            </w:r>
            <w:proofErr w:type="spellStart"/>
            <w:r>
              <w:rPr>
                <w:rStyle w:val="normaltextrun"/>
                <w:rFonts w:ascii="Century Gothic" w:hAnsi="Century Gothic" w:cs="Segoe UI"/>
                <w:sz w:val="16"/>
                <w:szCs w:val="16"/>
                <w:u w:val="single"/>
              </w:rPr>
              <w:t>Hrungnir</w:t>
            </w:r>
            <w:proofErr w:type="spellEnd"/>
            <w:r>
              <w:rPr>
                <w:rStyle w:val="normaltextrun"/>
                <w:rFonts w:ascii="Century Gothic" w:hAnsi="Century Gothic" w:cs="Segoe UI"/>
                <w:sz w:val="16"/>
                <w:szCs w:val="16"/>
                <w:u w:val="single"/>
              </w:rPr>
              <w:t>.</w:t>
            </w:r>
            <w:r>
              <w:rPr>
                <w:rStyle w:val="eop"/>
                <w:rFonts w:ascii="Century Gothic" w:hAnsi="Century Gothic" w:cs="Segoe UI"/>
                <w:sz w:val="16"/>
                <w:szCs w:val="16"/>
              </w:rPr>
              <w:t> </w:t>
            </w:r>
          </w:p>
          <w:p w:rsidR="00BA433A" w:rsidP="00BA433A" w:rsidRDefault="00BA433A" w14:paraId="43088E02" w14:textId="77777777">
            <w:pPr>
              <w:pStyle w:val="paragraph"/>
              <w:spacing w:before="0" w:beforeAutospacing="0" w:after="0" w:afterAutospacing="0"/>
              <w:textAlignment w:val="baseline"/>
              <w:divId w:val="75250781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3A3CBA05" w14:textId="77777777">
            <w:pPr>
              <w:pStyle w:val="paragraph"/>
              <w:spacing w:before="0" w:beforeAutospacing="0" w:after="0" w:afterAutospacing="0"/>
              <w:textAlignment w:val="baseline"/>
              <w:divId w:val="62712916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hyperlink w:tgtFrame="_blank" w:history="1" r:id="rId11">
              <w:r>
                <w:rPr>
                  <w:rStyle w:val="normaltextrun"/>
                  <w:rFonts w:ascii="Century Gothic" w:hAnsi="Century Gothic" w:cs="Segoe UI"/>
                  <w:color w:val="0000FF"/>
                  <w:sz w:val="16"/>
                  <w:szCs w:val="16"/>
                  <w:u w:val="single"/>
                </w:rPr>
                <w:t>https://www.jorvikvikingcentre.co.uk/discover-from-home/</w:t>
              </w:r>
            </w:hyperlink>
            <w:r>
              <w:rPr>
                <w:rStyle w:val="eop"/>
                <w:rFonts w:ascii="Century Gothic" w:hAnsi="Century Gothic" w:cs="Segoe UI"/>
                <w:sz w:val="16"/>
                <w:szCs w:val="16"/>
              </w:rPr>
              <w:t> </w:t>
            </w:r>
          </w:p>
          <w:p w:rsidR="00BA433A" w:rsidP="00BA433A" w:rsidRDefault="00BA433A" w14:paraId="46B91CBF" w14:textId="77777777">
            <w:pPr>
              <w:pStyle w:val="paragraph"/>
              <w:spacing w:before="0" w:beforeAutospacing="0" w:after="0" w:afterAutospacing="0"/>
              <w:textAlignment w:val="baseline"/>
              <w:divId w:val="66710119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46909770" w14:textId="77777777">
            <w:pPr>
              <w:pStyle w:val="paragraph"/>
              <w:spacing w:before="0" w:beforeAutospacing="0" w:after="0" w:afterAutospacing="0"/>
              <w:textAlignment w:val="baseline"/>
              <w:divId w:val="139246074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340E8B8A" w14:textId="77777777">
            <w:pPr>
              <w:pStyle w:val="paragraph"/>
              <w:spacing w:before="0" w:beforeAutospacing="0" w:after="0" w:afterAutospacing="0"/>
              <w:textAlignment w:val="baseline"/>
              <w:divId w:val="65453517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Consider the Viking belief system – they followed a pagan religion and were polytheistic (believed in many gods)</w:t>
            </w:r>
            <w:r>
              <w:rPr>
                <w:rStyle w:val="normaltextrun"/>
                <w:rFonts w:ascii="Century Gothic" w:hAnsi="Century Gothic" w:cs="Segoe UI"/>
                <w:sz w:val="16"/>
                <w:szCs w:val="16"/>
              </w:rPr>
              <w:t>.Ensure that the children understand that this was part of Viking culture and was not fact! These were legends – not fact!</w:t>
            </w:r>
            <w:r>
              <w:rPr>
                <w:rStyle w:val="eop"/>
                <w:rFonts w:ascii="Century Gothic" w:hAnsi="Century Gothic" w:cs="Segoe UI"/>
                <w:sz w:val="16"/>
                <w:szCs w:val="16"/>
              </w:rPr>
              <w:t> </w:t>
            </w:r>
          </w:p>
          <w:p w:rsidR="00BA433A" w:rsidP="00BA433A" w:rsidRDefault="00BA433A" w14:paraId="2D0BFD88" w14:textId="77777777">
            <w:pPr>
              <w:pStyle w:val="paragraph"/>
              <w:spacing w:before="0" w:beforeAutospacing="0" w:after="0" w:afterAutospacing="0"/>
              <w:textAlignment w:val="baseline"/>
              <w:divId w:val="141921403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400A206D" w14:textId="77777777">
            <w:pPr>
              <w:pStyle w:val="paragraph"/>
              <w:spacing w:before="0" w:beforeAutospacing="0" w:after="0" w:afterAutospacing="0"/>
              <w:textAlignment w:val="baseline"/>
              <w:divId w:val="152470621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 xml:space="preserve">Explain that many Vikings converted to Christianity when they settled in England. This </w:t>
            </w:r>
            <w:r>
              <w:rPr>
                <w:rStyle w:val="normaltextrun"/>
                <w:rFonts w:ascii="Century Gothic" w:hAnsi="Century Gothic" w:cs="Segoe UI"/>
                <w:sz w:val="16"/>
                <w:szCs w:val="16"/>
              </w:rPr>
              <w:lastRenderedPageBreak/>
              <w:t>was a consequence of their integration into society.</w:t>
            </w:r>
            <w:r>
              <w:rPr>
                <w:rStyle w:val="eop"/>
                <w:rFonts w:ascii="Century Gothic" w:hAnsi="Century Gothic" w:cs="Segoe UI"/>
                <w:sz w:val="16"/>
                <w:szCs w:val="16"/>
              </w:rPr>
              <w:t> </w:t>
            </w:r>
          </w:p>
          <w:p w:rsidR="00BA433A" w:rsidP="00BA433A" w:rsidRDefault="00BA433A" w14:paraId="5F8ABD27" w14:textId="77777777">
            <w:pPr>
              <w:pStyle w:val="paragraph"/>
              <w:spacing w:before="0" w:beforeAutospacing="0" w:after="0" w:afterAutospacing="0"/>
              <w:textAlignment w:val="baseline"/>
              <w:divId w:val="116216522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2350675D" w:rsidRDefault="00BA433A" w14:paraId="42E7D059" w14:textId="67A5EB9F">
            <w:pPr>
              <w:pStyle w:val="paragraph"/>
              <w:shd w:val="clear" w:color="auto" w:fill="FFFFFF" w:themeFill="background1"/>
              <w:spacing w:before="0" w:beforeAutospacing="off" w:after="0" w:afterAutospacing="off"/>
              <w:textAlignment w:val="baseline"/>
              <w:divId w:val="137719571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2350675D" w:rsidR="65CA483A">
              <w:rPr>
                <w:rStyle w:val="normaltextrun"/>
                <w:rFonts w:ascii="Century Gothic" w:hAnsi="Century Gothic" w:cs="Segoe UI"/>
                <w:color w:val="000000" w:themeColor="text1" w:themeTint="FF" w:themeShade="FF"/>
                <w:sz w:val="16"/>
                <w:szCs w:val="16"/>
              </w:rPr>
              <w:t xml:space="preserve">Task: </w:t>
            </w:r>
            <w:r w:rsidRPr="2350675D" w:rsidR="65CA483A">
              <w:rPr>
                <w:rStyle w:val="eop"/>
                <w:rFonts w:ascii="Century Gothic" w:hAnsi="Century Gothic" w:cs="Segoe UI"/>
                <w:color w:val="000000" w:themeColor="text1" w:themeTint="FF" w:themeShade="FF"/>
                <w:sz w:val="16"/>
                <w:szCs w:val="16"/>
              </w:rPr>
              <w:t> </w:t>
            </w:r>
            <w:r w:rsidRPr="2350675D" w:rsidR="0A08F25A">
              <w:rPr>
                <w:rStyle w:val="normaltextrun"/>
                <w:rFonts w:ascii="Century Gothic" w:hAnsi="Century Gothic" w:cs="Segoe UI"/>
                <w:color w:val="000000" w:themeColor="text1" w:themeTint="FF" w:themeShade="FF"/>
                <w:sz w:val="16"/>
                <w:szCs w:val="16"/>
              </w:rPr>
              <w:t xml:space="preserve"> Children to research chosen Viking gods and goddesses and create a presentation/video about them.  </w:t>
            </w:r>
          </w:p>
          <w:p w:rsidR="00BA433A" w:rsidP="2350675D" w:rsidRDefault="00BA433A" w14:paraId="2E6A2E7E" w14:textId="29218AA3">
            <w:pPr>
              <w:pStyle w:val="paragraph"/>
              <w:shd w:val="clear" w:color="auto" w:fill="FFFFFF" w:themeFill="background1"/>
              <w:spacing w:before="0" w:beforeAutospacing="off" w:after="0" w:afterAutospacing="off"/>
              <w:textAlignment w:val="baseline"/>
              <w:divId w:val="1377195712"/>
              <w:cnfStyle w:val="000000000000" w:firstRow="0" w:lastRow="0" w:firstColumn="0" w:lastColumn="0" w:oddVBand="0" w:evenVBand="0" w:oddHBand="0" w:evenHBand="0" w:firstRowFirstColumn="0" w:firstRowLastColumn="0" w:lastRowFirstColumn="0" w:lastRowLastColumn="0"/>
              <w:rPr>
                <w:rStyle w:val="eop"/>
                <w:rFonts w:ascii="Century Gothic" w:hAnsi="Century Gothic" w:cs="Segoe UI"/>
                <w:color w:val="000000" w:themeColor="text1" w:themeTint="FF" w:themeShade="FF"/>
                <w:sz w:val="16"/>
                <w:szCs w:val="16"/>
              </w:rPr>
            </w:pPr>
          </w:p>
          <w:p w:rsidR="00BA433A" w:rsidP="00BA433A" w:rsidRDefault="00BA433A" w14:paraId="3A865750" w14:textId="77777777">
            <w:pPr>
              <w:pStyle w:val="paragraph"/>
              <w:shd w:val="clear" w:color="auto" w:fill="FFFFFF"/>
              <w:spacing w:before="0" w:beforeAutospacing="0" w:after="0" w:afterAutospacing="0"/>
              <w:textAlignment w:val="baseline"/>
              <w:divId w:val="77695057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BA433A" w:rsidP="00BA433A" w:rsidRDefault="00BA433A" w14:paraId="4ED0731A" w14:textId="77777777">
            <w:pPr>
              <w:pStyle w:val="paragraph"/>
              <w:shd w:val="clear" w:color="auto" w:fill="FFFFFF"/>
              <w:spacing w:before="0" w:beforeAutospacing="0" w:after="0" w:afterAutospacing="0"/>
              <w:textAlignment w:val="baseline"/>
              <w:divId w:val="150775137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Pr="00F200C7" w:rsidR="00BA433A" w:rsidP="00BA433A" w:rsidRDefault="00BA433A" w14:paraId="505242D5" w14:textId="2DDC7A86">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r>
              <w:rPr>
                <w:rStyle w:val="eop"/>
                <w:rFonts w:ascii="Century Gothic" w:hAnsi="Century Gothic" w:cs="Segoe UI"/>
                <w:color w:val="000000"/>
                <w:sz w:val="16"/>
                <w:szCs w:val="16"/>
              </w:rPr>
              <w:t> </w:t>
            </w:r>
          </w:p>
        </w:tc>
        <w:tc>
          <w:tcPr>
            <w:cnfStyle w:val="000000000000" w:firstRow="0" w:lastRow="0" w:firstColumn="0" w:lastColumn="0" w:oddVBand="0" w:evenVBand="0" w:oddHBand="0" w:evenHBand="0" w:firstRowFirstColumn="0" w:firstRowLastColumn="0" w:lastRowFirstColumn="0" w:lastRowLastColumn="0"/>
            <w:tcW w:w="2977" w:type="dxa"/>
            <w:tcBorders>
              <w:top w:val="single" w:color="999999" w:sz="6" w:space="0"/>
              <w:left w:val="single" w:color="999999" w:sz="6" w:space="0"/>
              <w:bottom w:val="single" w:color="999999" w:sz="6" w:space="0"/>
              <w:right w:val="single" w:color="999999" w:sz="6" w:space="0"/>
            </w:tcBorders>
            <w:shd w:val="clear" w:color="auto" w:fill="FFFFFF" w:themeFill="background1"/>
            <w:tcMar/>
          </w:tcPr>
          <w:p w:rsidR="00BA433A" w:rsidP="00BA433A" w:rsidRDefault="00BA433A" w14:paraId="7E55247E" w14:textId="77777777">
            <w:pPr>
              <w:pStyle w:val="paragraph"/>
              <w:spacing w:before="0" w:beforeAutospacing="0" w:after="0" w:afterAutospacing="0"/>
              <w:textAlignment w:val="baseline"/>
              <w:divId w:val="129178274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lastRenderedPageBreak/>
              <w:t>Sticky Knowledge: </w:t>
            </w:r>
            <w:r>
              <w:rPr>
                <w:rStyle w:val="eop"/>
                <w:rFonts w:ascii="Century Gothic" w:hAnsi="Century Gothic" w:cs="Segoe UI"/>
                <w:sz w:val="16"/>
                <w:szCs w:val="16"/>
              </w:rPr>
              <w:t> </w:t>
            </w:r>
          </w:p>
          <w:p w:rsidR="00BA433A" w:rsidP="00BA433A" w:rsidRDefault="00BA433A" w14:paraId="2365F05C" w14:textId="77777777">
            <w:pPr>
              <w:pStyle w:val="paragraph"/>
              <w:spacing w:before="0" w:beforeAutospacing="0" w:after="0" w:afterAutospacing="0"/>
              <w:textAlignment w:val="baseline"/>
              <w:divId w:val="45522123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 xml:space="preserve">878AD – The Battle of Edington. Alfred defeated King </w:t>
            </w:r>
            <w:proofErr w:type="spellStart"/>
            <w:r>
              <w:rPr>
                <w:rStyle w:val="normaltextrun"/>
                <w:rFonts w:ascii="Century Gothic" w:hAnsi="Century Gothic" w:cs="Segoe UI"/>
                <w:b/>
                <w:bCs/>
                <w:sz w:val="16"/>
                <w:szCs w:val="16"/>
              </w:rPr>
              <w:t>Guthrum</w:t>
            </w:r>
            <w:proofErr w:type="spellEnd"/>
            <w:r>
              <w:rPr>
                <w:rStyle w:val="normaltextrun"/>
                <w:rFonts w:ascii="Century Gothic" w:hAnsi="Century Gothic" w:cs="Segoe UI"/>
                <w:b/>
                <w:bCs/>
                <w:sz w:val="16"/>
                <w:szCs w:val="16"/>
              </w:rPr>
              <w:t>. Danelaw introduced.</w:t>
            </w:r>
            <w:r>
              <w:rPr>
                <w:rStyle w:val="eop"/>
                <w:rFonts w:ascii="Century Gothic" w:hAnsi="Century Gothic" w:cs="Segoe UI"/>
                <w:sz w:val="16"/>
                <w:szCs w:val="16"/>
              </w:rPr>
              <w:t> </w:t>
            </w:r>
          </w:p>
          <w:p w:rsidR="00BA433A" w:rsidP="00BA433A" w:rsidRDefault="00BA433A" w14:paraId="18C2B332" w14:textId="77777777">
            <w:pPr>
              <w:pStyle w:val="paragraph"/>
              <w:spacing w:before="0" w:beforeAutospacing="0" w:after="0" w:afterAutospacing="0"/>
              <w:textAlignment w:val="baseline"/>
              <w:divId w:val="174328535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The Kingdoms that would eventually become England – Wessex, Mercia, East Anglia and Northumbria.</w:t>
            </w:r>
            <w:r>
              <w:rPr>
                <w:rStyle w:val="eop"/>
                <w:rFonts w:ascii="Century Gothic" w:hAnsi="Century Gothic" w:cs="Segoe UI"/>
                <w:sz w:val="16"/>
                <w:szCs w:val="16"/>
              </w:rPr>
              <w:t> </w:t>
            </w:r>
          </w:p>
          <w:p w:rsidR="00BA433A" w:rsidP="00BA433A" w:rsidRDefault="00BA433A" w14:paraId="00613A5E" w14:textId="77777777">
            <w:pPr>
              <w:pStyle w:val="paragraph"/>
              <w:spacing w:before="0" w:beforeAutospacing="0" w:after="0" w:afterAutospacing="0"/>
              <w:textAlignment w:val="baseline"/>
              <w:divId w:val="121230981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2350675D" w:rsidRDefault="00BA433A" w14:paraId="47AA9D20" w14:textId="4D8D3265">
            <w:pPr>
              <w:pStyle w:val="paragraph"/>
              <w:spacing w:before="0" w:beforeAutospacing="off" w:after="0" w:afterAutospacing="off"/>
              <w:textAlignment w:val="baseline"/>
              <w:divId w:val="143374495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2350675D" w:rsidR="65CA483A">
              <w:rPr>
                <w:rStyle w:val="normaltextrun"/>
                <w:rFonts w:ascii="Century Gothic" w:hAnsi="Century Gothic" w:cs="Segoe UI"/>
                <w:b w:val="1"/>
                <w:bCs w:val="1"/>
                <w:sz w:val="16"/>
                <w:szCs w:val="16"/>
              </w:rPr>
              <w:t xml:space="preserve">Key vocab: </w:t>
            </w:r>
            <w:r w:rsidRPr="2350675D" w:rsidR="65CA483A">
              <w:rPr>
                <w:rStyle w:val="eop"/>
                <w:rFonts w:ascii="Century Gothic" w:hAnsi="Century Gothic" w:cs="Segoe UI"/>
                <w:color w:val="000000" w:themeColor="text1" w:themeTint="FF" w:themeShade="FF"/>
                <w:sz w:val="16"/>
                <w:szCs w:val="16"/>
              </w:rPr>
              <w:t> </w:t>
            </w:r>
          </w:p>
          <w:p w:rsidR="00BA433A" w:rsidP="00BA433A" w:rsidRDefault="00BA433A" w14:paraId="775AB9DA" w14:textId="77777777">
            <w:pPr>
              <w:pStyle w:val="paragraph"/>
              <w:shd w:val="clear" w:color="auto" w:fill="FFFFFF"/>
              <w:spacing w:before="0" w:beforeAutospacing="0" w:after="0" w:afterAutospacing="0"/>
              <w:textAlignment w:val="baseline"/>
              <w:divId w:val="117021438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u w:val="single"/>
              </w:rPr>
              <w:t>What was Danelaw and how was it created?</w:t>
            </w:r>
            <w:r>
              <w:rPr>
                <w:rStyle w:val="eop"/>
                <w:rFonts w:ascii="Century Gothic" w:hAnsi="Century Gothic" w:cs="Segoe UI"/>
                <w:color w:val="000000"/>
                <w:sz w:val="16"/>
                <w:szCs w:val="16"/>
              </w:rPr>
              <w:t> </w:t>
            </w:r>
          </w:p>
          <w:p w:rsidR="00BA433A" w:rsidP="00BA433A" w:rsidRDefault="00BA433A" w14:paraId="6E98C93E" w14:textId="77777777">
            <w:pPr>
              <w:pStyle w:val="paragraph"/>
              <w:shd w:val="clear" w:color="auto" w:fill="FFFFFF"/>
              <w:spacing w:before="0" w:beforeAutospacing="0" w:after="0" w:afterAutospacing="0"/>
              <w:textAlignment w:val="baseline"/>
              <w:divId w:val="188174675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BA433A" w:rsidP="00BA433A" w:rsidRDefault="00BA433A" w14:paraId="766D42D6" w14:textId="77777777">
            <w:pPr>
              <w:pStyle w:val="paragraph"/>
              <w:shd w:val="clear" w:color="auto" w:fill="FFFFFF"/>
              <w:spacing w:before="0" w:beforeAutospacing="0" w:after="0" w:afterAutospacing="0"/>
              <w:textAlignment w:val="baseline"/>
              <w:divId w:val="42789508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Look at map of Britain with 7 kingdoms as it was before Viking invasions. Then look at map showing remaining kingdoms and Danelaw. How has England changed? What may have happened?</w:t>
            </w:r>
            <w:r>
              <w:rPr>
                <w:rStyle w:val="eop"/>
                <w:rFonts w:ascii="Century Gothic" w:hAnsi="Century Gothic" w:cs="Segoe UI"/>
                <w:color w:val="000000"/>
                <w:sz w:val="16"/>
                <w:szCs w:val="16"/>
              </w:rPr>
              <w:t> </w:t>
            </w:r>
          </w:p>
          <w:p w:rsidR="00BA433A" w:rsidP="00BA433A" w:rsidRDefault="00BA433A" w14:paraId="58A9FA8F" w14:textId="77777777">
            <w:pPr>
              <w:pStyle w:val="paragraph"/>
              <w:shd w:val="clear" w:color="auto" w:fill="FFFFFF"/>
              <w:spacing w:before="0" w:beforeAutospacing="0" w:after="0" w:afterAutospacing="0"/>
              <w:textAlignment w:val="baseline"/>
              <w:divId w:val="202632578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BA433A" w:rsidP="00BA433A" w:rsidRDefault="00BA433A" w14:paraId="0BFE32AB" w14:textId="77777777">
            <w:pPr>
              <w:pStyle w:val="paragraph"/>
              <w:shd w:val="clear" w:color="auto" w:fill="FFFFFF"/>
              <w:spacing w:before="0" w:beforeAutospacing="0" w:after="0" w:afterAutospacing="0"/>
              <w:textAlignment w:val="baseline"/>
              <w:divId w:val="206027912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 xml:space="preserve">Tell children about the Danegeld where King Alfred of Wessex basically paid the Vikings to stay out of his kingdom - this lasted for 5 years. Then the Vikings invaded Wessex again (see extract from The Anglo-Saxon Chronicle) and Alfred and his men defeated them at the Battle of Edington in 878 AD. The Vikings agreed to stay out of Wessex and that their leader </w:t>
            </w:r>
            <w:proofErr w:type="spellStart"/>
            <w:r>
              <w:rPr>
                <w:rStyle w:val="normaltextrun"/>
                <w:rFonts w:ascii="Century Gothic" w:hAnsi="Century Gothic" w:cs="Segoe UI"/>
                <w:color w:val="000000"/>
                <w:sz w:val="16"/>
                <w:szCs w:val="16"/>
              </w:rPr>
              <w:t>Guthrum</w:t>
            </w:r>
            <w:proofErr w:type="spellEnd"/>
            <w:r>
              <w:rPr>
                <w:rStyle w:val="normaltextrun"/>
                <w:rFonts w:ascii="Century Gothic" w:hAnsi="Century Gothic" w:cs="Segoe UI"/>
                <w:color w:val="000000"/>
                <w:sz w:val="16"/>
                <w:szCs w:val="16"/>
              </w:rPr>
              <w:t xml:space="preserve"> would convert to Christianity. The two leaders signed the Treaty of </w:t>
            </w:r>
            <w:proofErr w:type="spellStart"/>
            <w:r>
              <w:rPr>
                <w:rStyle w:val="normaltextrun"/>
                <w:rFonts w:ascii="Century Gothic" w:hAnsi="Century Gothic" w:cs="Segoe UI"/>
                <w:color w:val="000000"/>
                <w:sz w:val="16"/>
                <w:szCs w:val="16"/>
              </w:rPr>
              <w:t>Wedmore</w:t>
            </w:r>
            <w:proofErr w:type="spellEnd"/>
            <w:r>
              <w:rPr>
                <w:rStyle w:val="normaltextrun"/>
                <w:rFonts w:ascii="Century Gothic" w:hAnsi="Century Gothic" w:cs="Segoe UI"/>
                <w:color w:val="000000"/>
                <w:sz w:val="16"/>
                <w:szCs w:val="16"/>
              </w:rPr>
              <w:t xml:space="preserve"> to </w:t>
            </w:r>
            <w:proofErr w:type="spellStart"/>
            <w:r>
              <w:rPr>
                <w:rStyle w:val="normaltextrun"/>
                <w:rFonts w:ascii="Century Gothic" w:hAnsi="Century Gothic" w:cs="Segoe UI"/>
                <w:color w:val="000000"/>
                <w:sz w:val="16"/>
                <w:szCs w:val="16"/>
              </w:rPr>
              <w:t>Willmake</w:t>
            </w:r>
            <w:proofErr w:type="spellEnd"/>
            <w:r>
              <w:rPr>
                <w:rStyle w:val="normaltextrun"/>
                <w:rFonts w:ascii="Century Gothic" w:hAnsi="Century Gothic" w:cs="Segoe UI"/>
                <w:color w:val="000000"/>
                <w:sz w:val="16"/>
                <w:szCs w:val="16"/>
              </w:rPr>
              <w:t xml:space="preserve"> this official. Danelaw formed the area where the Vikings were allowed to settle and rule. </w:t>
            </w:r>
            <w:r>
              <w:rPr>
                <w:rStyle w:val="eop"/>
                <w:rFonts w:ascii="Century Gothic" w:hAnsi="Century Gothic" w:cs="Segoe UI"/>
                <w:color w:val="000000"/>
                <w:sz w:val="16"/>
                <w:szCs w:val="16"/>
              </w:rPr>
              <w:t> </w:t>
            </w:r>
          </w:p>
          <w:p w:rsidR="00BA433A" w:rsidP="00BA433A" w:rsidRDefault="00BA433A" w14:paraId="31EA811F" w14:textId="77777777">
            <w:pPr>
              <w:pStyle w:val="paragraph"/>
              <w:shd w:val="clear" w:color="auto" w:fill="FFFFFF"/>
              <w:spacing w:before="0" w:beforeAutospacing="0" w:after="0" w:afterAutospacing="0"/>
              <w:textAlignment w:val="baseline"/>
              <w:divId w:val="150027205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BA433A" w:rsidP="00BA433A" w:rsidRDefault="00BA433A" w14:paraId="0C68422E" w14:textId="77777777">
            <w:pPr>
              <w:pStyle w:val="paragraph"/>
              <w:shd w:val="clear" w:color="auto" w:fill="FFFFFF"/>
              <w:spacing w:before="0" w:beforeAutospacing="0" w:after="0" w:afterAutospacing="0"/>
              <w:textAlignment w:val="baseline"/>
              <w:divId w:val="195431410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BA433A" w:rsidP="00BA433A" w:rsidRDefault="00BA433A" w14:paraId="16BF8FDE" w14:textId="77777777">
            <w:pPr>
              <w:pStyle w:val="paragraph"/>
              <w:shd w:val="clear" w:color="auto" w:fill="FFFFFF"/>
              <w:spacing w:before="0" w:beforeAutospacing="0" w:after="0" w:afterAutospacing="0"/>
              <w:textAlignment w:val="baseline"/>
              <w:divId w:val="167484249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 xml:space="preserve">Task: Create a timeline or even a comic strip to show how the Vikings </w:t>
            </w:r>
            <w:r>
              <w:rPr>
                <w:rStyle w:val="normaltextrun"/>
                <w:rFonts w:ascii="Century Gothic" w:hAnsi="Century Gothic" w:cs="Segoe UI"/>
                <w:color w:val="000000"/>
                <w:sz w:val="16"/>
                <w:szCs w:val="16"/>
              </w:rPr>
              <w:lastRenderedPageBreak/>
              <w:t>gained control of the northeast of England.</w:t>
            </w:r>
            <w:r>
              <w:rPr>
                <w:rStyle w:val="eop"/>
                <w:rFonts w:ascii="Century Gothic" w:hAnsi="Century Gothic" w:cs="Segoe UI"/>
                <w:color w:val="000000"/>
                <w:sz w:val="16"/>
                <w:szCs w:val="16"/>
              </w:rPr>
              <w:t> </w:t>
            </w:r>
          </w:p>
          <w:p w:rsidR="00BA433A" w:rsidP="00BA433A" w:rsidRDefault="00BA433A" w14:paraId="4DFEF11E" w14:textId="77777777">
            <w:pPr>
              <w:pStyle w:val="paragraph"/>
              <w:shd w:val="clear" w:color="auto" w:fill="FFFFFF"/>
              <w:spacing w:before="0" w:beforeAutospacing="0" w:after="0" w:afterAutospacing="0"/>
              <w:textAlignment w:val="baseline"/>
              <w:divId w:val="170671152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BA433A" w:rsidP="00BA433A" w:rsidRDefault="00BA433A" w14:paraId="4874F1F3" w14:textId="77777777">
            <w:pPr>
              <w:pStyle w:val="paragraph"/>
              <w:shd w:val="clear" w:color="auto" w:fill="FFFFFF"/>
              <w:spacing w:before="0" w:beforeAutospacing="0" w:after="0" w:afterAutospacing="0"/>
              <w:textAlignment w:val="baseline"/>
              <w:divId w:val="3593666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BA433A" w:rsidP="00BA433A" w:rsidRDefault="00BA433A" w14:paraId="4972E040" w14:textId="77777777">
            <w:pPr>
              <w:pStyle w:val="paragraph"/>
              <w:shd w:val="clear" w:color="auto" w:fill="FFFFFF"/>
              <w:spacing w:before="0" w:beforeAutospacing="0" w:after="0" w:afterAutospacing="0"/>
              <w:textAlignment w:val="baseline"/>
              <w:divId w:val="10041763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BA433A" w:rsidP="00BA433A" w:rsidRDefault="00BA433A" w14:paraId="5711E372" w14:textId="77777777">
            <w:pPr>
              <w:pStyle w:val="paragraph"/>
              <w:shd w:val="clear" w:color="auto" w:fill="FFFFFF"/>
              <w:spacing w:before="0" w:beforeAutospacing="0" w:after="0" w:afterAutospacing="0"/>
              <w:textAlignment w:val="baseline"/>
              <w:divId w:val="57659900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Pr="00F200C7" w:rsidR="00BA433A" w:rsidP="00BA433A" w:rsidRDefault="00BA433A" w14:paraId="3976ACFD" w14:textId="644F715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r>
              <w:rPr>
                <w:rStyle w:val="eop"/>
                <w:rFonts w:ascii="Century Gothic" w:hAnsi="Century Gothic" w:cs="Segoe UI"/>
                <w:color w:val="000000"/>
                <w:sz w:val="16"/>
                <w:szCs w:val="16"/>
              </w:rPr>
              <w:t> </w:t>
            </w:r>
          </w:p>
        </w:tc>
        <w:tc>
          <w:tcPr>
            <w:cnfStyle w:val="000000000000" w:firstRow="0" w:lastRow="0" w:firstColumn="0" w:lastColumn="0" w:oddVBand="0" w:evenVBand="0" w:oddHBand="0" w:evenHBand="0" w:firstRowFirstColumn="0" w:firstRowLastColumn="0" w:lastRowFirstColumn="0" w:lastRowLastColumn="0"/>
            <w:tcW w:w="2698" w:type="dxa"/>
            <w:tcBorders>
              <w:top w:val="single" w:color="999999" w:sz="6" w:space="0"/>
              <w:left w:val="single" w:color="999999" w:sz="6" w:space="0"/>
              <w:bottom w:val="single" w:color="999999" w:sz="6" w:space="0"/>
              <w:right w:val="single" w:color="999999" w:sz="6" w:space="0"/>
            </w:tcBorders>
            <w:shd w:val="clear" w:color="auto" w:fill="FFFFFF" w:themeFill="background1"/>
            <w:tcMar/>
          </w:tcPr>
          <w:p w:rsidR="00BA433A" w:rsidP="00BA433A" w:rsidRDefault="00BA433A" w14:paraId="56BC0A25" w14:textId="77777777">
            <w:pPr>
              <w:pStyle w:val="paragraph"/>
              <w:shd w:val="clear" w:color="auto" w:fill="FFFFFF"/>
              <w:spacing w:before="0" w:beforeAutospacing="0" w:after="0" w:afterAutospacing="0"/>
              <w:textAlignment w:val="baseline"/>
              <w:divId w:val="129047506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lastRenderedPageBreak/>
              <w:t>Sticky Knowledge:</w:t>
            </w:r>
            <w:r>
              <w:rPr>
                <w:rStyle w:val="eop"/>
                <w:rFonts w:ascii="Century Gothic" w:hAnsi="Century Gothic" w:cs="Segoe UI"/>
                <w:sz w:val="16"/>
                <w:szCs w:val="16"/>
              </w:rPr>
              <w:t> </w:t>
            </w:r>
          </w:p>
          <w:p w:rsidR="00BA433A" w:rsidP="00BA433A" w:rsidRDefault="00BA433A" w14:paraId="06DE0ABB" w14:textId="77777777">
            <w:pPr>
              <w:pStyle w:val="paragraph"/>
              <w:shd w:val="clear" w:color="auto" w:fill="FFFFFF"/>
              <w:spacing w:before="0" w:beforeAutospacing="0" w:after="0" w:afterAutospacing="0"/>
              <w:textAlignment w:val="baseline"/>
              <w:divId w:val="116801210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In 1066, Edward the Confessor (king of England) died without an heir. 3 people fought many battles to claim the throne – Harold Godwinson (English Lord), Harold Hardrada (a Viking ruler) and William the Conqueror (Duke of Normandy).</w:t>
            </w:r>
            <w:r>
              <w:rPr>
                <w:rStyle w:val="eop"/>
                <w:rFonts w:ascii="Century Gothic" w:hAnsi="Century Gothic" w:cs="Segoe UI"/>
                <w:sz w:val="16"/>
                <w:szCs w:val="16"/>
              </w:rPr>
              <w:t> </w:t>
            </w:r>
          </w:p>
          <w:p w:rsidR="00BA433A" w:rsidP="00BA433A" w:rsidRDefault="00BA433A" w14:paraId="0F4E60E2" w14:textId="77777777">
            <w:pPr>
              <w:pStyle w:val="paragraph"/>
              <w:spacing w:before="0" w:beforeAutospacing="0" w:after="0" w:afterAutospacing="0"/>
              <w:textAlignment w:val="baseline"/>
              <w:divId w:val="153664896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4CE77360" w14:textId="77777777">
            <w:pPr>
              <w:pStyle w:val="paragraph"/>
              <w:spacing w:before="0" w:beforeAutospacing="0" w:after="0" w:afterAutospacing="0"/>
              <w:textAlignment w:val="baseline"/>
              <w:divId w:val="89216183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1066 – The Battle of Hastings</w:t>
            </w:r>
            <w:r>
              <w:rPr>
                <w:rStyle w:val="eop"/>
                <w:rFonts w:ascii="Century Gothic" w:hAnsi="Century Gothic" w:cs="Segoe UI"/>
                <w:sz w:val="16"/>
                <w:szCs w:val="16"/>
              </w:rPr>
              <w:t> </w:t>
            </w:r>
          </w:p>
          <w:p w:rsidR="00BA433A" w:rsidP="00BA433A" w:rsidRDefault="00BA433A" w14:paraId="66420955" w14:textId="77777777">
            <w:pPr>
              <w:pStyle w:val="paragraph"/>
              <w:spacing w:before="0" w:beforeAutospacing="0" w:after="0" w:afterAutospacing="0"/>
              <w:textAlignment w:val="baseline"/>
              <w:divId w:val="195547735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2350675D" w:rsidRDefault="00BA433A" w14:paraId="0E6CEB75" w14:textId="79991D4A">
            <w:pPr>
              <w:pStyle w:val="paragraph"/>
              <w:spacing w:before="0" w:beforeAutospacing="off" w:after="0" w:afterAutospacing="off"/>
              <w:textAlignment w:val="baseline"/>
              <w:divId w:val="314840262"/>
              <w:cnfStyle w:val="000000000000" w:firstRow="0" w:lastRow="0" w:firstColumn="0" w:lastColumn="0" w:oddVBand="0" w:evenVBand="0" w:oddHBand="0" w:evenHBand="0" w:firstRowFirstColumn="0" w:firstRowLastColumn="0" w:lastRowFirstColumn="0" w:lastRowLastColumn="0"/>
              <w:rPr>
                <w:rStyle w:val="eop"/>
                <w:rFonts w:ascii="Century Gothic" w:hAnsi="Century Gothic" w:cs="Segoe UI"/>
                <w:sz w:val="16"/>
                <w:szCs w:val="16"/>
              </w:rPr>
            </w:pPr>
            <w:r w:rsidRPr="2350675D" w:rsidR="65CA483A">
              <w:rPr>
                <w:rStyle w:val="normaltextrun"/>
                <w:rFonts w:ascii="Century Gothic" w:hAnsi="Century Gothic" w:cs="Segoe UI"/>
                <w:b w:val="1"/>
                <w:bCs w:val="1"/>
                <w:sz w:val="16"/>
                <w:szCs w:val="16"/>
              </w:rPr>
              <w:t xml:space="preserve">Key vocab: </w:t>
            </w:r>
          </w:p>
          <w:p w:rsidR="00BA433A" w:rsidP="00BA433A" w:rsidRDefault="00BA433A" w14:paraId="0391985C" w14:textId="77777777">
            <w:pPr>
              <w:pStyle w:val="paragraph"/>
              <w:spacing w:before="0" w:beforeAutospacing="0" w:after="0" w:afterAutospacing="0"/>
              <w:textAlignment w:val="baseline"/>
              <w:divId w:val="179563670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038EC563" w14:textId="77777777">
            <w:pPr>
              <w:pStyle w:val="paragraph"/>
              <w:shd w:val="clear" w:color="auto" w:fill="FFFFFF"/>
              <w:spacing w:before="0" w:beforeAutospacing="0" w:after="0" w:afterAutospacing="0"/>
              <w:textAlignment w:val="baseline"/>
              <w:divId w:val="176607799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u w:val="single"/>
              </w:rPr>
              <w:t>What happened in 1066?</w:t>
            </w:r>
            <w:r>
              <w:rPr>
                <w:rStyle w:val="eop"/>
                <w:rFonts w:ascii="Century Gothic" w:hAnsi="Century Gothic" w:cs="Segoe UI"/>
                <w:sz w:val="16"/>
                <w:szCs w:val="16"/>
              </w:rPr>
              <w:t> </w:t>
            </w:r>
          </w:p>
          <w:p w:rsidR="00BA433A" w:rsidP="00BA433A" w:rsidRDefault="00BA433A" w14:paraId="173710C7" w14:textId="77777777">
            <w:pPr>
              <w:pStyle w:val="paragraph"/>
              <w:shd w:val="clear" w:color="auto" w:fill="FFFFFF"/>
              <w:spacing w:before="0" w:beforeAutospacing="0" w:after="0" w:afterAutospacing="0"/>
              <w:textAlignment w:val="baseline"/>
              <w:divId w:val="200083987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368B6368" w14:textId="77777777">
            <w:pPr>
              <w:pStyle w:val="paragraph"/>
              <w:shd w:val="clear" w:color="auto" w:fill="FFFFFF"/>
              <w:spacing w:before="0" w:beforeAutospacing="0" w:after="0" w:afterAutospacing="0"/>
              <w:textAlignment w:val="baseline"/>
              <w:divId w:val="162839400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Show a picture of part of the Bayeux Tapestry and see if the children know what it is or can they work it out?  Explain that it shows the history of the end of the period of Viking/Anglo-Saxon rule in England. </w:t>
            </w:r>
            <w:r>
              <w:rPr>
                <w:rStyle w:val="eop"/>
                <w:rFonts w:ascii="Century Gothic" w:hAnsi="Century Gothic" w:cs="Segoe UI"/>
                <w:sz w:val="16"/>
                <w:szCs w:val="16"/>
              </w:rPr>
              <w:t> </w:t>
            </w:r>
          </w:p>
          <w:p w:rsidR="00BA433A" w:rsidP="00BA433A" w:rsidRDefault="00BA433A" w14:paraId="1C7160B4" w14:textId="77777777">
            <w:pPr>
              <w:pStyle w:val="paragraph"/>
              <w:shd w:val="clear" w:color="auto" w:fill="FFFFFF"/>
              <w:spacing w:before="0" w:beforeAutospacing="0" w:after="0" w:afterAutospacing="0"/>
              <w:textAlignment w:val="baseline"/>
              <w:divId w:val="106260144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 xml:space="preserve">Tell story of King Cnut who died in 1035 and the seven year war that followed due to feuds over who should be king. The Witan (general council) decided that Edward (son of Ethelred the Unready) should be king. He was a very pious man who earned the nickname ‘The Confessor’ and built Westminster Abbey which still stands today. When he died in 1066 there was a struggle for power between Harold Hardrada, William of Normandy and Harold Godwinson. Children can look at the ensuing troubles which culminated in The Battle of </w:t>
            </w:r>
            <w:r>
              <w:rPr>
                <w:rStyle w:val="normaltextrun"/>
                <w:rFonts w:ascii="Century Gothic" w:hAnsi="Century Gothic" w:cs="Segoe UI"/>
                <w:sz w:val="16"/>
                <w:szCs w:val="16"/>
              </w:rPr>
              <w:lastRenderedPageBreak/>
              <w:t>Hastings and the resulting Norman Conquest.</w:t>
            </w:r>
            <w:r>
              <w:rPr>
                <w:rStyle w:val="eop"/>
                <w:rFonts w:ascii="Century Gothic" w:hAnsi="Century Gothic" w:cs="Segoe UI"/>
                <w:sz w:val="16"/>
                <w:szCs w:val="16"/>
              </w:rPr>
              <w:t> </w:t>
            </w:r>
          </w:p>
          <w:p w:rsidR="00BA433A" w:rsidP="00BA433A" w:rsidRDefault="00BA433A" w14:paraId="44979DA6" w14:textId="77777777">
            <w:pPr>
              <w:pStyle w:val="paragraph"/>
              <w:shd w:val="clear" w:color="auto" w:fill="FFFFFF"/>
              <w:spacing w:before="0" w:beforeAutospacing="0" w:after="0" w:afterAutospacing="0"/>
              <w:textAlignment w:val="baseline"/>
              <w:divId w:val="204821084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Pr="00F200C7" w:rsidR="00BA433A" w:rsidP="4A925CCD" w:rsidRDefault="00BA433A" w14:paraId="4662CCA1" w14:textId="1D339DB3">
            <w:pPr>
              <w:pStyle w:val="paragraph"/>
              <w:shd w:val="clear" w:color="auto" w:fill="FFFFFF" w:themeFill="background1"/>
              <w:spacing w:before="0" w:beforeAutospacing="off" w:after="0" w:afterAutospacing="o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r w:rsidRPr="4A925CCD" w:rsidR="00BA433A">
              <w:rPr>
                <w:rStyle w:val="normaltextrun"/>
                <w:rFonts w:ascii="Century Gothic" w:hAnsi="Century Gothic" w:cs="Segoe UI"/>
                <w:sz w:val="16"/>
                <w:szCs w:val="16"/>
              </w:rPr>
              <w:t xml:space="preserve">Task: Children to write a letter to the Witan as one of the pretenders to the throne to persuade them why they should be chosen to be king. </w:t>
            </w:r>
            <w:r w:rsidRPr="4A925CCD" w:rsidR="00BA433A">
              <w:rPr>
                <w:rStyle w:val="normaltextrun"/>
                <w:rFonts w:ascii="Century Gothic" w:hAnsi="Century Gothic" w:cs="Segoe UI"/>
                <w:sz w:val="16"/>
                <w:szCs w:val="16"/>
              </w:rPr>
              <w:t>Alternatively</w:t>
            </w:r>
            <w:r w:rsidRPr="4A925CCD" w:rsidR="00BA433A">
              <w:rPr>
                <w:rStyle w:val="normaltextrun"/>
                <w:rFonts w:ascii="Century Gothic" w:hAnsi="Century Gothic" w:cs="Segoe UI"/>
                <w:sz w:val="16"/>
                <w:szCs w:val="16"/>
              </w:rPr>
              <w:t xml:space="preserve"> children could </w:t>
            </w:r>
            <w:r w:rsidRPr="4A925CCD" w:rsidR="00BA433A">
              <w:rPr>
                <w:rStyle w:val="normaltextrun"/>
                <w:rFonts w:ascii="Century Gothic" w:hAnsi="Century Gothic" w:cs="Segoe UI"/>
                <w:sz w:val="16"/>
                <w:szCs w:val="16"/>
              </w:rPr>
              <w:t>create</w:t>
            </w:r>
            <w:r w:rsidRPr="4A925CCD" w:rsidR="658BC3A4">
              <w:rPr>
                <w:rStyle w:val="normaltextrun"/>
                <w:rFonts w:ascii="Century Gothic" w:hAnsi="Century Gothic" w:cs="Segoe UI"/>
                <w:sz w:val="16"/>
                <w:szCs w:val="16"/>
              </w:rPr>
              <w:t xml:space="preserve"> </w:t>
            </w:r>
            <w:r w:rsidRPr="4A925CCD" w:rsidR="00BA433A">
              <w:rPr>
                <w:rStyle w:val="normaltextrun"/>
                <w:rFonts w:ascii="Century Gothic" w:hAnsi="Century Gothic" w:cs="Segoe UI"/>
                <w:sz w:val="16"/>
                <w:szCs w:val="16"/>
              </w:rPr>
              <w:t>and</w:t>
            </w:r>
            <w:r w:rsidRPr="4A925CCD" w:rsidR="00BA433A">
              <w:rPr>
                <w:rStyle w:val="normaltextrun"/>
                <w:rFonts w:ascii="Century Gothic" w:hAnsi="Century Gothic" w:cs="Segoe UI"/>
                <w:sz w:val="16"/>
                <w:szCs w:val="16"/>
              </w:rPr>
              <w:t xml:space="preserve"> </w:t>
            </w:r>
            <w:r w:rsidRPr="4A925CCD" w:rsidR="00BA433A">
              <w:rPr>
                <w:rStyle w:val="normaltextrun"/>
                <w:rFonts w:ascii="Century Gothic" w:hAnsi="Century Gothic" w:cs="Segoe UI"/>
                <w:sz w:val="16"/>
                <w:szCs w:val="16"/>
              </w:rPr>
              <w:t>maybe annotate</w:t>
            </w:r>
            <w:r w:rsidRPr="4A925CCD" w:rsidR="00BA433A">
              <w:rPr>
                <w:rStyle w:val="normaltextrun"/>
                <w:rFonts w:ascii="Century Gothic" w:hAnsi="Century Gothic" w:cs="Segoe UI"/>
                <w:sz w:val="16"/>
                <w:szCs w:val="16"/>
              </w:rPr>
              <w:t xml:space="preserve"> a </w:t>
            </w:r>
            <w:r w:rsidRPr="4A925CCD" w:rsidR="00BA433A">
              <w:rPr>
                <w:rStyle w:val="eop"/>
                <w:rFonts w:ascii="Century Gothic" w:hAnsi="Century Gothic" w:cs="Segoe UI"/>
                <w:sz w:val="16"/>
                <w:szCs w:val="16"/>
              </w:rPr>
              <w:t> </w:t>
            </w:r>
            <w:r w:rsidRPr="4A925CCD" w:rsidR="00BA433A">
              <w:rPr>
                <w:rStyle w:val="normaltextrun"/>
                <w:rFonts w:ascii="Century Gothic" w:hAnsi="Century Gothic" w:cs="Segoe UI"/>
                <w:sz w:val="16"/>
                <w:szCs w:val="16"/>
              </w:rPr>
              <w:t>piece of art based on Bayeux Tapestry which depicts events.</w:t>
            </w:r>
            <w:r w:rsidRPr="4A925CCD" w:rsidR="00BA433A">
              <w:rPr>
                <w:rStyle w:val="eop"/>
                <w:rFonts w:ascii="Century Gothic" w:hAnsi="Century Gothic" w:cs="Segoe UI"/>
                <w:sz w:val="16"/>
                <w:szCs w:val="16"/>
              </w:rPr>
              <w:t> </w:t>
            </w:r>
          </w:p>
        </w:tc>
      </w:tr>
      <w:tr w:rsidRPr="00F200C7" w:rsidR="00BA433A" w:rsidTr="4A925CCD"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Mar/>
          </w:tcPr>
          <w:p w:rsidRPr="00F200C7" w:rsidR="00BA433A" w:rsidP="00BA433A" w:rsidRDefault="00BA433A" w14:paraId="5B9BF427" w14:textId="77777777">
            <w:pPr>
              <w:shd w:val="clear" w:color="auto" w:fill="FFFFFF" w:themeFill="background1"/>
              <w:rPr>
                <w:rFonts w:ascii="Century Gothic" w:hAnsi="Century Gothic" w:eastAsia="Times New Roman" w:cs="Arial"/>
                <w:b w:val="0"/>
                <w:bCs w:val="0"/>
                <w:color w:val="000000" w:themeColor="text1"/>
                <w:lang w:eastAsia="en-GB"/>
              </w:rPr>
            </w:pPr>
            <w:r w:rsidRPr="00F200C7">
              <w:rPr>
                <w:rFonts w:ascii="Century Gothic" w:hAnsi="Century Gothic" w:eastAsia="Century Gothic" w:cs="Century Gothic"/>
                <w:color w:val="000000" w:themeColor="text1"/>
              </w:rPr>
              <w:lastRenderedPageBreak/>
              <w:t>BIG Question: Assessment Opportunity and enhancements, link to values and pupil premium barriers</w:t>
            </w:r>
          </w:p>
        </w:tc>
        <w:tc>
          <w:tcPr>
            <w:cnfStyle w:val="000000000000" w:firstRow="0" w:lastRow="0" w:firstColumn="0" w:lastColumn="0" w:oddVBand="0" w:evenVBand="0" w:oddHBand="0" w:evenHBand="0" w:firstRowFirstColumn="0" w:firstRowLastColumn="0" w:lastRowFirstColumn="0" w:lastRowLastColumn="0"/>
            <w:tcW w:w="9360" w:type="dxa"/>
            <w:gridSpan w:val="3"/>
            <w:shd w:val="clear" w:color="auto" w:fill="FFFFFF" w:themeFill="background1"/>
            <w:tcMar/>
          </w:tcPr>
          <w:p w:rsidRPr="00FC17FE" w:rsidR="00BA433A" w:rsidP="00BA433A" w:rsidRDefault="00BA433A" w14:paraId="1228796D" w14:textId="77519845">
            <w:pPr>
              <w:pStyle w:val="Bulletslevel1"/>
              <w:cnfStyle w:val="000000000000" w:firstRow="0" w:lastRow="0" w:firstColumn="0" w:lastColumn="0" w:oddVBand="0" w:evenVBand="0" w:oddHBand="0" w:evenHBand="0" w:firstRowFirstColumn="0" w:firstRowLastColumn="0" w:lastRowFirstColumn="0" w:lastRowLastColumn="0"/>
              <w:rPr>
                <w:rFonts w:ascii="Century Gothic" w:hAnsi="Century Gothic" w:cs="Century Gothic"/>
                <w:sz w:val="22"/>
                <w:szCs w:val="22"/>
                <w:lang w:val="en-GB" w:eastAsia="en-GB"/>
              </w:rPr>
            </w:pPr>
            <w:r w:rsidRPr="00F200C7">
              <w:rPr>
                <w:rFonts w:ascii="Century Gothic" w:hAnsi="Century Gothic" w:cs="Century Gothic"/>
                <w:sz w:val="22"/>
                <w:szCs w:val="22"/>
                <w:lang w:val="en-GB" w:eastAsia="en-GB"/>
              </w:rPr>
              <w:t>D</w:t>
            </w:r>
            <w:r>
              <w:rPr>
                <w:rFonts w:ascii="Century Gothic" w:hAnsi="Century Gothic" w:cs="Century Gothic"/>
                <w:sz w:val="22"/>
                <w:szCs w:val="22"/>
                <w:lang w:val="en-GB" w:eastAsia="en-GB"/>
              </w:rPr>
              <w:t>oes describing the Vikings as vicious raiders portrait them accurately?</w:t>
            </w:r>
          </w:p>
        </w:tc>
      </w:tr>
    </w:tbl>
    <w:p w:rsidR="001F7BD9" w:rsidRDefault="001F7BD9" w14:paraId="127F8454" w14:textId="77777777"/>
    <w:sectPr w:rsidR="001F7BD9" w:rsidSect="00CA55AE">
      <w:headerReference w:type="default" r:id="rId12"/>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77DCF" w:rsidP="001A2C62" w:rsidRDefault="00177DCF" w14:paraId="6B6CFD4F" w14:textId="77777777">
      <w:pPr>
        <w:spacing w:after="0" w:line="240" w:lineRule="auto"/>
      </w:pPr>
      <w:r>
        <w:separator/>
      </w:r>
    </w:p>
  </w:endnote>
  <w:endnote w:type="continuationSeparator" w:id="0">
    <w:p w:rsidR="00177DCF" w:rsidP="001A2C62" w:rsidRDefault="00177DCF" w14:paraId="3201F8F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77DCF" w:rsidP="001A2C62" w:rsidRDefault="00177DCF" w14:paraId="4C17E0F3" w14:textId="77777777">
      <w:pPr>
        <w:spacing w:after="0" w:line="240" w:lineRule="auto"/>
      </w:pPr>
      <w:r>
        <w:separator/>
      </w:r>
    </w:p>
  </w:footnote>
  <w:footnote w:type="continuationSeparator" w:id="0">
    <w:p w:rsidR="00177DCF" w:rsidP="001A2C62" w:rsidRDefault="00177DCF" w14:paraId="493F7AD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0755BE"/>
    <w:multiLevelType w:val="hybridMultilevel"/>
    <w:tmpl w:val="FDB4681C"/>
    <w:numStyleLink w:val="BulletsList"/>
  </w:abstractNum>
  <w:abstractNum w:abstractNumId="4"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8"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32228393">
    <w:abstractNumId w:val="2"/>
  </w:num>
  <w:num w:numId="2" w16cid:durableId="71662714">
    <w:abstractNumId w:val="10"/>
  </w:num>
  <w:num w:numId="3" w16cid:durableId="1073815517">
    <w:abstractNumId w:val="0"/>
  </w:num>
  <w:num w:numId="4" w16cid:durableId="1333723897">
    <w:abstractNumId w:val="1"/>
  </w:num>
  <w:num w:numId="5" w16cid:durableId="1533761076">
    <w:abstractNumId w:val="6"/>
  </w:num>
  <w:num w:numId="6" w16cid:durableId="1088579956">
    <w:abstractNumId w:val="4"/>
  </w:num>
  <w:num w:numId="7" w16cid:durableId="6949508">
    <w:abstractNumId w:val="5"/>
  </w:num>
  <w:num w:numId="8" w16cid:durableId="993021281">
    <w:abstractNumId w:val="9"/>
  </w:num>
  <w:num w:numId="9" w16cid:durableId="53623115">
    <w:abstractNumId w:val="8"/>
  </w:num>
  <w:num w:numId="10" w16cid:durableId="107161951">
    <w:abstractNumId w:val="3"/>
  </w:num>
  <w:num w:numId="11" w16cid:durableId="14759483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trackRevisions w:val="fals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137088"/>
    <w:rsid w:val="00151635"/>
    <w:rsid w:val="00177B5E"/>
    <w:rsid w:val="00177DCF"/>
    <w:rsid w:val="0018150B"/>
    <w:rsid w:val="001A23D8"/>
    <w:rsid w:val="001A2C62"/>
    <w:rsid w:val="001B1168"/>
    <w:rsid w:val="001D7BDE"/>
    <w:rsid w:val="001F7BD9"/>
    <w:rsid w:val="00247942"/>
    <w:rsid w:val="00293F51"/>
    <w:rsid w:val="00297003"/>
    <w:rsid w:val="002B64D9"/>
    <w:rsid w:val="00322426"/>
    <w:rsid w:val="0033272B"/>
    <w:rsid w:val="0033306F"/>
    <w:rsid w:val="00334B83"/>
    <w:rsid w:val="0034626C"/>
    <w:rsid w:val="00366DCD"/>
    <w:rsid w:val="00376455"/>
    <w:rsid w:val="00411035"/>
    <w:rsid w:val="00424274"/>
    <w:rsid w:val="00450121"/>
    <w:rsid w:val="004510DA"/>
    <w:rsid w:val="00472A50"/>
    <w:rsid w:val="00477F99"/>
    <w:rsid w:val="004A6096"/>
    <w:rsid w:val="004C11F7"/>
    <w:rsid w:val="004E1599"/>
    <w:rsid w:val="004F42E4"/>
    <w:rsid w:val="00500906"/>
    <w:rsid w:val="00507E9D"/>
    <w:rsid w:val="00516169"/>
    <w:rsid w:val="005256A4"/>
    <w:rsid w:val="005461BC"/>
    <w:rsid w:val="00546F30"/>
    <w:rsid w:val="00571234"/>
    <w:rsid w:val="00575297"/>
    <w:rsid w:val="00636C8E"/>
    <w:rsid w:val="00660951"/>
    <w:rsid w:val="006676E5"/>
    <w:rsid w:val="006B68EE"/>
    <w:rsid w:val="006D34F1"/>
    <w:rsid w:val="0070170F"/>
    <w:rsid w:val="007041BE"/>
    <w:rsid w:val="00753B08"/>
    <w:rsid w:val="00782F7B"/>
    <w:rsid w:val="00791789"/>
    <w:rsid w:val="007A6E64"/>
    <w:rsid w:val="007C0AD2"/>
    <w:rsid w:val="007C575B"/>
    <w:rsid w:val="008401DA"/>
    <w:rsid w:val="00855CDF"/>
    <w:rsid w:val="008834BB"/>
    <w:rsid w:val="008D3D71"/>
    <w:rsid w:val="008F43EF"/>
    <w:rsid w:val="009376D0"/>
    <w:rsid w:val="0095339F"/>
    <w:rsid w:val="00957E82"/>
    <w:rsid w:val="009701D7"/>
    <w:rsid w:val="009C729B"/>
    <w:rsid w:val="009D5A04"/>
    <w:rsid w:val="009F054E"/>
    <w:rsid w:val="009F0783"/>
    <w:rsid w:val="00A17883"/>
    <w:rsid w:val="00A237E4"/>
    <w:rsid w:val="00A256FC"/>
    <w:rsid w:val="00A315EA"/>
    <w:rsid w:val="00A53DDE"/>
    <w:rsid w:val="00A618A1"/>
    <w:rsid w:val="00AA2A22"/>
    <w:rsid w:val="00AF1F21"/>
    <w:rsid w:val="00B14081"/>
    <w:rsid w:val="00B32ACA"/>
    <w:rsid w:val="00B463D6"/>
    <w:rsid w:val="00B95F87"/>
    <w:rsid w:val="00B9764B"/>
    <w:rsid w:val="00BA3AEA"/>
    <w:rsid w:val="00BA433A"/>
    <w:rsid w:val="00BB3356"/>
    <w:rsid w:val="00BF52DA"/>
    <w:rsid w:val="00C44710"/>
    <w:rsid w:val="00C627F8"/>
    <w:rsid w:val="00C81991"/>
    <w:rsid w:val="00C84CCE"/>
    <w:rsid w:val="00C946AF"/>
    <w:rsid w:val="00C9584F"/>
    <w:rsid w:val="00CA55AE"/>
    <w:rsid w:val="00D1552D"/>
    <w:rsid w:val="00D4665B"/>
    <w:rsid w:val="00DA4875"/>
    <w:rsid w:val="00DB2918"/>
    <w:rsid w:val="00DB3484"/>
    <w:rsid w:val="00DC5E17"/>
    <w:rsid w:val="00DD0D56"/>
    <w:rsid w:val="00DE7F1B"/>
    <w:rsid w:val="00E07ED1"/>
    <w:rsid w:val="00E3498B"/>
    <w:rsid w:val="00E523F8"/>
    <w:rsid w:val="00E66DFA"/>
    <w:rsid w:val="00E86317"/>
    <w:rsid w:val="00EA5E66"/>
    <w:rsid w:val="00EB3CA6"/>
    <w:rsid w:val="00EF3A13"/>
    <w:rsid w:val="00EF6DAB"/>
    <w:rsid w:val="00F022C0"/>
    <w:rsid w:val="00F037A5"/>
    <w:rsid w:val="00F200C7"/>
    <w:rsid w:val="00F50B3E"/>
    <w:rsid w:val="00F600B6"/>
    <w:rsid w:val="00F64D32"/>
    <w:rsid w:val="00F64F05"/>
    <w:rsid w:val="00FA441B"/>
    <w:rsid w:val="00FB2C1D"/>
    <w:rsid w:val="00FC17FE"/>
    <w:rsid w:val="00FD593A"/>
    <w:rsid w:val="00FF53D7"/>
    <w:rsid w:val="00FF7BE4"/>
    <w:rsid w:val="01EA6794"/>
    <w:rsid w:val="02623246"/>
    <w:rsid w:val="0265D0D9"/>
    <w:rsid w:val="02A998D8"/>
    <w:rsid w:val="02AB3FAB"/>
    <w:rsid w:val="0659855C"/>
    <w:rsid w:val="06A67B9E"/>
    <w:rsid w:val="071F2AA8"/>
    <w:rsid w:val="088A0A11"/>
    <w:rsid w:val="0A08F25A"/>
    <w:rsid w:val="0A1DC929"/>
    <w:rsid w:val="0B9906C7"/>
    <w:rsid w:val="0C111768"/>
    <w:rsid w:val="0D73E19B"/>
    <w:rsid w:val="0E9C4673"/>
    <w:rsid w:val="0ED04CD3"/>
    <w:rsid w:val="0FD7AFEB"/>
    <w:rsid w:val="103E4F52"/>
    <w:rsid w:val="1089CEBD"/>
    <w:rsid w:val="112AC10A"/>
    <w:rsid w:val="1262DAEA"/>
    <w:rsid w:val="12713D71"/>
    <w:rsid w:val="127FDE3A"/>
    <w:rsid w:val="13C2C22E"/>
    <w:rsid w:val="13E148D8"/>
    <w:rsid w:val="149C7884"/>
    <w:rsid w:val="14B2B115"/>
    <w:rsid w:val="15188D06"/>
    <w:rsid w:val="159833EF"/>
    <w:rsid w:val="16561428"/>
    <w:rsid w:val="16D32BE2"/>
    <w:rsid w:val="16FA62F0"/>
    <w:rsid w:val="19EB11E7"/>
    <w:rsid w:val="1A22748C"/>
    <w:rsid w:val="1B79FF32"/>
    <w:rsid w:val="1BC4BE0A"/>
    <w:rsid w:val="1C781728"/>
    <w:rsid w:val="1EB68544"/>
    <w:rsid w:val="2069A3F0"/>
    <w:rsid w:val="2141FD91"/>
    <w:rsid w:val="21D74D37"/>
    <w:rsid w:val="22479152"/>
    <w:rsid w:val="22776825"/>
    <w:rsid w:val="227E0A73"/>
    <w:rsid w:val="2350675D"/>
    <w:rsid w:val="241A1E41"/>
    <w:rsid w:val="244D83F4"/>
    <w:rsid w:val="2862DD1D"/>
    <w:rsid w:val="2AAA9201"/>
    <w:rsid w:val="2ADF2AB3"/>
    <w:rsid w:val="2CC7A49D"/>
    <w:rsid w:val="2D8786A6"/>
    <w:rsid w:val="2D9B4FFE"/>
    <w:rsid w:val="2E0193A8"/>
    <w:rsid w:val="2EEBA59B"/>
    <w:rsid w:val="2F318327"/>
    <w:rsid w:val="2FF3A37F"/>
    <w:rsid w:val="30D48C71"/>
    <w:rsid w:val="310CADF7"/>
    <w:rsid w:val="33E523FE"/>
    <w:rsid w:val="3465B834"/>
    <w:rsid w:val="352694B4"/>
    <w:rsid w:val="3541FE06"/>
    <w:rsid w:val="35E7F8C0"/>
    <w:rsid w:val="36458D65"/>
    <w:rsid w:val="37031A69"/>
    <w:rsid w:val="37AF2325"/>
    <w:rsid w:val="37B4340B"/>
    <w:rsid w:val="39DE4DC4"/>
    <w:rsid w:val="39EC89A6"/>
    <w:rsid w:val="3A4F643B"/>
    <w:rsid w:val="3ACE794F"/>
    <w:rsid w:val="3B90AE8D"/>
    <w:rsid w:val="3BB90C46"/>
    <w:rsid w:val="3D287645"/>
    <w:rsid w:val="3D756E98"/>
    <w:rsid w:val="3E53C7D4"/>
    <w:rsid w:val="3EE710E7"/>
    <w:rsid w:val="3F63BD50"/>
    <w:rsid w:val="4043D52A"/>
    <w:rsid w:val="40C8642B"/>
    <w:rsid w:val="412E7DDA"/>
    <w:rsid w:val="4146F914"/>
    <w:rsid w:val="418B0FED"/>
    <w:rsid w:val="419BB1E6"/>
    <w:rsid w:val="41CDE0D3"/>
    <w:rsid w:val="41D82C52"/>
    <w:rsid w:val="42ABDE09"/>
    <w:rsid w:val="437D8E0E"/>
    <w:rsid w:val="441063E0"/>
    <w:rsid w:val="44B01462"/>
    <w:rsid w:val="45012B32"/>
    <w:rsid w:val="454264DD"/>
    <w:rsid w:val="455B4B2C"/>
    <w:rsid w:val="45B23068"/>
    <w:rsid w:val="4719500F"/>
    <w:rsid w:val="47C8FD93"/>
    <w:rsid w:val="47E7B524"/>
    <w:rsid w:val="48D48699"/>
    <w:rsid w:val="48E049E2"/>
    <w:rsid w:val="48F2B8EA"/>
    <w:rsid w:val="495ECCF4"/>
    <w:rsid w:val="4998D5C0"/>
    <w:rsid w:val="49A2517C"/>
    <w:rsid w:val="4A3ACA45"/>
    <w:rsid w:val="4A439F01"/>
    <w:rsid w:val="4A925CCD"/>
    <w:rsid w:val="4AB309C9"/>
    <w:rsid w:val="4BE87E74"/>
    <w:rsid w:val="4C18C6CC"/>
    <w:rsid w:val="4C1D8C1B"/>
    <w:rsid w:val="4C30358A"/>
    <w:rsid w:val="4F14E9C6"/>
    <w:rsid w:val="4F4960F0"/>
    <w:rsid w:val="4F87203E"/>
    <w:rsid w:val="4FFF1C89"/>
    <w:rsid w:val="505507F1"/>
    <w:rsid w:val="51E37292"/>
    <w:rsid w:val="51F0D852"/>
    <w:rsid w:val="52BF876B"/>
    <w:rsid w:val="52EEDD07"/>
    <w:rsid w:val="53A3415A"/>
    <w:rsid w:val="549D0F17"/>
    <w:rsid w:val="55239A22"/>
    <w:rsid w:val="561C3767"/>
    <w:rsid w:val="57140B53"/>
    <w:rsid w:val="57C48CAA"/>
    <w:rsid w:val="5810E1DC"/>
    <w:rsid w:val="58ACB902"/>
    <w:rsid w:val="58FAAB13"/>
    <w:rsid w:val="5A28358C"/>
    <w:rsid w:val="5B126041"/>
    <w:rsid w:val="5C019ED7"/>
    <w:rsid w:val="5C7613D4"/>
    <w:rsid w:val="5E5F24A8"/>
    <w:rsid w:val="5EA8D3E0"/>
    <w:rsid w:val="602F81E2"/>
    <w:rsid w:val="611BC79D"/>
    <w:rsid w:val="620EE9A2"/>
    <w:rsid w:val="62225A20"/>
    <w:rsid w:val="627F55CA"/>
    <w:rsid w:val="62C69EA0"/>
    <w:rsid w:val="631583D0"/>
    <w:rsid w:val="63A98832"/>
    <w:rsid w:val="63B7C14C"/>
    <w:rsid w:val="6452C771"/>
    <w:rsid w:val="64BB83E1"/>
    <w:rsid w:val="651324D8"/>
    <w:rsid w:val="658BC3A4"/>
    <w:rsid w:val="65B6F68C"/>
    <w:rsid w:val="65CA483A"/>
    <w:rsid w:val="67D762FB"/>
    <w:rsid w:val="68BD507A"/>
    <w:rsid w:val="6BD626DA"/>
    <w:rsid w:val="6BEF16AB"/>
    <w:rsid w:val="6C4877B7"/>
    <w:rsid w:val="6C54A169"/>
    <w:rsid w:val="6C679B8D"/>
    <w:rsid w:val="6E9113C6"/>
    <w:rsid w:val="6F0C1B09"/>
    <w:rsid w:val="6FCBE19C"/>
    <w:rsid w:val="6FD6B261"/>
    <w:rsid w:val="6FE0C72F"/>
    <w:rsid w:val="700D1479"/>
    <w:rsid w:val="7032AF1B"/>
    <w:rsid w:val="7076B4FA"/>
    <w:rsid w:val="7235F63E"/>
    <w:rsid w:val="728C62C6"/>
    <w:rsid w:val="73BDBAEF"/>
    <w:rsid w:val="7439377B"/>
    <w:rsid w:val="7490FB27"/>
    <w:rsid w:val="7659193C"/>
    <w:rsid w:val="765F8B18"/>
    <w:rsid w:val="772DEE06"/>
    <w:rsid w:val="7779AB3F"/>
    <w:rsid w:val="78B759B9"/>
    <w:rsid w:val="78FA2A9C"/>
    <w:rsid w:val="790CA89E"/>
    <w:rsid w:val="79597FCF"/>
    <w:rsid w:val="79646C4A"/>
    <w:rsid w:val="79A59745"/>
    <w:rsid w:val="7B0E9FA1"/>
    <w:rsid w:val="7C2A32A2"/>
    <w:rsid w:val="7C97A3AD"/>
    <w:rsid w:val="7CA68A48"/>
    <w:rsid w:val="7EC27AC0"/>
    <w:rsid w:val="7F4CE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mphasis">
    <w:name w:val="Emphasis"/>
    <w:basedOn w:val="DefaultParagraphFont"/>
    <w:uiPriority w:val="20"/>
    <w:qFormat/>
    <w:rsid w:val="00F200C7"/>
    <w:rPr>
      <w:i/>
      <w:iCs/>
    </w:rPr>
  </w:style>
  <w:style w:type="character" w:styleId="Hyperlink">
    <w:name w:val="Hyperlink"/>
    <w:basedOn w:val="DefaultParagraphFont"/>
    <w:uiPriority w:val="99"/>
    <w:unhideWhenUsed/>
    <w:rsid w:val="00F200C7"/>
    <w:rPr>
      <w:color w:val="0000FF"/>
      <w:u w:val="single"/>
    </w:rPr>
  </w:style>
  <w:style w:type="character" w:styleId="normaltextrun" w:customStyle="1">
    <w:name w:val="normaltextrun"/>
    <w:basedOn w:val="DefaultParagraphFont"/>
    <w:rsid w:val="00A237E4"/>
  </w:style>
  <w:style w:type="character" w:styleId="eop" w:customStyle="1">
    <w:name w:val="eop"/>
    <w:basedOn w:val="DefaultParagraphFont"/>
    <w:rsid w:val="00A237E4"/>
  </w:style>
  <w:style w:type="paragraph" w:styleId="paragraph" w:customStyle="1">
    <w:name w:val="paragraph"/>
    <w:basedOn w:val="Normal"/>
    <w:rsid w:val="00DA4875"/>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323552705">
      <w:bodyDiv w:val="1"/>
      <w:marLeft w:val="0"/>
      <w:marRight w:val="0"/>
      <w:marTop w:val="0"/>
      <w:marBottom w:val="0"/>
      <w:divBdr>
        <w:top w:val="none" w:sz="0" w:space="0" w:color="auto"/>
        <w:left w:val="none" w:sz="0" w:space="0" w:color="auto"/>
        <w:bottom w:val="none" w:sz="0" w:space="0" w:color="auto"/>
        <w:right w:val="none" w:sz="0" w:space="0" w:color="auto"/>
      </w:divBdr>
      <w:divsChild>
        <w:div w:id="614289645">
          <w:marLeft w:val="0"/>
          <w:marRight w:val="0"/>
          <w:marTop w:val="0"/>
          <w:marBottom w:val="0"/>
          <w:divBdr>
            <w:top w:val="none" w:sz="0" w:space="0" w:color="auto"/>
            <w:left w:val="none" w:sz="0" w:space="0" w:color="auto"/>
            <w:bottom w:val="none" w:sz="0" w:space="0" w:color="auto"/>
            <w:right w:val="none" w:sz="0" w:space="0" w:color="auto"/>
          </w:divBdr>
        </w:div>
        <w:div w:id="1192182079">
          <w:marLeft w:val="0"/>
          <w:marRight w:val="0"/>
          <w:marTop w:val="0"/>
          <w:marBottom w:val="0"/>
          <w:divBdr>
            <w:top w:val="none" w:sz="0" w:space="0" w:color="auto"/>
            <w:left w:val="none" w:sz="0" w:space="0" w:color="auto"/>
            <w:bottom w:val="none" w:sz="0" w:space="0" w:color="auto"/>
            <w:right w:val="none" w:sz="0" w:space="0" w:color="auto"/>
          </w:divBdr>
        </w:div>
        <w:div w:id="475877649">
          <w:marLeft w:val="0"/>
          <w:marRight w:val="0"/>
          <w:marTop w:val="0"/>
          <w:marBottom w:val="0"/>
          <w:divBdr>
            <w:top w:val="none" w:sz="0" w:space="0" w:color="auto"/>
            <w:left w:val="none" w:sz="0" w:space="0" w:color="auto"/>
            <w:bottom w:val="none" w:sz="0" w:space="0" w:color="auto"/>
            <w:right w:val="none" w:sz="0" w:space="0" w:color="auto"/>
          </w:divBdr>
        </w:div>
        <w:div w:id="523791115">
          <w:marLeft w:val="0"/>
          <w:marRight w:val="0"/>
          <w:marTop w:val="0"/>
          <w:marBottom w:val="0"/>
          <w:divBdr>
            <w:top w:val="none" w:sz="0" w:space="0" w:color="auto"/>
            <w:left w:val="none" w:sz="0" w:space="0" w:color="auto"/>
            <w:bottom w:val="none" w:sz="0" w:space="0" w:color="auto"/>
            <w:right w:val="none" w:sz="0" w:space="0" w:color="auto"/>
          </w:divBdr>
        </w:div>
        <w:div w:id="832527613">
          <w:marLeft w:val="0"/>
          <w:marRight w:val="0"/>
          <w:marTop w:val="0"/>
          <w:marBottom w:val="0"/>
          <w:divBdr>
            <w:top w:val="none" w:sz="0" w:space="0" w:color="auto"/>
            <w:left w:val="none" w:sz="0" w:space="0" w:color="auto"/>
            <w:bottom w:val="none" w:sz="0" w:space="0" w:color="auto"/>
            <w:right w:val="none" w:sz="0" w:space="0" w:color="auto"/>
          </w:divBdr>
        </w:div>
        <w:div w:id="2051033596">
          <w:marLeft w:val="0"/>
          <w:marRight w:val="0"/>
          <w:marTop w:val="0"/>
          <w:marBottom w:val="0"/>
          <w:divBdr>
            <w:top w:val="none" w:sz="0" w:space="0" w:color="auto"/>
            <w:left w:val="none" w:sz="0" w:space="0" w:color="auto"/>
            <w:bottom w:val="none" w:sz="0" w:space="0" w:color="auto"/>
            <w:right w:val="none" w:sz="0" w:space="0" w:color="auto"/>
          </w:divBdr>
        </w:div>
        <w:div w:id="1790513219">
          <w:marLeft w:val="0"/>
          <w:marRight w:val="0"/>
          <w:marTop w:val="0"/>
          <w:marBottom w:val="0"/>
          <w:divBdr>
            <w:top w:val="none" w:sz="0" w:space="0" w:color="auto"/>
            <w:left w:val="none" w:sz="0" w:space="0" w:color="auto"/>
            <w:bottom w:val="none" w:sz="0" w:space="0" w:color="auto"/>
            <w:right w:val="none" w:sz="0" w:space="0" w:color="auto"/>
          </w:divBdr>
        </w:div>
        <w:div w:id="1671985126">
          <w:marLeft w:val="0"/>
          <w:marRight w:val="0"/>
          <w:marTop w:val="0"/>
          <w:marBottom w:val="0"/>
          <w:divBdr>
            <w:top w:val="none" w:sz="0" w:space="0" w:color="auto"/>
            <w:left w:val="none" w:sz="0" w:space="0" w:color="auto"/>
            <w:bottom w:val="none" w:sz="0" w:space="0" w:color="auto"/>
            <w:right w:val="none" w:sz="0" w:space="0" w:color="auto"/>
          </w:divBdr>
        </w:div>
        <w:div w:id="1672217699">
          <w:marLeft w:val="0"/>
          <w:marRight w:val="0"/>
          <w:marTop w:val="0"/>
          <w:marBottom w:val="0"/>
          <w:divBdr>
            <w:top w:val="none" w:sz="0" w:space="0" w:color="auto"/>
            <w:left w:val="none" w:sz="0" w:space="0" w:color="auto"/>
            <w:bottom w:val="none" w:sz="0" w:space="0" w:color="auto"/>
            <w:right w:val="none" w:sz="0" w:space="0" w:color="auto"/>
          </w:divBdr>
        </w:div>
        <w:div w:id="1529172876">
          <w:marLeft w:val="0"/>
          <w:marRight w:val="0"/>
          <w:marTop w:val="0"/>
          <w:marBottom w:val="0"/>
          <w:divBdr>
            <w:top w:val="none" w:sz="0" w:space="0" w:color="auto"/>
            <w:left w:val="none" w:sz="0" w:space="0" w:color="auto"/>
            <w:bottom w:val="none" w:sz="0" w:space="0" w:color="auto"/>
            <w:right w:val="none" w:sz="0" w:space="0" w:color="auto"/>
          </w:divBdr>
        </w:div>
        <w:div w:id="1167208499">
          <w:marLeft w:val="0"/>
          <w:marRight w:val="0"/>
          <w:marTop w:val="0"/>
          <w:marBottom w:val="0"/>
          <w:divBdr>
            <w:top w:val="none" w:sz="0" w:space="0" w:color="auto"/>
            <w:left w:val="none" w:sz="0" w:space="0" w:color="auto"/>
            <w:bottom w:val="none" w:sz="0" w:space="0" w:color="auto"/>
            <w:right w:val="none" w:sz="0" w:space="0" w:color="auto"/>
          </w:divBdr>
        </w:div>
        <w:div w:id="557975053">
          <w:marLeft w:val="0"/>
          <w:marRight w:val="0"/>
          <w:marTop w:val="0"/>
          <w:marBottom w:val="0"/>
          <w:divBdr>
            <w:top w:val="none" w:sz="0" w:space="0" w:color="auto"/>
            <w:left w:val="none" w:sz="0" w:space="0" w:color="auto"/>
            <w:bottom w:val="none" w:sz="0" w:space="0" w:color="auto"/>
            <w:right w:val="none" w:sz="0" w:space="0" w:color="auto"/>
          </w:divBdr>
        </w:div>
        <w:div w:id="704059225">
          <w:marLeft w:val="0"/>
          <w:marRight w:val="0"/>
          <w:marTop w:val="0"/>
          <w:marBottom w:val="0"/>
          <w:divBdr>
            <w:top w:val="none" w:sz="0" w:space="0" w:color="auto"/>
            <w:left w:val="none" w:sz="0" w:space="0" w:color="auto"/>
            <w:bottom w:val="none" w:sz="0" w:space="0" w:color="auto"/>
            <w:right w:val="none" w:sz="0" w:space="0" w:color="auto"/>
          </w:divBdr>
        </w:div>
        <w:div w:id="1390961952">
          <w:marLeft w:val="0"/>
          <w:marRight w:val="0"/>
          <w:marTop w:val="0"/>
          <w:marBottom w:val="0"/>
          <w:divBdr>
            <w:top w:val="none" w:sz="0" w:space="0" w:color="auto"/>
            <w:left w:val="none" w:sz="0" w:space="0" w:color="auto"/>
            <w:bottom w:val="none" w:sz="0" w:space="0" w:color="auto"/>
            <w:right w:val="none" w:sz="0" w:space="0" w:color="auto"/>
          </w:divBdr>
        </w:div>
      </w:divsChild>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690684007">
      <w:bodyDiv w:val="1"/>
      <w:marLeft w:val="0"/>
      <w:marRight w:val="0"/>
      <w:marTop w:val="0"/>
      <w:marBottom w:val="0"/>
      <w:divBdr>
        <w:top w:val="none" w:sz="0" w:space="0" w:color="auto"/>
        <w:left w:val="none" w:sz="0" w:space="0" w:color="auto"/>
        <w:bottom w:val="none" w:sz="0" w:space="0" w:color="auto"/>
        <w:right w:val="none" w:sz="0" w:space="0" w:color="auto"/>
      </w:divBdr>
      <w:divsChild>
        <w:div w:id="1061562156">
          <w:marLeft w:val="0"/>
          <w:marRight w:val="0"/>
          <w:marTop w:val="0"/>
          <w:marBottom w:val="0"/>
          <w:divBdr>
            <w:top w:val="none" w:sz="0" w:space="0" w:color="auto"/>
            <w:left w:val="none" w:sz="0" w:space="0" w:color="auto"/>
            <w:bottom w:val="none" w:sz="0" w:space="0" w:color="auto"/>
            <w:right w:val="none" w:sz="0" w:space="0" w:color="auto"/>
          </w:divBdr>
          <w:divsChild>
            <w:div w:id="1413357477">
              <w:marLeft w:val="0"/>
              <w:marRight w:val="0"/>
              <w:marTop w:val="0"/>
              <w:marBottom w:val="0"/>
              <w:divBdr>
                <w:top w:val="none" w:sz="0" w:space="0" w:color="auto"/>
                <w:left w:val="none" w:sz="0" w:space="0" w:color="auto"/>
                <w:bottom w:val="none" w:sz="0" w:space="0" w:color="auto"/>
                <w:right w:val="none" w:sz="0" w:space="0" w:color="auto"/>
              </w:divBdr>
            </w:div>
            <w:div w:id="279802705">
              <w:marLeft w:val="0"/>
              <w:marRight w:val="0"/>
              <w:marTop w:val="0"/>
              <w:marBottom w:val="0"/>
              <w:divBdr>
                <w:top w:val="none" w:sz="0" w:space="0" w:color="auto"/>
                <w:left w:val="none" w:sz="0" w:space="0" w:color="auto"/>
                <w:bottom w:val="none" w:sz="0" w:space="0" w:color="auto"/>
                <w:right w:val="none" w:sz="0" w:space="0" w:color="auto"/>
              </w:divBdr>
            </w:div>
            <w:div w:id="602500088">
              <w:marLeft w:val="0"/>
              <w:marRight w:val="0"/>
              <w:marTop w:val="0"/>
              <w:marBottom w:val="0"/>
              <w:divBdr>
                <w:top w:val="none" w:sz="0" w:space="0" w:color="auto"/>
                <w:left w:val="none" w:sz="0" w:space="0" w:color="auto"/>
                <w:bottom w:val="none" w:sz="0" w:space="0" w:color="auto"/>
                <w:right w:val="none" w:sz="0" w:space="0" w:color="auto"/>
              </w:divBdr>
            </w:div>
            <w:div w:id="1012760131">
              <w:marLeft w:val="0"/>
              <w:marRight w:val="0"/>
              <w:marTop w:val="0"/>
              <w:marBottom w:val="0"/>
              <w:divBdr>
                <w:top w:val="none" w:sz="0" w:space="0" w:color="auto"/>
                <w:left w:val="none" w:sz="0" w:space="0" w:color="auto"/>
                <w:bottom w:val="none" w:sz="0" w:space="0" w:color="auto"/>
                <w:right w:val="none" w:sz="0" w:space="0" w:color="auto"/>
              </w:divBdr>
            </w:div>
            <w:div w:id="164981008">
              <w:marLeft w:val="0"/>
              <w:marRight w:val="0"/>
              <w:marTop w:val="0"/>
              <w:marBottom w:val="0"/>
              <w:divBdr>
                <w:top w:val="none" w:sz="0" w:space="0" w:color="auto"/>
                <w:left w:val="none" w:sz="0" w:space="0" w:color="auto"/>
                <w:bottom w:val="none" w:sz="0" w:space="0" w:color="auto"/>
                <w:right w:val="none" w:sz="0" w:space="0" w:color="auto"/>
              </w:divBdr>
            </w:div>
            <w:div w:id="779186939">
              <w:marLeft w:val="0"/>
              <w:marRight w:val="0"/>
              <w:marTop w:val="0"/>
              <w:marBottom w:val="0"/>
              <w:divBdr>
                <w:top w:val="none" w:sz="0" w:space="0" w:color="auto"/>
                <w:left w:val="none" w:sz="0" w:space="0" w:color="auto"/>
                <w:bottom w:val="none" w:sz="0" w:space="0" w:color="auto"/>
                <w:right w:val="none" w:sz="0" w:space="0" w:color="auto"/>
              </w:divBdr>
            </w:div>
            <w:div w:id="679309658">
              <w:marLeft w:val="0"/>
              <w:marRight w:val="0"/>
              <w:marTop w:val="0"/>
              <w:marBottom w:val="0"/>
              <w:divBdr>
                <w:top w:val="none" w:sz="0" w:space="0" w:color="auto"/>
                <w:left w:val="none" w:sz="0" w:space="0" w:color="auto"/>
                <w:bottom w:val="none" w:sz="0" w:space="0" w:color="auto"/>
                <w:right w:val="none" w:sz="0" w:space="0" w:color="auto"/>
              </w:divBdr>
            </w:div>
            <w:div w:id="822046140">
              <w:marLeft w:val="0"/>
              <w:marRight w:val="0"/>
              <w:marTop w:val="0"/>
              <w:marBottom w:val="0"/>
              <w:divBdr>
                <w:top w:val="none" w:sz="0" w:space="0" w:color="auto"/>
                <w:left w:val="none" w:sz="0" w:space="0" w:color="auto"/>
                <w:bottom w:val="none" w:sz="0" w:space="0" w:color="auto"/>
                <w:right w:val="none" w:sz="0" w:space="0" w:color="auto"/>
              </w:divBdr>
            </w:div>
            <w:div w:id="1960918621">
              <w:marLeft w:val="0"/>
              <w:marRight w:val="0"/>
              <w:marTop w:val="0"/>
              <w:marBottom w:val="0"/>
              <w:divBdr>
                <w:top w:val="none" w:sz="0" w:space="0" w:color="auto"/>
                <w:left w:val="none" w:sz="0" w:space="0" w:color="auto"/>
                <w:bottom w:val="none" w:sz="0" w:space="0" w:color="auto"/>
                <w:right w:val="none" w:sz="0" w:space="0" w:color="auto"/>
              </w:divBdr>
            </w:div>
            <w:div w:id="80955940">
              <w:marLeft w:val="0"/>
              <w:marRight w:val="0"/>
              <w:marTop w:val="0"/>
              <w:marBottom w:val="0"/>
              <w:divBdr>
                <w:top w:val="none" w:sz="0" w:space="0" w:color="auto"/>
                <w:left w:val="none" w:sz="0" w:space="0" w:color="auto"/>
                <w:bottom w:val="none" w:sz="0" w:space="0" w:color="auto"/>
                <w:right w:val="none" w:sz="0" w:space="0" w:color="auto"/>
              </w:divBdr>
            </w:div>
            <w:div w:id="1819415524">
              <w:marLeft w:val="0"/>
              <w:marRight w:val="0"/>
              <w:marTop w:val="0"/>
              <w:marBottom w:val="0"/>
              <w:divBdr>
                <w:top w:val="none" w:sz="0" w:space="0" w:color="auto"/>
                <w:left w:val="none" w:sz="0" w:space="0" w:color="auto"/>
                <w:bottom w:val="none" w:sz="0" w:space="0" w:color="auto"/>
                <w:right w:val="none" w:sz="0" w:space="0" w:color="auto"/>
              </w:divBdr>
            </w:div>
            <w:div w:id="582683944">
              <w:marLeft w:val="0"/>
              <w:marRight w:val="0"/>
              <w:marTop w:val="0"/>
              <w:marBottom w:val="0"/>
              <w:divBdr>
                <w:top w:val="none" w:sz="0" w:space="0" w:color="auto"/>
                <w:left w:val="none" w:sz="0" w:space="0" w:color="auto"/>
                <w:bottom w:val="none" w:sz="0" w:space="0" w:color="auto"/>
                <w:right w:val="none" w:sz="0" w:space="0" w:color="auto"/>
              </w:divBdr>
            </w:div>
            <w:div w:id="1341156510">
              <w:marLeft w:val="0"/>
              <w:marRight w:val="0"/>
              <w:marTop w:val="0"/>
              <w:marBottom w:val="0"/>
              <w:divBdr>
                <w:top w:val="none" w:sz="0" w:space="0" w:color="auto"/>
                <w:left w:val="none" w:sz="0" w:space="0" w:color="auto"/>
                <w:bottom w:val="none" w:sz="0" w:space="0" w:color="auto"/>
                <w:right w:val="none" w:sz="0" w:space="0" w:color="auto"/>
              </w:divBdr>
            </w:div>
            <w:div w:id="132597452">
              <w:marLeft w:val="0"/>
              <w:marRight w:val="0"/>
              <w:marTop w:val="0"/>
              <w:marBottom w:val="0"/>
              <w:divBdr>
                <w:top w:val="none" w:sz="0" w:space="0" w:color="auto"/>
                <w:left w:val="none" w:sz="0" w:space="0" w:color="auto"/>
                <w:bottom w:val="none" w:sz="0" w:space="0" w:color="auto"/>
                <w:right w:val="none" w:sz="0" w:space="0" w:color="auto"/>
              </w:divBdr>
            </w:div>
            <w:div w:id="588271689">
              <w:marLeft w:val="0"/>
              <w:marRight w:val="0"/>
              <w:marTop w:val="0"/>
              <w:marBottom w:val="0"/>
              <w:divBdr>
                <w:top w:val="none" w:sz="0" w:space="0" w:color="auto"/>
                <w:left w:val="none" w:sz="0" w:space="0" w:color="auto"/>
                <w:bottom w:val="none" w:sz="0" w:space="0" w:color="auto"/>
                <w:right w:val="none" w:sz="0" w:space="0" w:color="auto"/>
              </w:divBdr>
            </w:div>
            <w:div w:id="752507818">
              <w:marLeft w:val="0"/>
              <w:marRight w:val="0"/>
              <w:marTop w:val="0"/>
              <w:marBottom w:val="0"/>
              <w:divBdr>
                <w:top w:val="none" w:sz="0" w:space="0" w:color="auto"/>
                <w:left w:val="none" w:sz="0" w:space="0" w:color="auto"/>
                <w:bottom w:val="none" w:sz="0" w:space="0" w:color="auto"/>
                <w:right w:val="none" w:sz="0" w:space="0" w:color="auto"/>
              </w:divBdr>
            </w:div>
            <w:div w:id="627129162">
              <w:marLeft w:val="0"/>
              <w:marRight w:val="0"/>
              <w:marTop w:val="0"/>
              <w:marBottom w:val="0"/>
              <w:divBdr>
                <w:top w:val="none" w:sz="0" w:space="0" w:color="auto"/>
                <w:left w:val="none" w:sz="0" w:space="0" w:color="auto"/>
                <w:bottom w:val="none" w:sz="0" w:space="0" w:color="auto"/>
                <w:right w:val="none" w:sz="0" w:space="0" w:color="auto"/>
              </w:divBdr>
            </w:div>
            <w:div w:id="667101199">
              <w:marLeft w:val="0"/>
              <w:marRight w:val="0"/>
              <w:marTop w:val="0"/>
              <w:marBottom w:val="0"/>
              <w:divBdr>
                <w:top w:val="none" w:sz="0" w:space="0" w:color="auto"/>
                <w:left w:val="none" w:sz="0" w:space="0" w:color="auto"/>
                <w:bottom w:val="none" w:sz="0" w:space="0" w:color="auto"/>
                <w:right w:val="none" w:sz="0" w:space="0" w:color="auto"/>
              </w:divBdr>
            </w:div>
            <w:div w:id="1392460749">
              <w:marLeft w:val="0"/>
              <w:marRight w:val="0"/>
              <w:marTop w:val="0"/>
              <w:marBottom w:val="0"/>
              <w:divBdr>
                <w:top w:val="none" w:sz="0" w:space="0" w:color="auto"/>
                <w:left w:val="none" w:sz="0" w:space="0" w:color="auto"/>
                <w:bottom w:val="none" w:sz="0" w:space="0" w:color="auto"/>
                <w:right w:val="none" w:sz="0" w:space="0" w:color="auto"/>
              </w:divBdr>
            </w:div>
            <w:div w:id="654535179">
              <w:marLeft w:val="0"/>
              <w:marRight w:val="0"/>
              <w:marTop w:val="0"/>
              <w:marBottom w:val="0"/>
              <w:divBdr>
                <w:top w:val="none" w:sz="0" w:space="0" w:color="auto"/>
                <w:left w:val="none" w:sz="0" w:space="0" w:color="auto"/>
                <w:bottom w:val="none" w:sz="0" w:space="0" w:color="auto"/>
                <w:right w:val="none" w:sz="0" w:space="0" w:color="auto"/>
              </w:divBdr>
            </w:div>
            <w:div w:id="1419214035">
              <w:marLeft w:val="0"/>
              <w:marRight w:val="0"/>
              <w:marTop w:val="0"/>
              <w:marBottom w:val="0"/>
              <w:divBdr>
                <w:top w:val="none" w:sz="0" w:space="0" w:color="auto"/>
                <w:left w:val="none" w:sz="0" w:space="0" w:color="auto"/>
                <w:bottom w:val="none" w:sz="0" w:space="0" w:color="auto"/>
                <w:right w:val="none" w:sz="0" w:space="0" w:color="auto"/>
              </w:divBdr>
            </w:div>
            <w:div w:id="1524706215">
              <w:marLeft w:val="0"/>
              <w:marRight w:val="0"/>
              <w:marTop w:val="0"/>
              <w:marBottom w:val="0"/>
              <w:divBdr>
                <w:top w:val="none" w:sz="0" w:space="0" w:color="auto"/>
                <w:left w:val="none" w:sz="0" w:space="0" w:color="auto"/>
                <w:bottom w:val="none" w:sz="0" w:space="0" w:color="auto"/>
                <w:right w:val="none" w:sz="0" w:space="0" w:color="auto"/>
              </w:divBdr>
            </w:div>
            <w:div w:id="1162165226">
              <w:marLeft w:val="0"/>
              <w:marRight w:val="0"/>
              <w:marTop w:val="0"/>
              <w:marBottom w:val="0"/>
              <w:divBdr>
                <w:top w:val="none" w:sz="0" w:space="0" w:color="auto"/>
                <w:left w:val="none" w:sz="0" w:space="0" w:color="auto"/>
                <w:bottom w:val="none" w:sz="0" w:space="0" w:color="auto"/>
                <w:right w:val="none" w:sz="0" w:space="0" w:color="auto"/>
              </w:divBdr>
            </w:div>
            <w:div w:id="388306751">
              <w:marLeft w:val="0"/>
              <w:marRight w:val="0"/>
              <w:marTop w:val="0"/>
              <w:marBottom w:val="0"/>
              <w:divBdr>
                <w:top w:val="none" w:sz="0" w:space="0" w:color="auto"/>
                <w:left w:val="none" w:sz="0" w:space="0" w:color="auto"/>
                <w:bottom w:val="none" w:sz="0" w:space="0" w:color="auto"/>
                <w:right w:val="none" w:sz="0" w:space="0" w:color="auto"/>
              </w:divBdr>
            </w:div>
            <w:div w:id="1377195712">
              <w:marLeft w:val="0"/>
              <w:marRight w:val="0"/>
              <w:marTop w:val="0"/>
              <w:marBottom w:val="0"/>
              <w:divBdr>
                <w:top w:val="none" w:sz="0" w:space="0" w:color="auto"/>
                <w:left w:val="none" w:sz="0" w:space="0" w:color="auto"/>
                <w:bottom w:val="none" w:sz="0" w:space="0" w:color="auto"/>
                <w:right w:val="none" w:sz="0" w:space="0" w:color="auto"/>
              </w:divBdr>
            </w:div>
            <w:div w:id="776950575">
              <w:marLeft w:val="0"/>
              <w:marRight w:val="0"/>
              <w:marTop w:val="0"/>
              <w:marBottom w:val="0"/>
              <w:divBdr>
                <w:top w:val="none" w:sz="0" w:space="0" w:color="auto"/>
                <w:left w:val="none" w:sz="0" w:space="0" w:color="auto"/>
                <w:bottom w:val="none" w:sz="0" w:space="0" w:color="auto"/>
                <w:right w:val="none" w:sz="0" w:space="0" w:color="auto"/>
              </w:divBdr>
            </w:div>
            <w:div w:id="1507751377">
              <w:marLeft w:val="0"/>
              <w:marRight w:val="0"/>
              <w:marTop w:val="0"/>
              <w:marBottom w:val="0"/>
              <w:divBdr>
                <w:top w:val="none" w:sz="0" w:space="0" w:color="auto"/>
                <w:left w:val="none" w:sz="0" w:space="0" w:color="auto"/>
                <w:bottom w:val="none" w:sz="0" w:space="0" w:color="auto"/>
                <w:right w:val="none" w:sz="0" w:space="0" w:color="auto"/>
              </w:divBdr>
            </w:div>
          </w:divsChild>
        </w:div>
        <w:div w:id="863057949">
          <w:marLeft w:val="0"/>
          <w:marRight w:val="0"/>
          <w:marTop w:val="0"/>
          <w:marBottom w:val="0"/>
          <w:divBdr>
            <w:top w:val="none" w:sz="0" w:space="0" w:color="auto"/>
            <w:left w:val="none" w:sz="0" w:space="0" w:color="auto"/>
            <w:bottom w:val="none" w:sz="0" w:space="0" w:color="auto"/>
            <w:right w:val="none" w:sz="0" w:space="0" w:color="auto"/>
          </w:divBdr>
          <w:divsChild>
            <w:div w:id="1291782742">
              <w:marLeft w:val="0"/>
              <w:marRight w:val="0"/>
              <w:marTop w:val="0"/>
              <w:marBottom w:val="0"/>
              <w:divBdr>
                <w:top w:val="none" w:sz="0" w:space="0" w:color="auto"/>
                <w:left w:val="none" w:sz="0" w:space="0" w:color="auto"/>
                <w:bottom w:val="none" w:sz="0" w:space="0" w:color="auto"/>
                <w:right w:val="none" w:sz="0" w:space="0" w:color="auto"/>
              </w:divBdr>
            </w:div>
            <w:div w:id="455221236">
              <w:marLeft w:val="0"/>
              <w:marRight w:val="0"/>
              <w:marTop w:val="0"/>
              <w:marBottom w:val="0"/>
              <w:divBdr>
                <w:top w:val="none" w:sz="0" w:space="0" w:color="auto"/>
                <w:left w:val="none" w:sz="0" w:space="0" w:color="auto"/>
                <w:bottom w:val="none" w:sz="0" w:space="0" w:color="auto"/>
                <w:right w:val="none" w:sz="0" w:space="0" w:color="auto"/>
              </w:divBdr>
            </w:div>
            <w:div w:id="1743285354">
              <w:marLeft w:val="0"/>
              <w:marRight w:val="0"/>
              <w:marTop w:val="0"/>
              <w:marBottom w:val="0"/>
              <w:divBdr>
                <w:top w:val="none" w:sz="0" w:space="0" w:color="auto"/>
                <w:left w:val="none" w:sz="0" w:space="0" w:color="auto"/>
                <w:bottom w:val="none" w:sz="0" w:space="0" w:color="auto"/>
                <w:right w:val="none" w:sz="0" w:space="0" w:color="auto"/>
              </w:divBdr>
            </w:div>
            <w:div w:id="1212309819">
              <w:marLeft w:val="0"/>
              <w:marRight w:val="0"/>
              <w:marTop w:val="0"/>
              <w:marBottom w:val="0"/>
              <w:divBdr>
                <w:top w:val="none" w:sz="0" w:space="0" w:color="auto"/>
                <w:left w:val="none" w:sz="0" w:space="0" w:color="auto"/>
                <w:bottom w:val="none" w:sz="0" w:space="0" w:color="auto"/>
                <w:right w:val="none" w:sz="0" w:space="0" w:color="auto"/>
              </w:divBdr>
            </w:div>
            <w:div w:id="844395694">
              <w:marLeft w:val="0"/>
              <w:marRight w:val="0"/>
              <w:marTop w:val="0"/>
              <w:marBottom w:val="0"/>
              <w:divBdr>
                <w:top w:val="none" w:sz="0" w:space="0" w:color="auto"/>
                <w:left w:val="none" w:sz="0" w:space="0" w:color="auto"/>
                <w:bottom w:val="none" w:sz="0" w:space="0" w:color="auto"/>
                <w:right w:val="none" w:sz="0" w:space="0" w:color="auto"/>
              </w:divBdr>
            </w:div>
            <w:div w:id="1433744956">
              <w:marLeft w:val="0"/>
              <w:marRight w:val="0"/>
              <w:marTop w:val="0"/>
              <w:marBottom w:val="0"/>
              <w:divBdr>
                <w:top w:val="none" w:sz="0" w:space="0" w:color="auto"/>
                <w:left w:val="none" w:sz="0" w:space="0" w:color="auto"/>
                <w:bottom w:val="none" w:sz="0" w:space="0" w:color="auto"/>
                <w:right w:val="none" w:sz="0" w:space="0" w:color="auto"/>
              </w:divBdr>
            </w:div>
            <w:div w:id="1170214389">
              <w:marLeft w:val="0"/>
              <w:marRight w:val="0"/>
              <w:marTop w:val="0"/>
              <w:marBottom w:val="0"/>
              <w:divBdr>
                <w:top w:val="none" w:sz="0" w:space="0" w:color="auto"/>
                <w:left w:val="none" w:sz="0" w:space="0" w:color="auto"/>
                <w:bottom w:val="none" w:sz="0" w:space="0" w:color="auto"/>
                <w:right w:val="none" w:sz="0" w:space="0" w:color="auto"/>
              </w:divBdr>
            </w:div>
            <w:div w:id="1881746756">
              <w:marLeft w:val="0"/>
              <w:marRight w:val="0"/>
              <w:marTop w:val="0"/>
              <w:marBottom w:val="0"/>
              <w:divBdr>
                <w:top w:val="none" w:sz="0" w:space="0" w:color="auto"/>
                <w:left w:val="none" w:sz="0" w:space="0" w:color="auto"/>
                <w:bottom w:val="none" w:sz="0" w:space="0" w:color="auto"/>
                <w:right w:val="none" w:sz="0" w:space="0" w:color="auto"/>
              </w:divBdr>
            </w:div>
            <w:div w:id="427895080">
              <w:marLeft w:val="0"/>
              <w:marRight w:val="0"/>
              <w:marTop w:val="0"/>
              <w:marBottom w:val="0"/>
              <w:divBdr>
                <w:top w:val="none" w:sz="0" w:space="0" w:color="auto"/>
                <w:left w:val="none" w:sz="0" w:space="0" w:color="auto"/>
                <w:bottom w:val="none" w:sz="0" w:space="0" w:color="auto"/>
                <w:right w:val="none" w:sz="0" w:space="0" w:color="auto"/>
              </w:divBdr>
            </w:div>
            <w:div w:id="2026325787">
              <w:marLeft w:val="0"/>
              <w:marRight w:val="0"/>
              <w:marTop w:val="0"/>
              <w:marBottom w:val="0"/>
              <w:divBdr>
                <w:top w:val="none" w:sz="0" w:space="0" w:color="auto"/>
                <w:left w:val="none" w:sz="0" w:space="0" w:color="auto"/>
                <w:bottom w:val="none" w:sz="0" w:space="0" w:color="auto"/>
                <w:right w:val="none" w:sz="0" w:space="0" w:color="auto"/>
              </w:divBdr>
            </w:div>
            <w:div w:id="2060279120">
              <w:marLeft w:val="0"/>
              <w:marRight w:val="0"/>
              <w:marTop w:val="0"/>
              <w:marBottom w:val="0"/>
              <w:divBdr>
                <w:top w:val="none" w:sz="0" w:space="0" w:color="auto"/>
                <w:left w:val="none" w:sz="0" w:space="0" w:color="auto"/>
                <w:bottom w:val="none" w:sz="0" w:space="0" w:color="auto"/>
                <w:right w:val="none" w:sz="0" w:space="0" w:color="auto"/>
              </w:divBdr>
            </w:div>
            <w:div w:id="1500272058">
              <w:marLeft w:val="0"/>
              <w:marRight w:val="0"/>
              <w:marTop w:val="0"/>
              <w:marBottom w:val="0"/>
              <w:divBdr>
                <w:top w:val="none" w:sz="0" w:space="0" w:color="auto"/>
                <w:left w:val="none" w:sz="0" w:space="0" w:color="auto"/>
                <w:bottom w:val="none" w:sz="0" w:space="0" w:color="auto"/>
                <w:right w:val="none" w:sz="0" w:space="0" w:color="auto"/>
              </w:divBdr>
            </w:div>
            <w:div w:id="1954314107">
              <w:marLeft w:val="0"/>
              <w:marRight w:val="0"/>
              <w:marTop w:val="0"/>
              <w:marBottom w:val="0"/>
              <w:divBdr>
                <w:top w:val="none" w:sz="0" w:space="0" w:color="auto"/>
                <w:left w:val="none" w:sz="0" w:space="0" w:color="auto"/>
                <w:bottom w:val="none" w:sz="0" w:space="0" w:color="auto"/>
                <w:right w:val="none" w:sz="0" w:space="0" w:color="auto"/>
              </w:divBdr>
            </w:div>
            <w:div w:id="1674842496">
              <w:marLeft w:val="0"/>
              <w:marRight w:val="0"/>
              <w:marTop w:val="0"/>
              <w:marBottom w:val="0"/>
              <w:divBdr>
                <w:top w:val="none" w:sz="0" w:space="0" w:color="auto"/>
                <w:left w:val="none" w:sz="0" w:space="0" w:color="auto"/>
                <w:bottom w:val="none" w:sz="0" w:space="0" w:color="auto"/>
                <w:right w:val="none" w:sz="0" w:space="0" w:color="auto"/>
              </w:divBdr>
            </w:div>
            <w:div w:id="1706711520">
              <w:marLeft w:val="0"/>
              <w:marRight w:val="0"/>
              <w:marTop w:val="0"/>
              <w:marBottom w:val="0"/>
              <w:divBdr>
                <w:top w:val="none" w:sz="0" w:space="0" w:color="auto"/>
                <w:left w:val="none" w:sz="0" w:space="0" w:color="auto"/>
                <w:bottom w:val="none" w:sz="0" w:space="0" w:color="auto"/>
                <w:right w:val="none" w:sz="0" w:space="0" w:color="auto"/>
              </w:divBdr>
            </w:div>
            <w:div w:id="35936663">
              <w:marLeft w:val="0"/>
              <w:marRight w:val="0"/>
              <w:marTop w:val="0"/>
              <w:marBottom w:val="0"/>
              <w:divBdr>
                <w:top w:val="none" w:sz="0" w:space="0" w:color="auto"/>
                <w:left w:val="none" w:sz="0" w:space="0" w:color="auto"/>
                <w:bottom w:val="none" w:sz="0" w:space="0" w:color="auto"/>
                <w:right w:val="none" w:sz="0" w:space="0" w:color="auto"/>
              </w:divBdr>
            </w:div>
            <w:div w:id="100417638">
              <w:marLeft w:val="0"/>
              <w:marRight w:val="0"/>
              <w:marTop w:val="0"/>
              <w:marBottom w:val="0"/>
              <w:divBdr>
                <w:top w:val="none" w:sz="0" w:space="0" w:color="auto"/>
                <w:left w:val="none" w:sz="0" w:space="0" w:color="auto"/>
                <w:bottom w:val="none" w:sz="0" w:space="0" w:color="auto"/>
                <w:right w:val="none" w:sz="0" w:space="0" w:color="auto"/>
              </w:divBdr>
            </w:div>
            <w:div w:id="576599006">
              <w:marLeft w:val="0"/>
              <w:marRight w:val="0"/>
              <w:marTop w:val="0"/>
              <w:marBottom w:val="0"/>
              <w:divBdr>
                <w:top w:val="none" w:sz="0" w:space="0" w:color="auto"/>
                <w:left w:val="none" w:sz="0" w:space="0" w:color="auto"/>
                <w:bottom w:val="none" w:sz="0" w:space="0" w:color="auto"/>
                <w:right w:val="none" w:sz="0" w:space="0" w:color="auto"/>
              </w:divBdr>
            </w:div>
          </w:divsChild>
        </w:div>
        <w:div w:id="2041081439">
          <w:marLeft w:val="0"/>
          <w:marRight w:val="0"/>
          <w:marTop w:val="0"/>
          <w:marBottom w:val="0"/>
          <w:divBdr>
            <w:top w:val="none" w:sz="0" w:space="0" w:color="auto"/>
            <w:left w:val="none" w:sz="0" w:space="0" w:color="auto"/>
            <w:bottom w:val="none" w:sz="0" w:space="0" w:color="auto"/>
            <w:right w:val="none" w:sz="0" w:space="0" w:color="auto"/>
          </w:divBdr>
          <w:divsChild>
            <w:div w:id="1290475066">
              <w:marLeft w:val="0"/>
              <w:marRight w:val="0"/>
              <w:marTop w:val="0"/>
              <w:marBottom w:val="0"/>
              <w:divBdr>
                <w:top w:val="none" w:sz="0" w:space="0" w:color="auto"/>
                <w:left w:val="none" w:sz="0" w:space="0" w:color="auto"/>
                <w:bottom w:val="none" w:sz="0" w:space="0" w:color="auto"/>
                <w:right w:val="none" w:sz="0" w:space="0" w:color="auto"/>
              </w:divBdr>
            </w:div>
            <w:div w:id="1168012101">
              <w:marLeft w:val="0"/>
              <w:marRight w:val="0"/>
              <w:marTop w:val="0"/>
              <w:marBottom w:val="0"/>
              <w:divBdr>
                <w:top w:val="none" w:sz="0" w:space="0" w:color="auto"/>
                <w:left w:val="none" w:sz="0" w:space="0" w:color="auto"/>
                <w:bottom w:val="none" w:sz="0" w:space="0" w:color="auto"/>
                <w:right w:val="none" w:sz="0" w:space="0" w:color="auto"/>
              </w:divBdr>
            </w:div>
            <w:div w:id="1536648964">
              <w:marLeft w:val="0"/>
              <w:marRight w:val="0"/>
              <w:marTop w:val="0"/>
              <w:marBottom w:val="0"/>
              <w:divBdr>
                <w:top w:val="none" w:sz="0" w:space="0" w:color="auto"/>
                <w:left w:val="none" w:sz="0" w:space="0" w:color="auto"/>
                <w:bottom w:val="none" w:sz="0" w:space="0" w:color="auto"/>
                <w:right w:val="none" w:sz="0" w:space="0" w:color="auto"/>
              </w:divBdr>
            </w:div>
            <w:div w:id="892161833">
              <w:marLeft w:val="0"/>
              <w:marRight w:val="0"/>
              <w:marTop w:val="0"/>
              <w:marBottom w:val="0"/>
              <w:divBdr>
                <w:top w:val="none" w:sz="0" w:space="0" w:color="auto"/>
                <w:left w:val="none" w:sz="0" w:space="0" w:color="auto"/>
                <w:bottom w:val="none" w:sz="0" w:space="0" w:color="auto"/>
                <w:right w:val="none" w:sz="0" w:space="0" w:color="auto"/>
              </w:divBdr>
            </w:div>
            <w:div w:id="1955477355">
              <w:marLeft w:val="0"/>
              <w:marRight w:val="0"/>
              <w:marTop w:val="0"/>
              <w:marBottom w:val="0"/>
              <w:divBdr>
                <w:top w:val="none" w:sz="0" w:space="0" w:color="auto"/>
                <w:left w:val="none" w:sz="0" w:space="0" w:color="auto"/>
                <w:bottom w:val="none" w:sz="0" w:space="0" w:color="auto"/>
                <w:right w:val="none" w:sz="0" w:space="0" w:color="auto"/>
              </w:divBdr>
            </w:div>
            <w:div w:id="314840262">
              <w:marLeft w:val="0"/>
              <w:marRight w:val="0"/>
              <w:marTop w:val="0"/>
              <w:marBottom w:val="0"/>
              <w:divBdr>
                <w:top w:val="none" w:sz="0" w:space="0" w:color="auto"/>
                <w:left w:val="none" w:sz="0" w:space="0" w:color="auto"/>
                <w:bottom w:val="none" w:sz="0" w:space="0" w:color="auto"/>
                <w:right w:val="none" w:sz="0" w:space="0" w:color="auto"/>
              </w:divBdr>
            </w:div>
            <w:div w:id="1795636705">
              <w:marLeft w:val="0"/>
              <w:marRight w:val="0"/>
              <w:marTop w:val="0"/>
              <w:marBottom w:val="0"/>
              <w:divBdr>
                <w:top w:val="none" w:sz="0" w:space="0" w:color="auto"/>
                <w:left w:val="none" w:sz="0" w:space="0" w:color="auto"/>
                <w:bottom w:val="none" w:sz="0" w:space="0" w:color="auto"/>
                <w:right w:val="none" w:sz="0" w:space="0" w:color="auto"/>
              </w:divBdr>
            </w:div>
            <w:div w:id="1766077994">
              <w:marLeft w:val="0"/>
              <w:marRight w:val="0"/>
              <w:marTop w:val="0"/>
              <w:marBottom w:val="0"/>
              <w:divBdr>
                <w:top w:val="none" w:sz="0" w:space="0" w:color="auto"/>
                <w:left w:val="none" w:sz="0" w:space="0" w:color="auto"/>
                <w:bottom w:val="none" w:sz="0" w:space="0" w:color="auto"/>
                <w:right w:val="none" w:sz="0" w:space="0" w:color="auto"/>
              </w:divBdr>
            </w:div>
            <w:div w:id="2000839876">
              <w:marLeft w:val="0"/>
              <w:marRight w:val="0"/>
              <w:marTop w:val="0"/>
              <w:marBottom w:val="0"/>
              <w:divBdr>
                <w:top w:val="none" w:sz="0" w:space="0" w:color="auto"/>
                <w:left w:val="none" w:sz="0" w:space="0" w:color="auto"/>
                <w:bottom w:val="none" w:sz="0" w:space="0" w:color="auto"/>
                <w:right w:val="none" w:sz="0" w:space="0" w:color="auto"/>
              </w:divBdr>
            </w:div>
            <w:div w:id="1628394003">
              <w:marLeft w:val="0"/>
              <w:marRight w:val="0"/>
              <w:marTop w:val="0"/>
              <w:marBottom w:val="0"/>
              <w:divBdr>
                <w:top w:val="none" w:sz="0" w:space="0" w:color="auto"/>
                <w:left w:val="none" w:sz="0" w:space="0" w:color="auto"/>
                <w:bottom w:val="none" w:sz="0" w:space="0" w:color="auto"/>
                <w:right w:val="none" w:sz="0" w:space="0" w:color="auto"/>
              </w:divBdr>
            </w:div>
            <w:div w:id="1062601444">
              <w:marLeft w:val="0"/>
              <w:marRight w:val="0"/>
              <w:marTop w:val="0"/>
              <w:marBottom w:val="0"/>
              <w:divBdr>
                <w:top w:val="none" w:sz="0" w:space="0" w:color="auto"/>
                <w:left w:val="none" w:sz="0" w:space="0" w:color="auto"/>
                <w:bottom w:val="none" w:sz="0" w:space="0" w:color="auto"/>
                <w:right w:val="none" w:sz="0" w:space="0" w:color="auto"/>
              </w:divBdr>
            </w:div>
            <w:div w:id="2048210846">
              <w:marLeft w:val="0"/>
              <w:marRight w:val="0"/>
              <w:marTop w:val="0"/>
              <w:marBottom w:val="0"/>
              <w:divBdr>
                <w:top w:val="none" w:sz="0" w:space="0" w:color="auto"/>
                <w:left w:val="none" w:sz="0" w:space="0" w:color="auto"/>
                <w:bottom w:val="none" w:sz="0" w:space="0" w:color="auto"/>
                <w:right w:val="none" w:sz="0" w:space="0" w:color="auto"/>
              </w:divBdr>
            </w:div>
            <w:div w:id="102093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686050">
      <w:bodyDiv w:val="1"/>
      <w:marLeft w:val="0"/>
      <w:marRight w:val="0"/>
      <w:marTop w:val="0"/>
      <w:marBottom w:val="0"/>
      <w:divBdr>
        <w:top w:val="none" w:sz="0" w:space="0" w:color="auto"/>
        <w:left w:val="none" w:sz="0" w:space="0" w:color="auto"/>
        <w:bottom w:val="none" w:sz="0" w:space="0" w:color="auto"/>
        <w:right w:val="none" w:sz="0" w:space="0" w:color="auto"/>
      </w:divBdr>
      <w:divsChild>
        <w:div w:id="1075736903">
          <w:marLeft w:val="0"/>
          <w:marRight w:val="0"/>
          <w:marTop w:val="0"/>
          <w:marBottom w:val="0"/>
          <w:divBdr>
            <w:top w:val="none" w:sz="0" w:space="0" w:color="auto"/>
            <w:left w:val="none" w:sz="0" w:space="0" w:color="auto"/>
            <w:bottom w:val="none" w:sz="0" w:space="0" w:color="auto"/>
            <w:right w:val="none" w:sz="0" w:space="0" w:color="auto"/>
          </w:divBdr>
        </w:div>
        <w:div w:id="1483621584">
          <w:marLeft w:val="0"/>
          <w:marRight w:val="0"/>
          <w:marTop w:val="0"/>
          <w:marBottom w:val="0"/>
          <w:divBdr>
            <w:top w:val="none" w:sz="0" w:space="0" w:color="auto"/>
            <w:left w:val="none" w:sz="0" w:space="0" w:color="auto"/>
            <w:bottom w:val="none" w:sz="0" w:space="0" w:color="auto"/>
            <w:right w:val="none" w:sz="0" w:space="0" w:color="auto"/>
          </w:divBdr>
        </w:div>
        <w:div w:id="1838885472">
          <w:marLeft w:val="0"/>
          <w:marRight w:val="0"/>
          <w:marTop w:val="0"/>
          <w:marBottom w:val="0"/>
          <w:divBdr>
            <w:top w:val="none" w:sz="0" w:space="0" w:color="auto"/>
            <w:left w:val="none" w:sz="0" w:space="0" w:color="auto"/>
            <w:bottom w:val="none" w:sz="0" w:space="0" w:color="auto"/>
            <w:right w:val="none" w:sz="0" w:space="0" w:color="auto"/>
          </w:divBdr>
        </w:div>
        <w:div w:id="816386697">
          <w:marLeft w:val="0"/>
          <w:marRight w:val="0"/>
          <w:marTop w:val="0"/>
          <w:marBottom w:val="0"/>
          <w:divBdr>
            <w:top w:val="none" w:sz="0" w:space="0" w:color="auto"/>
            <w:left w:val="none" w:sz="0" w:space="0" w:color="auto"/>
            <w:bottom w:val="none" w:sz="0" w:space="0" w:color="auto"/>
            <w:right w:val="none" w:sz="0" w:space="0" w:color="auto"/>
          </w:divBdr>
        </w:div>
        <w:div w:id="242952093">
          <w:marLeft w:val="0"/>
          <w:marRight w:val="0"/>
          <w:marTop w:val="0"/>
          <w:marBottom w:val="0"/>
          <w:divBdr>
            <w:top w:val="none" w:sz="0" w:space="0" w:color="auto"/>
            <w:left w:val="none" w:sz="0" w:space="0" w:color="auto"/>
            <w:bottom w:val="none" w:sz="0" w:space="0" w:color="auto"/>
            <w:right w:val="none" w:sz="0" w:space="0" w:color="auto"/>
          </w:divBdr>
        </w:div>
      </w:divsChild>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jorvikvikingcentre.co.uk/discover-from-home/" TargetMode="External" Id="rId11" /><Relationship Type="http://schemas.openxmlformats.org/officeDocument/2006/relationships/styles" Target="styles.xml" Id="rId5" /><Relationship Type="http://schemas.openxmlformats.org/officeDocument/2006/relationships/hyperlink" Target="https://www.jorvikvikingcentre.co.uk/about/jorvik-artefact-gallery/"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3.xml><?xml version="1.0" encoding="utf-8"?>
<ds:datastoreItem xmlns:ds="http://schemas.openxmlformats.org/officeDocument/2006/customXml" ds:itemID="{9F4B6DD7-A0F8-486F-AFCE-ABC3F44734C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Kathryn Zuger</dc:creator>
  <lastModifiedBy>Stephanie Stewart</lastModifiedBy>
  <revision>7</revision>
  <dcterms:created xsi:type="dcterms:W3CDTF">2023-03-23T14:26:00.0000000Z</dcterms:created>
  <dcterms:modified xsi:type="dcterms:W3CDTF">2023-06-26T12:34:53.9018974Z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