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55AE" w:rsidRDefault="00CA55AE" w14:paraId="66E42F31" w14:textId="38DA43B7">
      <w:bookmarkStart w:name="_GoBack" w:id="0"/>
      <w:bookmarkEnd w:id="0"/>
    </w:p>
    <w:tbl>
      <w:tblPr>
        <w:tblStyle w:val="TableGrid"/>
        <w:tblW w:w="0" w:type="auto"/>
        <w:tblLook w:val="04A0" w:firstRow="1" w:lastRow="0" w:firstColumn="1" w:lastColumn="0" w:noHBand="0" w:noVBand="1"/>
      </w:tblPr>
      <w:tblGrid>
        <w:gridCol w:w="1980"/>
        <w:gridCol w:w="2551"/>
        <w:gridCol w:w="3402"/>
        <w:gridCol w:w="7455"/>
      </w:tblGrid>
      <w:tr w:rsidRPr="004A6096" w:rsidR="00CA55AE" w:rsidTr="32F9B179" w14:paraId="465FE26A" w14:textId="77777777">
        <w:tc>
          <w:tcPr>
            <w:tcW w:w="15388" w:type="dxa"/>
            <w:gridSpan w:val="4"/>
            <w:shd w:val="clear" w:color="auto" w:fill="CCC0D9" w:themeFill="accent4" w:themeFillTint="66"/>
            <w:tcMar/>
          </w:tcPr>
          <w:p w:rsidRPr="004A6096" w:rsidR="00CA55AE" w:rsidP="6B991651" w:rsidRDefault="00CA55AE" w14:paraId="5AF36468" w14:textId="4E336FFA">
            <w:pPr>
              <w:rPr>
                <w:rFonts w:ascii="Century Gothic" w:hAnsi="Century Gothic" w:eastAsia="Century Gothic" w:cs="Century Gothic"/>
                <w:b w:val="1"/>
                <w:bCs w:val="1"/>
                <w:sz w:val="22"/>
                <w:szCs w:val="22"/>
                <w:u w:val="single"/>
              </w:rPr>
            </w:pPr>
            <w:r w:rsidRPr="1C9D8AC7" w:rsidR="0FAD77D1">
              <w:rPr>
                <w:rFonts w:ascii="Century Gothic" w:hAnsi="Century Gothic" w:eastAsia="Century Gothic" w:cs="Century Gothic"/>
                <w:b w:val="1"/>
                <w:bCs w:val="1"/>
                <w:sz w:val="22"/>
                <w:szCs w:val="22"/>
                <w:u w:val="single"/>
              </w:rPr>
              <w:t>Geography</w:t>
            </w:r>
            <w:r w:rsidRPr="1C9D8AC7" w:rsidR="00CA55AE">
              <w:rPr>
                <w:rFonts w:ascii="Century Gothic" w:hAnsi="Century Gothic" w:eastAsia="Century Gothic" w:cs="Century Gothic"/>
                <w:b w:val="1"/>
                <w:bCs w:val="1"/>
                <w:sz w:val="22"/>
                <w:szCs w:val="22"/>
                <w:u w:val="single"/>
              </w:rPr>
              <w:t xml:space="preserve"> MTO</w:t>
            </w:r>
            <w:r w:rsidRPr="1C9D8AC7" w:rsidR="00CA55AE">
              <w:rPr>
                <w:rFonts w:ascii="Century Gothic" w:hAnsi="Century Gothic" w:eastAsia="Century Gothic" w:cs="Century Gothic"/>
                <w:b w:val="1"/>
                <w:bCs w:val="1"/>
                <w:sz w:val="22"/>
                <w:szCs w:val="22"/>
                <w:u w:val="single"/>
              </w:rPr>
              <w:t xml:space="preserve">        </w:t>
            </w:r>
            <w:r w:rsidRPr="1C9D8AC7" w:rsidR="004A6096">
              <w:rPr>
                <w:rFonts w:ascii="Century Gothic" w:hAnsi="Century Gothic" w:eastAsia="Century Gothic" w:cs="Century Gothic"/>
                <w:b w:val="1"/>
                <w:bCs w:val="1"/>
                <w:sz w:val="22"/>
                <w:szCs w:val="22"/>
                <w:u w:val="single"/>
              </w:rPr>
              <w:t xml:space="preserve">   </w:t>
            </w:r>
            <w:r w:rsidRPr="1C9D8AC7" w:rsidR="757F7A03">
              <w:rPr>
                <w:rFonts w:ascii="Century Gothic" w:hAnsi="Century Gothic" w:eastAsia="Century Gothic" w:cs="Century Gothic"/>
                <w:b w:val="1"/>
                <w:bCs w:val="1"/>
                <w:sz w:val="22"/>
                <w:szCs w:val="22"/>
                <w:u w:val="single"/>
              </w:rPr>
              <w:t>Urban and Rural UK</w:t>
            </w:r>
          </w:p>
        </w:tc>
      </w:tr>
      <w:tr w:rsidRPr="004A6096" w:rsidR="00CA55AE" w:rsidTr="32F9B179" w14:paraId="6BD1C129" w14:textId="77777777">
        <w:tc>
          <w:tcPr>
            <w:tcW w:w="4531" w:type="dxa"/>
            <w:gridSpan w:val="2"/>
            <w:shd w:val="clear" w:color="auto" w:fill="CCC0D9" w:themeFill="accent4" w:themeFillTint="66"/>
            <w:tcMar/>
          </w:tcPr>
          <w:p w:rsidRPr="004A6096" w:rsidR="00CA55AE" w:rsidP="6B991651" w:rsidRDefault="00CA55AE" w14:paraId="677DE747" w14:textId="77777777">
            <w:pPr>
              <w:rPr>
                <w:rFonts w:ascii="Century Gothic" w:hAnsi="Century Gothic" w:eastAsia="Century Gothic" w:cs="Century Gothic"/>
                <w:b w:val="1"/>
                <w:bCs w:val="1"/>
                <w:sz w:val="22"/>
                <w:szCs w:val="22"/>
                <w:u w:val="single"/>
              </w:rPr>
            </w:pPr>
            <w:r w:rsidRPr="6B991651" w:rsidR="00CA55AE">
              <w:rPr>
                <w:rFonts w:ascii="Century Gothic" w:hAnsi="Century Gothic" w:eastAsia="Century Gothic" w:cs="Century Gothic"/>
                <w:b w:val="1"/>
                <w:bCs w:val="1"/>
                <w:sz w:val="22"/>
                <w:szCs w:val="22"/>
                <w:u w:val="single"/>
              </w:rPr>
              <w:t xml:space="preserve">National Curriculum </w:t>
            </w:r>
          </w:p>
        </w:tc>
        <w:tc>
          <w:tcPr>
            <w:tcW w:w="10857" w:type="dxa"/>
            <w:gridSpan w:val="2"/>
            <w:shd w:val="clear" w:color="auto" w:fill="FFFFFF" w:themeFill="background1"/>
            <w:tcMar/>
          </w:tcPr>
          <w:p w:rsidRPr="00DB3484" w:rsidR="00CA55AE" w:rsidP="1C9D8AC7" w:rsidRDefault="004A6096" w14:paraId="247BD9EB" w14:textId="4C680846">
            <w:pPr>
              <w:pStyle w:val="NoSpacing"/>
              <w:rPr>
                <w:rFonts w:ascii="Century Gothic" w:hAnsi="Century Gothic" w:eastAsia="Century Gothic" w:cs="Century Gothic"/>
                <w:b w:val="1"/>
                <w:bCs w:val="1"/>
                <w:i w:val="0"/>
                <w:iCs w:val="0"/>
                <w:caps w:val="0"/>
                <w:smallCaps w:val="0"/>
                <w:noProof w:val="0"/>
                <w:color w:val="000000" w:themeColor="text1" w:themeTint="FF" w:themeShade="FF"/>
                <w:sz w:val="21"/>
                <w:szCs w:val="21"/>
                <w:lang w:val="en-GB"/>
              </w:rPr>
            </w:pPr>
            <w:r w:rsidRPr="1C9D8AC7" w:rsidR="004A6096">
              <w:rPr>
                <w:rFonts w:ascii="Century Gothic" w:hAnsi="Century Gothic" w:eastAsia="Century Gothic" w:cs="Century Gothic"/>
                <w:b w:val="1"/>
                <w:bCs w:val="1"/>
                <w:sz w:val="22"/>
                <w:szCs w:val="22"/>
              </w:rPr>
              <w:t>Pupils should be taught about</w:t>
            </w:r>
          </w:p>
          <w:p w:rsidRPr="00DB3484" w:rsidR="00CA55AE" w:rsidP="1C9D8AC7" w:rsidRDefault="004A6096" w14:paraId="40AAD4DD" w14:textId="4B34C8F6">
            <w:pPr>
              <w:pStyle w:val="NoSpacing"/>
              <w:rPr>
                <w:rFonts w:ascii="Century Gothic" w:hAnsi="Century Gothic" w:eastAsia="Century Gothic" w:cs="Century Gothic"/>
                <w:b w:val="1"/>
                <w:bCs w:val="1"/>
                <w:i w:val="0"/>
                <w:iCs w:val="0"/>
                <w:caps w:val="0"/>
                <w:smallCaps w:val="0"/>
                <w:noProof w:val="0"/>
                <w:color w:val="000000" w:themeColor="text1" w:themeTint="FF" w:themeShade="FF"/>
                <w:sz w:val="21"/>
                <w:szCs w:val="21"/>
                <w:lang w:val="en-GB"/>
              </w:rPr>
            </w:pPr>
            <w:r w:rsidRPr="1C9D8AC7" w:rsidR="6A5EBA78">
              <w:rPr>
                <w:rStyle w:val="normaltextrun"/>
                <w:rFonts w:ascii="Century Gothic" w:hAnsi="Century Gothic" w:eastAsia="Century Gothic" w:cs="Century Gothic"/>
                <w:b w:val="0"/>
                <w:bCs w:val="0"/>
                <w:i w:val="0"/>
                <w:iCs w:val="0"/>
                <w:caps w:val="0"/>
                <w:smallCaps w:val="0"/>
                <w:noProof w:val="0"/>
                <w:color w:val="000000" w:themeColor="text1" w:themeTint="FF" w:themeShade="FF"/>
                <w:sz w:val="21"/>
                <w:szCs w:val="21"/>
                <w:lang w:val="en-GB"/>
              </w:rPr>
              <w:t>To compare rural and urban areas of the UK.  </w:t>
            </w:r>
          </w:p>
          <w:p w:rsidRPr="00DB3484" w:rsidR="00CA55AE" w:rsidP="1C9D8AC7" w:rsidRDefault="004A6096" w14:paraId="65974E2D" w14:textId="074F0D6A">
            <w:pPr>
              <w:spacing w:after="200" w:line="276" w:lineRule="auto"/>
              <w:contextualSpacing/>
              <w:jc w:val="center"/>
              <w:rPr>
                <w:rFonts w:ascii="Century Gothic" w:hAnsi="Century Gothic" w:eastAsia="Century Gothic" w:cs="Century Gothic"/>
                <w:b w:val="1"/>
                <w:bCs w:val="1"/>
                <w:i w:val="0"/>
                <w:iCs w:val="0"/>
                <w:caps w:val="0"/>
                <w:smallCaps w:val="0"/>
                <w:noProof w:val="0"/>
                <w:color w:val="000000" w:themeColor="text1" w:themeTint="FF" w:themeShade="FF"/>
                <w:sz w:val="21"/>
                <w:szCs w:val="21"/>
                <w:lang w:val="en-GB"/>
              </w:rPr>
            </w:pPr>
          </w:p>
          <w:p w:rsidRPr="00DB3484" w:rsidR="00CA55AE" w:rsidP="1C9D8AC7" w:rsidRDefault="004A6096" w14:paraId="0272090C" w14:textId="0A47CA9E">
            <w:pPr>
              <w:spacing w:after="200" w:line="276" w:lineRule="auto"/>
              <w:contextualSpacing/>
              <w:jc w:val="left"/>
              <w:rPr>
                <w:rFonts w:ascii="Century Gothic" w:hAnsi="Century Gothic" w:eastAsia="Century Gothic" w:cs="Century Gothic"/>
                <w:b w:val="1"/>
                <w:bCs w:val="1"/>
                <w:i w:val="0"/>
                <w:iCs w:val="0"/>
                <w:caps w:val="0"/>
                <w:smallCaps w:val="0"/>
                <w:noProof w:val="0"/>
                <w:color w:val="000000" w:themeColor="text1" w:themeTint="FF" w:themeShade="FF"/>
                <w:sz w:val="21"/>
                <w:szCs w:val="21"/>
                <w:lang w:val="en-GB"/>
              </w:rPr>
            </w:pPr>
            <w:r w:rsidRPr="1C9D8AC7" w:rsidR="6A5EBA78">
              <w:rPr>
                <w:rStyle w:val="normaltextrun"/>
                <w:rFonts w:ascii="Century Gothic" w:hAnsi="Century Gothic" w:eastAsia="Century Gothic" w:cs="Century Gothic"/>
                <w:b w:val="0"/>
                <w:bCs w:val="0"/>
                <w:i w:val="0"/>
                <w:iCs w:val="0"/>
                <w:caps w:val="0"/>
                <w:smallCaps w:val="0"/>
                <w:noProof w:val="0"/>
                <w:color w:val="000000" w:themeColor="text1" w:themeTint="FF" w:themeShade="FF"/>
                <w:sz w:val="21"/>
                <w:szCs w:val="21"/>
                <w:lang w:val="en-GB"/>
              </w:rPr>
              <w:t>Describe and understand key aspects of human geography, including types of settlement and land use, economic activity including trade links, and the distribution of natural resources including energy, food and water. </w:t>
            </w:r>
          </w:p>
        </w:tc>
      </w:tr>
      <w:tr w:rsidRPr="004A6096" w:rsidR="00F037A5" w:rsidTr="32F9B179" w14:paraId="7381B707" w14:textId="77777777">
        <w:tc>
          <w:tcPr>
            <w:tcW w:w="4531"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4A6096" w:rsidR="00F037A5" w:rsidP="6B991651" w:rsidRDefault="00F037A5" w14:paraId="68EC3DC0" w14:textId="77777777">
            <w:pPr>
              <w:rPr>
                <w:rFonts w:ascii="Century Gothic" w:hAnsi="Century Gothic" w:eastAsia="Century Gothic" w:cs="Century Gothic"/>
                <w:b w:val="1"/>
                <w:bCs w:val="1"/>
                <w:sz w:val="22"/>
                <w:szCs w:val="22"/>
                <w:u w:val="single"/>
              </w:rPr>
            </w:pPr>
            <w:r w:rsidRPr="6B991651" w:rsidR="00F037A5">
              <w:rPr>
                <w:rFonts w:ascii="Century Gothic" w:hAnsi="Century Gothic" w:eastAsia="Century Gothic" w:cs="Century Gothic"/>
                <w:b w:val="1"/>
                <w:bCs w:val="1"/>
                <w:sz w:val="22"/>
                <w:szCs w:val="22"/>
                <w:u w:val="single"/>
              </w:rPr>
              <w:t>Sticky Knowledge</w:t>
            </w:r>
          </w:p>
        </w:tc>
        <w:tc>
          <w:tcPr>
            <w:tcW w:w="3402"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4A6096" w:rsidR="00F037A5" w:rsidP="6B991651" w:rsidRDefault="00F037A5" w14:paraId="4A09E942" w14:textId="77777777">
            <w:pPr>
              <w:rPr>
                <w:rFonts w:ascii="Century Gothic" w:hAnsi="Century Gothic" w:eastAsia="Century Gothic" w:cs="Century Gothic"/>
                <w:b w:val="1"/>
                <w:bCs w:val="1"/>
                <w:sz w:val="22"/>
                <w:szCs w:val="22"/>
                <w:u w:val="single"/>
              </w:rPr>
            </w:pPr>
            <w:r w:rsidRPr="6B991651" w:rsidR="00F037A5">
              <w:rPr>
                <w:rFonts w:ascii="Century Gothic" w:hAnsi="Century Gothic" w:eastAsia="Century Gothic" w:cs="Century Gothic"/>
                <w:b w:val="1"/>
                <w:bCs w:val="1"/>
                <w:sz w:val="22"/>
                <w:szCs w:val="22"/>
                <w:u w:val="single"/>
              </w:rPr>
              <w:t>Disciplinary Knowledge</w:t>
            </w:r>
          </w:p>
        </w:tc>
        <w:tc>
          <w:tcPr>
            <w:tcW w:w="7455"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4A6096" w:rsidR="00F037A5" w:rsidP="6B991651" w:rsidRDefault="00F037A5" w14:paraId="1C2FDEC4" w14:textId="77777777">
            <w:pPr>
              <w:rPr>
                <w:rFonts w:ascii="Century Gothic" w:hAnsi="Century Gothic" w:eastAsia="Century Gothic" w:cs="Century Gothic"/>
                <w:b w:val="1"/>
                <w:bCs w:val="1"/>
                <w:color w:val="000000" w:themeColor="text1" w:themeTint="FF" w:themeShade="FF"/>
                <w:sz w:val="22"/>
                <w:szCs w:val="22"/>
                <w:u w:val="single"/>
                <w:lang w:eastAsia="en-GB"/>
              </w:rPr>
            </w:pPr>
            <w:r w:rsidRPr="6B991651" w:rsidR="00F037A5">
              <w:rPr>
                <w:rFonts w:ascii="Century Gothic" w:hAnsi="Century Gothic" w:eastAsia="Century Gothic" w:cs="Century Gothic"/>
                <w:b w:val="1"/>
                <w:bCs w:val="1"/>
                <w:color w:val="000000" w:themeColor="text1" w:themeTint="FF" w:themeShade="FF"/>
                <w:sz w:val="22"/>
                <w:szCs w:val="22"/>
                <w:u w:val="single"/>
                <w:lang w:eastAsia="en-GB"/>
              </w:rPr>
              <w:t>Concepts</w:t>
            </w:r>
          </w:p>
        </w:tc>
      </w:tr>
      <w:tr w:rsidRPr="004A6096" w:rsidR="00F037A5" w:rsidTr="32F9B179" w14:paraId="02C2FA34" w14:textId="77777777">
        <w:trPr>
          <w:trHeight w:val="7012"/>
        </w:trPr>
        <w:tc>
          <w:tcPr>
            <w:tcW w:w="4531" w:type="dxa"/>
            <w:gridSpan w:val="2"/>
            <w:shd w:val="clear" w:color="auto" w:fill="FFFFFF" w:themeFill="background1"/>
            <w:tcMar/>
          </w:tcPr>
          <w:p w:rsidRPr="004A6096" w:rsidR="00F037A5" w:rsidP="1C9D8AC7" w:rsidRDefault="00F037A5" w14:paraId="718469AC" w14:textId="6707542D">
            <w:pPr>
              <w:spacing w:before="0" w:beforeAutospacing="off" w:after="200" w:afterAutospacing="off" w:line="276" w:lineRule="auto"/>
              <w:ind/>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C9D8AC7" w:rsidR="7827768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The UK has diverse land use; including rural and urban areas.</w:t>
            </w:r>
          </w:p>
          <w:p w:rsidRPr="004A6096" w:rsidR="00F037A5" w:rsidP="32F9B179" w:rsidRDefault="00F037A5" w14:paraId="1B859CF1" w14:textId="2114DD35">
            <w:pPr>
              <w:spacing w:before="0" w:beforeAutospacing="off" w:after="200" w:afterAutospacing="off" w:line="276" w:lineRule="auto"/>
              <w:ind/>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32F9B179" w:rsidR="7827768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The five countie</w:t>
            </w:r>
            <w:r w:rsidRPr="32F9B179" w:rsidR="669CF80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s</w:t>
            </w:r>
            <w:r w:rsidRPr="32F9B179" w:rsidR="7827768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of the Northwest are: Merseyside, Lancashire, Greater Manchester, </w:t>
            </w:r>
            <w:r w:rsidRPr="32F9B179" w:rsidR="7827768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Cheshire</w:t>
            </w:r>
            <w:r w:rsidRPr="32F9B179" w:rsidR="7827768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and Cumbria.</w:t>
            </w:r>
          </w:p>
          <w:p w:rsidRPr="004A6096" w:rsidR="00F037A5" w:rsidP="1C9D8AC7" w:rsidRDefault="00F037A5" w14:paraId="589BADC2" w14:textId="5E16F263">
            <w:pPr>
              <w:spacing w:before="0" w:beforeAutospacing="off" w:after="200" w:afterAutospacing="off" w:line="276" w:lineRule="auto"/>
              <w:ind/>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C9D8AC7" w:rsidR="7827768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OS maps use symbols to identify locations. The key can be used to read them.</w:t>
            </w:r>
          </w:p>
          <w:p w:rsidRPr="004A6096" w:rsidR="00F037A5" w:rsidP="1C9D8AC7" w:rsidRDefault="00F037A5" w14:paraId="2C59F980" w14:textId="0C6DA0D1">
            <w:pPr>
              <w:spacing w:before="0" w:beforeAutospacing="off" w:after="200" w:afterAutospacing="off" w:line="276" w:lineRule="auto"/>
              <w:ind/>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C9D8AC7" w:rsidR="7827768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Rural and urban areas of the UK are connected by roads and rail.  </w:t>
            </w:r>
            <w:r w:rsidRPr="1C9D8AC7" w:rsidR="78277686">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 xml:space="preserve"> </w:t>
            </w:r>
          </w:p>
          <w:p w:rsidRPr="004A6096" w:rsidR="00F037A5" w:rsidP="1C9D8AC7" w:rsidRDefault="00F037A5" w14:paraId="6734D4FA" w14:textId="14138D5A">
            <w:pPr>
              <w:spacing w:before="0" w:beforeAutospacing="off" w:after="200" w:afterAutospacing="off" w:line="276" w:lineRule="auto"/>
              <w:ind/>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C9D8AC7" w:rsidR="7827768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Trade links are made between rural and urban areas of the UK. </w:t>
            </w:r>
          </w:p>
          <w:p w:rsidRPr="004A6096" w:rsidR="00F037A5" w:rsidP="1C9D8AC7" w:rsidRDefault="00F037A5" w14:paraId="7095CCC5" w14:textId="0A5E3B46">
            <w:pPr>
              <w:spacing w:before="0" w:beforeAutospacing="off" w:after="200" w:afterAutospacing="off" w:line="276" w:lineRule="auto"/>
              <w:ind/>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C9D8AC7" w:rsidR="7827768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The compass has 8 points.</w:t>
            </w:r>
          </w:p>
          <w:p w:rsidRPr="004A6096" w:rsidR="00F037A5" w:rsidP="1C9D8AC7" w:rsidRDefault="00F037A5" w14:paraId="7BD474F6" w14:textId="0E7FD731">
            <w:pPr>
              <w:pStyle w:val="Normal"/>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1B904DED" w:rsidRDefault="00F037A5" w14:paraId="422E9C12" w14:textId="0BDF4B05">
            <w:pPr>
              <w:pStyle w:val="Normal"/>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1B904DED" w:rsidRDefault="00F037A5" w14:paraId="19D3F1B2" w14:textId="6D2A1D45">
            <w:pPr>
              <w:pStyle w:val="Normal"/>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1B904DED" w:rsidRDefault="00F037A5" w14:paraId="6F5B1FD1" w14:textId="4070A905">
            <w:pPr>
              <w:pStyle w:val="Normal"/>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1B904DED" w:rsidRDefault="00F037A5" w14:paraId="046C98A1" w14:textId="39559AD7">
            <w:pPr>
              <w:pStyle w:val="Normal"/>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1B904DED" w:rsidRDefault="00F037A5" w14:paraId="1E1F0A84" w14:textId="5581A936">
            <w:pPr>
              <w:pStyle w:val="Normal"/>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1B904DED" w:rsidRDefault="00F037A5" w14:paraId="7374F8B7" w14:textId="13F9F9DF">
            <w:pPr>
              <w:pStyle w:val="Normal"/>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1B904DED" w:rsidRDefault="00F037A5" w14:paraId="6D4EF15F" w14:textId="6A83E6C0">
            <w:pPr>
              <w:pStyle w:val="Normal"/>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1B904DED" w:rsidRDefault="00F037A5" w14:paraId="098AFA3B" w14:textId="416D6B1D">
            <w:pPr>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p>
          <w:p w:rsidRPr="004A6096" w:rsidR="00F037A5" w:rsidP="1B904DED" w:rsidRDefault="00F037A5" w14:paraId="30892D00" w14:textId="312DA534">
            <w:pPr>
              <w:pStyle w:val="Normal"/>
              <w:spacing w:after="200" w:line="240" w:lineRule="auto"/>
              <w:rPr>
                <w:rFonts w:ascii="Century Gothic" w:hAnsi="Century Gothic" w:eastAsia="Century Gothic" w:cs="Century Gothic"/>
                <w:b w:val="1"/>
                <w:bCs w:val="1"/>
                <w:i w:val="0"/>
                <w:iCs w:val="0"/>
                <w:caps w:val="0"/>
                <w:smallCaps w:val="0"/>
                <w:noProof w:val="0"/>
                <w:color w:val="000000" w:themeColor="text1" w:themeTint="FF" w:themeShade="FF"/>
                <w:sz w:val="19"/>
                <w:szCs w:val="19"/>
                <w:lang w:val="en-GB"/>
              </w:rPr>
            </w:pPr>
          </w:p>
        </w:tc>
        <w:tc>
          <w:tcPr>
            <w:tcW w:w="3402" w:type="dxa"/>
            <w:shd w:val="clear" w:color="auto" w:fill="FFFFFF" w:themeFill="background1"/>
            <w:tcMar/>
          </w:tcPr>
          <w:p w:rsidRPr="004A6096" w:rsidR="00F037A5" w:rsidP="1B904DED" w:rsidRDefault="00F037A5" w14:paraId="58FDD36E" w14:textId="1349CFD8">
            <w:pPr>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r w:rsidRPr="1C9D8AC7" w:rsidR="5FB68F80">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t>Locational Knowledge</w:t>
            </w:r>
          </w:p>
          <w:p w:rsidR="6B991651" w:rsidP="1C9D8AC7" w:rsidRDefault="6B991651" w14:paraId="63D17375" w14:textId="67F2790B">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r w:rsidRPr="1C9D8AC7" w:rsidR="2CBF94BD">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I can identify counties on a map of the northwest</w:t>
            </w:r>
          </w:p>
          <w:p w:rsidR="6B991651" w:rsidP="1C9D8AC7" w:rsidRDefault="6B991651" w14:paraId="3A2CA9F2" w14:textId="35374486">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p>
          <w:p w:rsidR="1B904DED" w:rsidP="1C9D8AC7" w:rsidRDefault="1B904DED" w14:paraId="5431527A" w14:textId="10E745F5">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pPr>
            <w:r w:rsidRPr="1C9D8AC7" w:rsidR="5697C400">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t>Place Knowledge</w:t>
            </w:r>
          </w:p>
          <w:p w:rsidR="1C9D8AC7" w:rsidP="1C9D8AC7" w:rsidRDefault="1C9D8AC7" w14:paraId="3CE932CB" w14:textId="2DDEF335">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p>
          <w:p w:rsidR="7ECCE45F" w:rsidP="1B904DED" w:rsidRDefault="7ECCE45F" w14:paraId="6D3DF03D" w14:textId="1F0FCCC2">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pPr>
            <w:r w:rsidRPr="1B904DED" w:rsidR="7ECCE45F">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t>Human and Physical feature</w:t>
            </w:r>
          </w:p>
          <w:p w:rsidR="25E3A4BE" w:rsidP="1C9D8AC7" w:rsidRDefault="25E3A4BE" w14:paraId="34036B64" w14:textId="5CCCADB5">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r w:rsidRPr="1C9D8AC7" w:rsidR="290F33F6">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Using my knowledge of the local area I can identify human and physical features in other</w:t>
            </w:r>
            <w:r w:rsidRPr="1C9D8AC7" w:rsidR="0861A68F">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 locations around the UK. </w:t>
            </w:r>
          </w:p>
          <w:p w:rsidR="1C9D8AC7" w:rsidP="1C9D8AC7" w:rsidRDefault="1C9D8AC7" w14:paraId="663992D7" w14:textId="17FB6286">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p>
          <w:p w:rsidR="78F8D6AC" w:rsidP="1C9D8AC7" w:rsidRDefault="78F8D6AC" w14:paraId="4433E0FE" w14:textId="3ED1D3B4">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pPr>
            <w:r w:rsidRPr="1C9D8AC7" w:rsidR="78F8D6AC">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t>Skills and Fieldwork</w:t>
            </w:r>
          </w:p>
          <w:p w:rsidR="1B904DED" w:rsidP="1C9D8AC7" w:rsidRDefault="1B904DED" w14:paraId="5AC296E7" w14:textId="5AB747F0">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r w:rsidRPr="1C9D8AC7" w:rsidR="705AEC20">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I can use OS maps to evaluate the l</w:t>
            </w:r>
            <w:r w:rsidRPr="1C9D8AC7" w:rsidR="68AE1CAF">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and use of an area</w:t>
            </w:r>
          </w:p>
          <w:p w:rsidR="1C9D8AC7" w:rsidP="1C9D8AC7" w:rsidRDefault="1C9D8AC7" w14:paraId="2EACA19D" w14:textId="0843897A">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p>
          <w:p w:rsidR="68AE1CAF" w:rsidP="7F92227A" w:rsidRDefault="68AE1CAF" w14:paraId="4930B64A" w14:textId="3DEDA4C5">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r w:rsidRPr="7F92227A" w:rsidR="68AE1CAF">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I can use 8 compass points and an OS Map to navigate between two points</w:t>
            </w:r>
          </w:p>
          <w:p w:rsidR="7F92227A" w:rsidP="7F92227A" w:rsidRDefault="7F92227A" w14:paraId="22966CC6" w14:textId="3D617246">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p>
          <w:p w:rsidR="6367E697" w:rsidP="7F92227A" w:rsidRDefault="6367E697" w14:paraId="66F06C10" w14:textId="2571F0B6">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r w:rsidRPr="7F92227A" w:rsidR="6367E697">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I can use a </w:t>
            </w:r>
            <w:r w:rsidRPr="7F92227A" w:rsidR="6367E697">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4-figure</w:t>
            </w:r>
            <w:r w:rsidRPr="7F92227A" w:rsidR="6367E697">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 grid reference.</w:t>
            </w:r>
          </w:p>
          <w:p w:rsidRPr="004A6096" w:rsidR="00F037A5" w:rsidP="6B991651" w:rsidRDefault="00F037A5" w14:paraId="75B289CD" w14:textId="7E7307C9">
            <w:pPr>
              <w:pStyle w:val="Normal"/>
              <w:jc w:val="center"/>
              <w:rPr>
                <w:rFonts w:ascii="Century Gothic" w:hAnsi="Century Gothic" w:eastAsia="Century Gothic" w:cs="Century Gothic"/>
                <w:sz w:val="22"/>
                <w:szCs w:val="22"/>
              </w:rPr>
            </w:pPr>
          </w:p>
        </w:tc>
        <w:tc>
          <w:tcPr>
            <w:tcW w:w="7455" w:type="dxa"/>
            <w:shd w:val="clear" w:color="auto" w:fill="FFFFFF" w:themeFill="background1"/>
            <w:tcMar/>
          </w:tcPr>
          <w:p w:rsidRPr="004A6096" w:rsidR="00F037A5" w:rsidP="1C9D8AC7" w:rsidRDefault="00F037A5" w14:paraId="6BB122C8" w14:textId="1836B3C1">
            <w:pPr>
              <w:spacing w:before="0" w:beforeAutospacing="off" w:after="200" w:afterAutospacing="off" w:line="240" w:lineRule="exact"/>
              <w:ind/>
              <w:rPr>
                <w:rFonts w:ascii="Century Gothic" w:hAnsi="Century Gothic" w:eastAsia="Century Gothic" w:cs="Century Gothic"/>
                <w:b w:val="0"/>
                <w:bCs w:val="0"/>
                <w:i w:val="0"/>
                <w:iCs w:val="0"/>
                <w:caps w:val="0"/>
                <w:smallCaps w:val="0"/>
                <w:noProof w:val="0"/>
                <w:color w:val="auto"/>
                <w:sz w:val="22"/>
                <w:szCs w:val="22"/>
                <w:lang w:val="en-GB"/>
              </w:rPr>
            </w:pPr>
            <w:r w:rsidRPr="1C9D8AC7" w:rsidR="2F293301">
              <w:rPr>
                <w:rFonts w:ascii="Century Gothic" w:hAnsi="Century Gothic" w:eastAsia="Century Gothic" w:cs="Century Gothic"/>
                <w:b w:val="1"/>
                <w:bCs w:val="1"/>
                <w:i w:val="0"/>
                <w:iCs w:val="0"/>
                <w:caps w:val="0"/>
                <w:smallCaps w:val="0"/>
                <w:strike w:val="0"/>
                <w:dstrike w:val="0"/>
                <w:noProof w:val="0"/>
                <w:color w:val="auto"/>
                <w:sz w:val="22"/>
                <w:szCs w:val="22"/>
                <w:u w:val="single"/>
                <w:lang w:val="en-US"/>
              </w:rPr>
              <w:t>Locational Knowledge</w:t>
            </w:r>
          </w:p>
          <w:p w:rsidRPr="004A6096" w:rsidR="00F037A5" w:rsidP="1C9D8AC7" w:rsidRDefault="00F037A5" w14:paraId="79D1C4B6" w14:textId="6E3F2941">
            <w:pPr>
              <w:spacing w:before="0" w:beforeAutospacing="off" w:after="200" w:afterAutospacing="off" w:line="240" w:lineRule="exact"/>
              <w:ind/>
              <w:rPr>
                <w:rFonts w:ascii="Century Gothic" w:hAnsi="Century Gothic" w:eastAsia="Century Gothic" w:cs="Century Gothic"/>
                <w:b w:val="0"/>
                <w:bCs w:val="0"/>
                <w:i w:val="0"/>
                <w:iCs w:val="0"/>
                <w:caps w:val="0"/>
                <w:smallCaps w:val="0"/>
                <w:noProof w:val="0"/>
                <w:color w:val="auto"/>
                <w:sz w:val="22"/>
                <w:szCs w:val="22"/>
                <w:lang w:val="en-GB"/>
              </w:rPr>
            </w:pPr>
            <w:r w:rsidRPr="1C9D8AC7" w:rsidR="2F293301">
              <w:rPr>
                <w:rFonts w:ascii="Century Gothic" w:hAnsi="Century Gothic" w:eastAsia="Century Gothic" w:cs="Century Gothic"/>
                <w:b w:val="0"/>
                <w:bCs w:val="0"/>
                <w:i w:val="0"/>
                <w:iCs w:val="0"/>
                <w:caps w:val="0"/>
                <w:smallCaps w:val="0"/>
                <w:noProof w:val="0"/>
                <w:color w:val="auto"/>
                <w:sz w:val="22"/>
                <w:szCs w:val="22"/>
                <w:lang w:val="en-US"/>
              </w:rPr>
              <w:t>Year 1 - Local area, local geography</w:t>
            </w:r>
          </w:p>
          <w:p w:rsidRPr="004A6096" w:rsidR="00F037A5" w:rsidP="1C9D8AC7" w:rsidRDefault="00F037A5" w14:paraId="67162147" w14:textId="66EC14EF">
            <w:pPr>
              <w:spacing w:before="0" w:beforeAutospacing="off" w:after="200" w:afterAutospacing="off" w:line="240" w:lineRule="exact"/>
              <w:ind/>
              <w:rPr>
                <w:rFonts w:ascii="Century Gothic" w:hAnsi="Century Gothic" w:eastAsia="Century Gothic" w:cs="Century Gothic"/>
                <w:b w:val="0"/>
                <w:bCs w:val="0"/>
                <w:i w:val="0"/>
                <w:iCs w:val="0"/>
                <w:caps w:val="0"/>
                <w:smallCaps w:val="0"/>
                <w:noProof w:val="0"/>
                <w:color w:val="auto"/>
                <w:sz w:val="22"/>
                <w:szCs w:val="22"/>
                <w:lang w:val="en-GB"/>
              </w:rPr>
            </w:pPr>
            <w:r w:rsidRPr="1C9D8AC7" w:rsidR="2F293301">
              <w:rPr>
                <w:rFonts w:ascii="Century Gothic" w:hAnsi="Century Gothic" w:eastAsia="Century Gothic" w:cs="Century Gothic"/>
                <w:b w:val="0"/>
                <w:bCs w:val="0"/>
                <w:i w:val="0"/>
                <w:iCs w:val="0"/>
                <w:caps w:val="0"/>
                <w:smallCaps w:val="0"/>
                <w:noProof w:val="0"/>
                <w:color w:val="auto"/>
                <w:sz w:val="22"/>
                <w:szCs w:val="22"/>
                <w:lang w:val="en-US"/>
              </w:rPr>
              <w:t xml:space="preserve">Year 2 – lets go global, Kenya, hot and cold around the world </w:t>
            </w:r>
          </w:p>
          <w:p w:rsidRPr="004A6096" w:rsidR="00F037A5" w:rsidP="1C9D8AC7" w:rsidRDefault="00F037A5" w14:paraId="62DE88B0" w14:textId="3D2750A3">
            <w:pPr>
              <w:spacing w:before="0" w:beforeAutospacing="off" w:after="200" w:afterAutospacing="off" w:line="240" w:lineRule="exact"/>
              <w:ind/>
              <w:rPr>
                <w:rFonts w:ascii="Century Gothic" w:hAnsi="Century Gothic" w:eastAsia="Century Gothic" w:cs="Century Gothic"/>
                <w:b w:val="0"/>
                <w:bCs w:val="0"/>
                <w:i w:val="0"/>
                <w:iCs w:val="0"/>
                <w:caps w:val="0"/>
                <w:smallCaps w:val="0"/>
                <w:noProof w:val="0"/>
                <w:color w:val="auto"/>
                <w:sz w:val="22"/>
                <w:szCs w:val="22"/>
                <w:lang w:val="en-GB"/>
              </w:rPr>
            </w:pPr>
            <w:r w:rsidRPr="1C9D8AC7" w:rsidR="2F293301">
              <w:rPr>
                <w:rFonts w:ascii="Century Gothic" w:hAnsi="Century Gothic" w:eastAsia="Century Gothic" w:cs="Century Gothic"/>
                <w:b w:val="0"/>
                <w:bCs w:val="0"/>
                <w:i w:val="0"/>
                <w:iCs w:val="0"/>
                <w:caps w:val="0"/>
                <w:smallCaps w:val="0"/>
                <w:noProof w:val="0"/>
                <w:color w:val="auto"/>
                <w:sz w:val="22"/>
                <w:szCs w:val="22"/>
                <w:lang w:val="en-US"/>
              </w:rPr>
              <w:t>Year 3 - where am I in Europe</w:t>
            </w:r>
          </w:p>
          <w:p w:rsidRPr="004A6096" w:rsidR="00F037A5" w:rsidP="1C9D8AC7" w:rsidRDefault="00F037A5" w14:paraId="367F7391" w14:textId="4B22591E">
            <w:pPr>
              <w:spacing w:before="0" w:beforeAutospacing="off" w:after="200" w:afterAutospacing="off" w:line="240" w:lineRule="exact"/>
              <w:ind/>
              <w:rPr>
                <w:rFonts w:ascii="Century Gothic" w:hAnsi="Century Gothic" w:eastAsia="Century Gothic" w:cs="Century Gothic"/>
                <w:b w:val="0"/>
                <w:bCs w:val="0"/>
                <w:i w:val="0"/>
                <w:iCs w:val="0"/>
                <w:caps w:val="0"/>
                <w:smallCaps w:val="0"/>
                <w:noProof w:val="0"/>
                <w:color w:val="auto"/>
                <w:sz w:val="22"/>
                <w:szCs w:val="22"/>
                <w:lang w:val="en-GB"/>
              </w:rPr>
            </w:pPr>
            <w:r w:rsidRPr="1C9D8AC7" w:rsidR="2F293301">
              <w:rPr>
                <w:rFonts w:ascii="Century Gothic" w:hAnsi="Century Gothic" w:eastAsia="Century Gothic" w:cs="Century Gothic"/>
                <w:b w:val="0"/>
                <w:bCs w:val="0"/>
                <w:i w:val="0"/>
                <w:iCs w:val="0"/>
                <w:caps w:val="0"/>
                <w:smallCaps w:val="0"/>
                <w:noProof w:val="0"/>
                <w:color w:val="auto"/>
                <w:sz w:val="22"/>
                <w:szCs w:val="22"/>
                <w:lang w:val="en-US"/>
              </w:rPr>
              <w:t>In this topic:</w:t>
            </w:r>
          </w:p>
          <w:p w:rsidRPr="004A6096" w:rsidR="00F037A5" w:rsidP="1C9D8AC7" w:rsidRDefault="00F037A5" w14:paraId="26B946B0" w14:textId="28DA36E9">
            <w:pPr>
              <w:spacing w:before="0" w:beforeAutospacing="off" w:after="200" w:afterAutospacing="off" w:line="240" w:lineRule="exact"/>
              <w:ind/>
              <w:jc w:val="left"/>
              <w:rPr>
                <w:rFonts w:ascii="Century Gothic" w:hAnsi="Century Gothic" w:eastAsia="Century Gothic" w:cs="Century Gothic"/>
                <w:b w:val="0"/>
                <w:bCs w:val="0"/>
                <w:i w:val="0"/>
                <w:iCs w:val="0"/>
                <w:caps w:val="0"/>
                <w:smallCaps w:val="0"/>
                <w:noProof w:val="0"/>
                <w:color w:val="auto"/>
                <w:sz w:val="22"/>
                <w:szCs w:val="22"/>
                <w:lang w:val="en-US"/>
              </w:rPr>
            </w:pPr>
            <w:r w:rsidRPr="1C9D8AC7" w:rsidR="1234C3E5">
              <w:rPr>
                <w:rFonts w:ascii="Century Gothic" w:hAnsi="Century Gothic" w:eastAsia="Century Gothic" w:cs="Century Gothic"/>
                <w:b w:val="0"/>
                <w:bCs w:val="0"/>
                <w:i w:val="0"/>
                <w:iCs w:val="0"/>
                <w:caps w:val="0"/>
                <w:smallCaps w:val="0"/>
                <w:noProof w:val="0"/>
                <w:color w:val="auto"/>
                <w:sz w:val="22"/>
                <w:szCs w:val="22"/>
                <w:lang w:val="en-US"/>
              </w:rPr>
              <w:t>OS maps</w:t>
            </w:r>
          </w:p>
          <w:p w:rsidRPr="004A6096" w:rsidR="00F037A5" w:rsidP="1C9D8AC7" w:rsidRDefault="00F037A5" w14:paraId="7333F06A" w14:textId="6C25B8AD">
            <w:pPr>
              <w:spacing w:before="0" w:beforeAutospacing="off" w:after="200" w:afterAutospacing="off" w:line="240" w:lineRule="exact"/>
              <w:ind/>
              <w:jc w:val="left"/>
              <w:rPr>
                <w:rFonts w:ascii="Century Gothic" w:hAnsi="Century Gothic" w:eastAsia="Century Gothic" w:cs="Century Gothic"/>
                <w:b w:val="0"/>
                <w:bCs w:val="0"/>
                <w:i w:val="0"/>
                <w:iCs w:val="0"/>
                <w:caps w:val="0"/>
                <w:smallCaps w:val="0"/>
                <w:noProof w:val="0"/>
                <w:color w:val="auto"/>
                <w:sz w:val="22"/>
                <w:szCs w:val="22"/>
                <w:lang w:val="en-US"/>
              </w:rPr>
            </w:pPr>
            <w:r w:rsidRPr="1C9D8AC7" w:rsidR="1234C3E5">
              <w:rPr>
                <w:rFonts w:ascii="Century Gothic" w:hAnsi="Century Gothic" w:eastAsia="Century Gothic" w:cs="Century Gothic"/>
                <w:b w:val="0"/>
                <w:bCs w:val="0"/>
                <w:i w:val="0"/>
                <w:iCs w:val="0"/>
                <w:caps w:val="0"/>
                <w:smallCaps w:val="0"/>
                <w:noProof w:val="0"/>
                <w:color w:val="auto"/>
                <w:sz w:val="22"/>
                <w:szCs w:val="22"/>
                <w:lang w:val="en-US"/>
              </w:rPr>
              <w:t xml:space="preserve"> 8 compass points </w:t>
            </w:r>
          </w:p>
          <w:p w:rsidRPr="004A6096" w:rsidR="00F037A5" w:rsidP="1C9D8AC7" w:rsidRDefault="00F037A5" w14:paraId="6BB888DA" w14:textId="543116B9">
            <w:pPr>
              <w:spacing w:before="0" w:beforeAutospacing="off" w:after="200" w:afterAutospacing="off" w:line="240" w:lineRule="exact"/>
              <w:ind/>
              <w:jc w:val="left"/>
              <w:rPr>
                <w:rFonts w:ascii="Century Gothic" w:hAnsi="Century Gothic" w:eastAsia="Century Gothic" w:cs="Century Gothic"/>
                <w:b w:val="0"/>
                <w:bCs w:val="0"/>
                <w:i w:val="0"/>
                <w:iCs w:val="0"/>
                <w:caps w:val="0"/>
                <w:smallCaps w:val="0"/>
                <w:noProof w:val="0"/>
                <w:color w:val="auto"/>
                <w:sz w:val="22"/>
                <w:szCs w:val="22"/>
                <w:lang w:val="en-US"/>
              </w:rPr>
            </w:pPr>
            <w:r w:rsidRPr="1C9D8AC7" w:rsidR="1234C3E5">
              <w:rPr>
                <w:rFonts w:ascii="Century Gothic" w:hAnsi="Century Gothic" w:eastAsia="Century Gothic" w:cs="Century Gothic"/>
                <w:b w:val="0"/>
                <w:bCs w:val="0"/>
                <w:i w:val="0"/>
                <w:iCs w:val="0"/>
                <w:caps w:val="0"/>
                <w:smallCaps w:val="0"/>
                <w:noProof w:val="0"/>
                <w:color w:val="auto"/>
                <w:sz w:val="22"/>
                <w:szCs w:val="22"/>
                <w:lang w:val="en-US"/>
              </w:rPr>
              <w:t>U</w:t>
            </w:r>
            <w:r w:rsidRPr="1C9D8AC7" w:rsidR="0B9FE8C3">
              <w:rPr>
                <w:rFonts w:ascii="Century Gothic" w:hAnsi="Century Gothic" w:eastAsia="Century Gothic" w:cs="Century Gothic"/>
                <w:b w:val="0"/>
                <w:bCs w:val="0"/>
                <w:i w:val="0"/>
                <w:iCs w:val="0"/>
                <w:caps w:val="0"/>
                <w:smallCaps w:val="0"/>
                <w:noProof w:val="0"/>
                <w:color w:val="auto"/>
                <w:sz w:val="22"/>
                <w:szCs w:val="22"/>
                <w:lang w:val="en-US"/>
              </w:rPr>
              <w:t>K</w:t>
            </w:r>
            <w:r w:rsidRPr="1C9D8AC7" w:rsidR="1234C3E5">
              <w:rPr>
                <w:rFonts w:ascii="Century Gothic" w:hAnsi="Century Gothic" w:eastAsia="Century Gothic" w:cs="Century Gothic"/>
                <w:b w:val="0"/>
                <w:bCs w:val="0"/>
                <w:i w:val="0"/>
                <w:iCs w:val="0"/>
                <w:caps w:val="0"/>
                <w:smallCaps w:val="0"/>
                <w:noProof w:val="0"/>
                <w:color w:val="auto"/>
                <w:sz w:val="22"/>
                <w:szCs w:val="22"/>
                <w:lang w:val="en-US"/>
              </w:rPr>
              <w:t xml:space="preserve"> cities counties</w:t>
            </w:r>
          </w:p>
          <w:p w:rsidRPr="004A6096" w:rsidR="00F037A5" w:rsidP="1C9D8AC7" w:rsidRDefault="00F037A5" w14:paraId="1BA90DE1" w14:textId="439A2879">
            <w:pPr>
              <w:pStyle w:val="Normal"/>
              <w:spacing w:before="0" w:beforeAutospacing="off" w:after="200" w:afterAutospacing="off" w:line="240" w:lineRule="exact"/>
              <w:ind/>
              <w:rPr>
                <w:rFonts w:ascii="Century Gothic" w:hAnsi="Century Gothic" w:eastAsia="Century Gothic" w:cs="Century Gothic"/>
                <w:b w:val="1"/>
                <w:bCs w:val="1"/>
                <w:i w:val="0"/>
                <w:iCs w:val="0"/>
                <w:caps w:val="0"/>
                <w:smallCaps w:val="0"/>
                <w:noProof w:val="0"/>
                <w:color w:val="auto"/>
                <w:sz w:val="22"/>
                <w:szCs w:val="22"/>
                <w:u w:val="single"/>
                <w:lang w:val="en-US"/>
              </w:rPr>
            </w:pPr>
            <w:r w:rsidRPr="1C9D8AC7" w:rsidR="48F0F6C4">
              <w:rPr>
                <w:rFonts w:ascii="Century Gothic" w:hAnsi="Century Gothic" w:eastAsia="Century Gothic" w:cs="Century Gothic"/>
                <w:b w:val="1"/>
                <w:bCs w:val="1"/>
                <w:i w:val="0"/>
                <w:iCs w:val="0"/>
                <w:caps w:val="0"/>
                <w:smallCaps w:val="0"/>
                <w:noProof w:val="0"/>
                <w:color w:val="auto"/>
                <w:sz w:val="22"/>
                <w:szCs w:val="22"/>
                <w:u w:val="single"/>
                <w:lang w:val="en-US"/>
              </w:rPr>
              <w:t>Physical and human features</w:t>
            </w:r>
          </w:p>
          <w:p w:rsidRPr="004A6096" w:rsidR="00F037A5" w:rsidP="1C9D8AC7" w:rsidRDefault="00F037A5" w14:paraId="32615EA8" w14:textId="39B19417">
            <w:pPr>
              <w:pStyle w:val="Normal"/>
              <w:spacing w:before="0" w:beforeAutospacing="off" w:after="200" w:afterAutospacing="off" w:line="240" w:lineRule="exact"/>
              <w:ind/>
              <w:rPr>
                <w:rFonts w:ascii="Century Gothic" w:hAnsi="Century Gothic" w:eastAsia="Century Gothic" w:cs="Century Gothic"/>
                <w:b w:val="0"/>
                <w:bCs w:val="0"/>
                <w:i w:val="0"/>
                <w:iCs w:val="0"/>
                <w:caps w:val="0"/>
                <w:smallCaps w:val="0"/>
                <w:noProof w:val="0"/>
                <w:color w:val="auto"/>
                <w:sz w:val="22"/>
                <w:szCs w:val="22"/>
                <w:lang w:val="en-GB"/>
              </w:rPr>
            </w:pPr>
            <w:r w:rsidRPr="1C9D8AC7" w:rsidR="6DCE1832">
              <w:rPr>
                <w:rFonts w:ascii="Century Gothic" w:hAnsi="Century Gothic" w:eastAsia="Century Gothic" w:cs="Century Gothic"/>
                <w:b w:val="0"/>
                <w:bCs w:val="0"/>
                <w:i w:val="0"/>
                <w:iCs w:val="0"/>
                <w:caps w:val="0"/>
                <w:smallCaps w:val="0"/>
                <w:noProof w:val="0"/>
                <w:color w:val="auto"/>
                <w:sz w:val="22"/>
                <w:szCs w:val="22"/>
                <w:lang w:val="en-US"/>
              </w:rPr>
              <w:t>Year 1 – Local area</w:t>
            </w:r>
          </w:p>
          <w:p w:rsidRPr="004A6096" w:rsidR="00F037A5" w:rsidP="1C9D8AC7" w:rsidRDefault="00F037A5" w14:paraId="638DFCF1" w14:textId="3747A751">
            <w:pPr>
              <w:spacing w:before="0" w:beforeAutospacing="off" w:after="200" w:afterAutospacing="off" w:line="240" w:lineRule="exact"/>
              <w:ind/>
              <w:rPr>
                <w:rFonts w:ascii="Century Gothic" w:hAnsi="Century Gothic" w:eastAsia="Century Gothic" w:cs="Century Gothic"/>
                <w:b w:val="0"/>
                <w:bCs w:val="0"/>
                <w:i w:val="0"/>
                <w:iCs w:val="0"/>
                <w:caps w:val="0"/>
                <w:smallCaps w:val="0"/>
                <w:noProof w:val="0"/>
                <w:color w:val="auto"/>
                <w:sz w:val="22"/>
                <w:szCs w:val="22"/>
                <w:lang w:val="en-GB"/>
              </w:rPr>
            </w:pPr>
            <w:r w:rsidRPr="1C9D8AC7" w:rsidR="6DCE1832">
              <w:rPr>
                <w:rFonts w:ascii="Century Gothic" w:hAnsi="Century Gothic" w:eastAsia="Century Gothic" w:cs="Century Gothic"/>
                <w:b w:val="0"/>
                <w:bCs w:val="0"/>
                <w:i w:val="0"/>
                <w:iCs w:val="0"/>
                <w:caps w:val="0"/>
                <w:smallCaps w:val="0"/>
                <w:noProof w:val="0"/>
                <w:color w:val="auto"/>
                <w:sz w:val="22"/>
                <w:szCs w:val="22"/>
                <w:lang w:val="en-US"/>
              </w:rPr>
              <w:t>Year 2 – Kenya</w:t>
            </w:r>
          </w:p>
          <w:p w:rsidRPr="004A6096" w:rsidR="00F037A5" w:rsidP="1C9D8AC7" w:rsidRDefault="00F037A5" w14:paraId="27C4DD23" w14:textId="3FF0D4E9">
            <w:pPr>
              <w:spacing w:before="0" w:beforeAutospacing="off" w:after="200" w:afterAutospacing="off" w:line="240" w:lineRule="exact"/>
              <w:ind/>
              <w:rPr>
                <w:rFonts w:ascii="Century Gothic" w:hAnsi="Century Gothic" w:eastAsia="Century Gothic" w:cs="Century Gothic"/>
                <w:b w:val="0"/>
                <w:bCs w:val="0"/>
                <w:i w:val="0"/>
                <w:iCs w:val="0"/>
                <w:caps w:val="0"/>
                <w:smallCaps w:val="0"/>
                <w:noProof w:val="0"/>
                <w:color w:val="auto"/>
                <w:sz w:val="22"/>
                <w:szCs w:val="22"/>
                <w:lang w:val="en-GB"/>
              </w:rPr>
            </w:pPr>
            <w:r w:rsidRPr="1C9D8AC7" w:rsidR="6DCE1832">
              <w:rPr>
                <w:rFonts w:ascii="Century Gothic" w:hAnsi="Century Gothic" w:eastAsia="Century Gothic" w:cs="Century Gothic"/>
                <w:b w:val="0"/>
                <w:bCs w:val="0"/>
                <w:i w:val="0"/>
                <w:iCs w:val="0"/>
                <w:caps w:val="0"/>
                <w:smallCaps w:val="0"/>
                <w:noProof w:val="0"/>
                <w:color w:val="auto"/>
                <w:sz w:val="22"/>
                <w:szCs w:val="22"/>
                <w:lang w:val="en-US"/>
              </w:rPr>
              <w:t>Year 3 – Where am I in Europe, Naples</w:t>
            </w:r>
          </w:p>
          <w:p w:rsidRPr="004A6096" w:rsidR="00F037A5" w:rsidP="1C9D8AC7" w:rsidRDefault="00F037A5" w14:paraId="2CC5647A" w14:textId="5189EC88">
            <w:pPr>
              <w:spacing w:before="0" w:beforeAutospacing="off" w:after="200" w:afterAutospacing="off" w:line="240" w:lineRule="exact"/>
              <w:ind/>
              <w:rPr>
                <w:rFonts w:ascii="Century Gothic" w:hAnsi="Century Gothic" w:eastAsia="Century Gothic" w:cs="Century Gothic"/>
                <w:b w:val="0"/>
                <w:bCs w:val="0"/>
                <w:i w:val="0"/>
                <w:iCs w:val="0"/>
                <w:caps w:val="0"/>
                <w:smallCaps w:val="0"/>
                <w:noProof w:val="0"/>
                <w:color w:val="auto"/>
                <w:sz w:val="22"/>
                <w:szCs w:val="22"/>
                <w:lang w:val="en-GB"/>
              </w:rPr>
            </w:pPr>
            <w:r w:rsidRPr="1C9D8AC7" w:rsidR="6DCE1832">
              <w:rPr>
                <w:rFonts w:ascii="Century Gothic" w:hAnsi="Century Gothic" w:eastAsia="Century Gothic" w:cs="Century Gothic"/>
                <w:b w:val="0"/>
                <w:bCs w:val="0"/>
                <w:i w:val="0"/>
                <w:iCs w:val="0"/>
                <w:caps w:val="0"/>
                <w:smallCaps w:val="0"/>
                <w:noProof w:val="0"/>
                <w:color w:val="auto"/>
                <w:sz w:val="22"/>
                <w:szCs w:val="22"/>
                <w:lang w:val="en-US"/>
              </w:rPr>
              <w:t>In this topic:</w:t>
            </w:r>
          </w:p>
          <w:p w:rsidRPr="004A6096" w:rsidR="00F037A5" w:rsidP="1C9D8AC7" w:rsidRDefault="00F037A5" w14:paraId="429C88F2" w14:textId="5488F235">
            <w:pPr>
              <w:spacing w:before="0" w:beforeAutospacing="off" w:after="200" w:afterAutospacing="off" w:line="240" w:lineRule="exact"/>
              <w:ind/>
              <w:jc w:val="left"/>
              <w:rPr>
                <w:rFonts w:ascii="Century Gothic" w:hAnsi="Century Gothic" w:eastAsia="Century Gothic" w:cs="Century Gothic"/>
                <w:b w:val="0"/>
                <w:bCs w:val="0"/>
                <w:i w:val="0"/>
                <w:iCs w:val="0"/>
                <w:caps w:val="0"/>
                <w:smallCaps w:val="0"/>
                <w:noProof w:val="0"/>
                <w:color w:val="auto"/>
                <w:sz w:val="22"/>
                <w:szCs w:val="22"/>
                <w:lang w:val="en-US"/>
              </w:rPr>
            </w:pPr>
            <w:r w:rsidRPr="1C9D8AC7" w:rsidR="35A55A7F">
              <w:rPr>
                <w:rFonts w:ascii="Century Gothic" w:hAnsi="Century Gothic" w:eastAsia="Century Gothic" w:cs="Century Gothic"/>
                <w:b w:val="0"/>
                <w:bCs w:val="0"/>
                <w:i w:val="0"/>
                <w:iCs w:val="0"/>
                <w:caps w:val="0"/>
                <w:smallCaps w:val="0"/>
                <w:noProof w:val="0"/>
                <w:color w:val="auto"/>
                <w:sz w:val="22"/>
                <w:szCs w:val="22"/>
                <w:lang w:val="en-US"/>
              </w:rPr>
              <w:t>Trade and transport links between rural and urban areas.</w:t>
            </w:r>
          </w:p>
          <w:p w:rsidRPr="004A6096" w:rsidR="00F037A5" w:rsidP="7F92227A" w:rsidRDefault="00F037A5" w14:paraId="2DEA396E" w14:textId="74F3371D">
            <w:pPr>
              <w:spacing w:before="0" w:beforeAutospacing="off" w:after="200" w:afterAutospacing="off" w:line="240" w:lineRule="exact"/>
              <w:ind/>
              <w:jc w:val="left"/>
              <w:rPr>
                <w:rFonts w:ascii="Century Gothic" w:hAnsi="Century Gothic" w:eastAsia="Century Gothic" w:cs="Century Gothic"/>
                <w:b w:val="0"/>
                <w:bCs w:val="0"/>
                <w:i w:val="0"/>
                <w:iCs w:val="0"/>
                <w:caps w:val="0"/>
                <w:smallCaps w:val="0"/>
                <w:noProof w:val="0"/>
                <w:color w:val="auto"/>
                <w:sz w:val="22"/>
                <w:szCs w:val="22"/>
                <w:lang w:val="en-US"/>
              </w:rPr>
            </w:pPr>
            <w:r w:rsidRPr="7F92227A" w:rsidR="35A55A7F">
              <w:rPr>
                <w:rFonts w:ascii="Century Gothic" w:hAnsi="Century Gothic" w:eastAsia="Century Gothic" w:cs="Century Gothic"/>
                <w:b w:val="0"/>
                <w:bCs w:val="0"/>
                <w:i w:val="0"/>
                <w:iCs w:val="0"/>
                <w:caps w:val="0"/>
                <w:smallCaps w:val="0"/>
                <w:noProof w:val="0"/>
                <w:color w:val="auto"/>
                <w:sz w:val="22"/>
                <w:szCs w:val="22"/>
                <w:lang w:val="en-US"/>
              </w:rPr>
              <w:t xml:space="preserve">Learn about local </w:t>
            </w:r>
            <w:r w:rsidRPr="7F92227A" w:rsidR="27361519">
              <w:rPr>
                <w:rFonts w:ascii="Century Gothic" w:hAnsi="Century Gothic" w:eastAsia="Century Gothic" w:cs="Century Gothic"/>
                <w:b w:val="0"/>
                <w:bCs w:val="0"/>
                <w:i w:val="0"/>
                <w:iCs w:val="0"/>
                <w:caps w:val="0"/>
                <w:smallCaps w:val="0"/>
                <w:noProof w:val="0"/>
                <w:color w:val="auto"/>
                <w:sz w:val="22"/>
                <w:szCs w:val="22"/>
                <w:lang w:val="en-US"/>
              </w:rPr>
              <w:t>areas</w:t>
            </w:r>
            <w:r w:rsidRPr="7F92227A" w:rsidR="35A55A7F">
              <w:rPr>
                <w:rFonts w:ascii="Century Gothic" w:hAnsi="Century Gothic" w:eastAsia="Century Gothic" w:cs="Century Gothic"/>
                <w:b w:val="0"/>
                <w:bCs w:val="0"/>
                <w:i w:val="0"/>
                <w:iCs w:val="0"/>
                <w:caps w:val="0"/>
                <w:smallCaps w:val="0"/>
                <w:noProof w:val="0"/>
                <w:color w:val="auto"/>
                <w:sz w:val="22"/>
                <w:szCs w:val="22"/>
                <w:lang w:val="en-US"/>
              </w:rPr>
              <w:t xml:space="preserve"> – urban and rural areas of NW England.</w:t>
            </w:r>
          </w:p>
          <w:p w:rsidRPr="004A6096" w:rsidR="00F037A5" w:rsidP="1C9D8AC7" w:rsidRDefault="00F037A5" w14:paraId="35DF686E" w14:textId="398EE4ED">
            <w:pPr>
              <w:pStyle w:val="Normal"/>
              <w:spacing w:before="0" w:beforeAutospacing="off" w:after="200" w:afterAutospacing="off" w:line="240" w:lineRule="exact"/>
              <w:ind/>
              <w:rPr>
                <w:rFonts w:ascii="Century Gothic" w:hAnsi="Century Gothic" w:eastAsia="Century Gothic" w:cs="Century Gothic"/>
                <w:b w:val="1"/>
                <w:bCs w:val="1"/>
                <w:i w:val="0"/>
                <w:iCs w:val="0"/>
                <w:caps w:val="0"/>
                <w:smallCaps w:val="0"/>
                <w:noProof w:val="0"/>
                <w:color w:val="auto"/>
                <w:sz w:val="22"/>
                <w:szCs w:val="22"/>
                <w:u w:val="single"/>
                <w:lang w:val="en-US"/>
              </w:rPr>
            </w:pPr>
            <w:r w:rsidRPr="1C9D8AC7" w:rsidR="11C3B4BF">
              <w:rPr>
                <w:rFonts w:ascii="Century Gothic" w:hAnsi="Century Gothic" w:eastAsia="Century Gothic" w:cs="Century Gothic"/>
                <w:b w:val="1"/>
                <w:bCs w:val="1"/>
                <w:i w:val="0"/>
                <w:iCs w:val="0"/>
                <w:caps w:val="0"/>
                <w:smallCaps w:val="0"/>
                <w:noProof w:val="0"/>
                <w:color w:val="auto"/>
                <w:sz w:val="22"/>
                <w:szCs w:val="22"/>
                <w:u w:val="single"/>
                <w:lang w:val="en-US"/>
              </w:rPr>
              <w:t>Local area</w:t>
            </w:r>
          </w:p>
          <w:p w:rsidRPr="004A6096" w:rsidR="00F037A5" w:rsidP="1C9D8AC7" w:rsidRDefault="00F037A5" w14:paraId="68A1A4F6" w14:textId="76EB2D04">
            <w:pPr>
              <w:pStyle w:val="Normal"/>
              <w:spacing w:before="0" w:beforeAutospacing="off" w:after="200" w:afterAutospacing="off" w:line="240" w:lineRule="exact"/>
              <w:ind/>
              <w:rPr>
                <w:rFonts w:ascii="Century Gothic" w:hAnsi="Century Gothic" w:eastAsia="Century Gothic" w:cs="Century Gothic"/>
                <w:b w:val="0"/>
                <w:bCs w:val="0"/>
                <w:i w:val="0"/>
                <w:iCs w:val="0"/>
                <w:caps w:val="0"/>
                <w:smallCaps w:val="0"/>
                <w:noProof w:val="0"/>
                <w:color w:val="auto"/>
                <w:sz w:val="22"/>
                <w:szCs w:val="22"/>
                <w:u w:val="none"/>
                <w:lang w:val="en-US"/>
              </w:rPr>
            </w:pPr>
            <w:r w:rsidRPr="1C9D8AC7" w:rsidR="499B7AAD">
              <w:rPr>
                <w:rFonts w:ascii="Century Gothic" w:hAnsi="Century Gothic" w:eastAsia="Century Gothic" w:cs="Century Gothic"/>
                <w:b w:val="0"/>
                <w:bCs w:val="0"/>
                <w:i w:val="0"/>
                <w:iCs w:val="0"/>
                <w:caps w:val="0"/>
                <w:smallCaps w:val="0"/>
                <w:noProof w:val="0"/>
                <w:color w:val="auto"/>
                <w:sz w:val="22"/>
                <w:szCs w:val="22"/>
                <w:u w:val="none"/>
                <w:lang w:val="en-US"/>
              </w:rPr>
              <w:t>Year 1 – Local area</w:t>
            </w:r>
            <w:r w:rsidRPr="1C9D8AC7" w:rsidR="01D9C97B">
              <w:rPr>
                <w:rFonts w:ascii="Century Gothic" w:hAnsi="Century Gothic" w:eastAsia="Century Gothic" w:cs="Century Gothic"/>
                <w:b w:val="0"/>
                <w:bCs w:val="0"/>
                <w:i w:val="0"/>
                <w:iCs w:val="0"/>
                <w:caps w:val="0"/>
                <w:smallCaps w:val="0"/>
                <w:noProof w:val="0"/>
                <w:color w:val="auto"/>
                <w:sz w:val="22"/>
                <w:szCs w:val="22"/>
                <w:u w:val="none"/>
                <w:lang w:val="en-US"/>
              </w:rPr>
              <w:t>, why different weather</w:t>
            </w:r>
          </w:p>
          <w:p w:rsidRPr="004A6096" w:rsidR="00F037A5" w:rsidP="1C9D8AC7" w:rsidRDefault="00F037A5" w14:paraId="2036C89A" w14:textId="1564570F">
            <w:pPr>
              <w:pStyle w:val="Normal"/>
              <w:spacing w:before="0" w:beforeAutospacing="off" w:after="200" w:afterAutospacing="off" w:line="240" w:lineRule="exact"/>
              <w:ind/>
              <w:rPr>
                <w:rFonts w:ascii="Century Gothic" w:hAnsi="Century Gothic" w:eastAsia="Century Gothic" w:cs="Century Gothic"/>
                <w:b w:val="0"/>
                <w:bCs w:val="0"/>
                <w:i w:val="0"/>
                <w:iCs w:val="0"/>
                <w:caps w:val="0"/>
                <w:smallCaps w:val="0"/>
                <w:noProof w:val="0"/>
                <w:color w:val="auto"/>
                <w:sz w:val="22"/>
                <w:szCs w:val="22"/>
                <w:u w:val="none"/>
                <w:lang w:val="en-US"/>
              </w:rPr>
            </w:pPr>
            <w:r w:rsidRPr="1C9D8AC7" w:rsidR="01D9C97B">
              <w:rPr>
                <w:rFonts w:ascii="Century Gothic" w:hAnsi="Century Gothic" w:eastAsia="Century Gothic" w:cs="Century Gothic"/>
                <w:b w:val="0"/>
                <w:bCs w:val="0"/>
                <w:i w:val="0"/>
                <w:iCs w:val="0"/>
                <w:caps w:val="0"/>
                <w:smallCaps w:val="0"/>
                <w:noProof w:val="0"/>
                <w:color w:val="auto"/>
                <w:sz w:val="22"/>
                <w:szCs w:val="22"/>
                <w:u w:val="none"/>
                <w:lang w:val="en-US"/>
              </w:rPr>
              <w:t>Year 2 – Kenya, hot and cold around the world</w:t>
            </w:r>
          </w:p>
          <w:p w:rsidRPr="004A6096" w:rsidR="00F037A5" w:rsidP="1C9D8AC7" w:rsidRDefault="00F037A5" w14:paraId="01F4911A" w14:textId="0D03680E">
            <w:pPr>
              <w:pStyle w:val="Normal"/>
              <w:spacing w:before="0" w:beforeAutospacing="off" w:after="200" w:afterAutospacing="off" w:line="240" w:lineRule="exact"/>
              <w:ind/>
              <w:rPr>
                <w:rFonts w:ascii="Century Gothic" w:hAnsi="Century Gothic" w:eastAsia="Century Gothic" w:cs="Century Gothic"/>
                <w:b w:val="0"/>
                <w:bCs w:val="0"/>
                <w:i w:val="0"/>
                <w:iCs w:val="0"/>
                <w:caps w:val="0"/>
                <w:smallCaps w:val="0"/>
                <w:noProof w:val="0"/>
                <w:color w:val="auto"/>
                <w:sz w:val="22"/>
                <w:szCs w:val="22"/>
                <w:u w:val="none"/>
                <w:lang w:val="en-US"/>
              </w:rPr>
            </w:pPr>
            <w:r w:rsidRPr="1C9D8AC7" w:rsidR="01D9C97B">
              <w:rPr>
                <w:rFonts w:ascii="Century Gothic" w:hAnsi="Century Gothic" w:eastAsia="Century Gothic" w:cs="Century Gothic"/>
                <w:b w:val="0"/>
                <w:bCs w:val="0"/>
                <w:i w:val="0"/>
                <w:iCs w:val="0"/>
                <w:caps w:val="0"/>
                <w:smallCaps w:val="0"/>
                <w:noProof w:val="0"/>
                <w:color w:val="auto"/>
                <w:sz w:val="22"/>
                <w:szCs w:val="22"/>
                <w:u w:val="none"/>
                <w:lang w:val="en-US"/>
              </w:rPr>
              <w:t>In this topic:</w:t>
            </w:r>
          </w:p>
          <w:p w:rsidRPr="004A6096" w:rsidR="00F037A5" w:rsidP="1C9D8AC7" w:rsidRDefault="00F037A5" w14:paraId="418ABEB5" w14:textId="294EA624">
            <w:pPr>
              <w:pStyle w:val="Normal"/>
              <w:spacing w:before="0" w:beforeAutospacing="off" w:after="200" w:afterAutospacing="off" w:line="240" w:lineRule="exact"/>
              <w:ind/>
              <w:rPr>
                <w:rFonts w:ascii="Century Gothic" w:hAnsi="Century Gothic" w:eastAsia="Century Gothic" w:cs="Century Gothic"/>
                <w:noProof w:val="0"/>
                <w:sz w:val="22"/>
                <w:szCs w:val="22"/>
                <w:lang w:val="en-US"/>
              </w:rPr>
            </w:pPr>
            <w:r w:rsidRPr="1C9D8AC7" w:rsidR="4CF7291C">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Identify if their local area is rural or urban or both.  They will explore their local area and identify areas that are residential, commercial, agricultural or industrial, as well as human and physical features. </w:t>
            </w:r>
            <w:r w:rsidRPr="1C9D8AC7" w:rsidR="4CF7291C">
              <w:rPr>
                <w:rFonts w:ascii="Century Gothic" w:hAnsi="Century Gothic" w:eastAsia="Century Gothic" w:cs="Century Gothic"/>
                <w:noProof w:val="0"/>
                <w:sz w:val="22"/>
                <w:szCs w:val="22"/>
                <w:lang w:val="en-US"/>
              </w:rPr>
              <w:t xml:space="preserve"> </w:t>
            </w:r>
          </w:p>
        </w:tc>
      </w:tr>
      <w:tr w:rsidRPr="004A6096" w:rsidR="008834BB" w:rsidTr="32F9B179" w14:paraId="778C28F9" w14:textId="77777777">
        <w:tc>
          <w:tcPr>
            <w:tcW w:w="15388" w:type="dxa"/>
            <w:gridSpan w:val="4"/>
            <w:tcBorders>
              <w:top w:val="single" w:color="auto" w:sz="4" w:space="0"/>
              <w:bottom w:val="single" w:color="auto" w:sz="4" w:space="0"/>
            </w:tcBorders>
            <w:shd w:val="clear" w:color="auto" w:fill="CCC0D9" w:themeFill="accent4" w:themeFillTint="66"/>
            <w:tcMar/>
          </w:tcPr>
          <w:p w:rsidRPr="008834BB" w:rsidR="008834BB" w:rsidP="6B991651" w:rsidRDefault="008834BB" w14:paraId="58134D5F" w14:textId="31E1E7E7">
            <w:pPr>
              <w:pStyle w:val="NoSpacing"/>
              <w:rPr>
                <w:rFonts w:ascii="Century Gothic" w:hAnsi="Century Gothic" w:eastAsia="Century Gothic" w:cs="Century Gothic"/>
                <w:b w:val="1"/>
                <w:bCs w:val="1"/>
                <w:sz w:val="22"/>
                <w:szCs w:val="22"/>
                <w:u w:val="single"/>
                <w:lang w:eastAsia="en-GB"/>
              </w:rPr>
            </w:pPr>
            <w:r w:rsidRPr="6B991651" w:rsidR="008834BB">
              <w:rPr>
                <w:rFonts w:ascii="Century Gothic" w:hAnsi="Century Gothic" w:eastAsia="Century Gothic" w:cs="Century Gothic"/>
                <w:b w:val="1"/>
                <w:bCs w:val="1"/>
                <w:sz w:val="22"/>
                <w:szCs w:val="22"/>
                <w:u w:val="single"/>
                <w:lang w:eastAsia="en-GB"/>
              </w:rPr>
              <w:t>Trust Vocabulary and Definition</w:t>
            </w:r>
          </w:p>
        </w:tc>
      </w:tr>
      <w:tr w:rsidRPr="004A6096" w:rsidR="008834BB" w:rsidTr="32F9B179" w14:paraId="1EB214FE" w14:textId="77777777">
        <w:tc>
          <w:tcPr>
            <w:tcW w:w="15388" w:type="dxa"/>
            <w:gridSpan w:val="4"/>
            <w:tcBorders>
              <w:top w:val="single" w:color="auto" w:sz="4" w:space="0"/>
              <w:bottom w:val="single" w:color="auto" w:sz="4" w:space="0"/>
            </w:tcBorders>
            <w:shd w:val="clear" w:color="auto" w:fill="FFFFFF" w:themeFill="background1"/>
            <w:tcMar/>
          </w:tcPr>
          <w:p w:rsidRPr="004A6096" w:rsidR="00F037A5" w:rsidP="04724790" w:rsidRDefault="00F037A5" w14:paraId="2E39D08C" w14:textId="3005878B">
            <w:pPr>
              <w:spacing w:before="0" w:beforeAutospacing="off" w:after="200" w:afterAutospacing="off" w:line="240" w:lineRule="exact"/>
              <w:ind/>
              <w:jc w:val="left"/>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r w:rsidRPr="04724790" w:rsidR="3399DBE0">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r</w:t>
            </w:r>
            <w:r w:rsidRPr="04724790" w:rsidR="2F7D292D">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ural</w:t>
            </w:r>
            <w:r w:rsidRPr="04724790" w:rsidR="29FC2888">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countryside</w:t>
            </w:r>
          </w:p>
          <w:p w:rsidRPr="004A6096" w:rsidR="00F037A5" w:rsidP="04724790" w:rsidRDefault="00F037A5" w14:paraId="39CA410F" w14:textId="08C3EB61">
            <w:pPr>
              <w:spacing w:before="0" w:beforeAutospacing="off" w:after="200" w:afterAutospacing="off" w:line="240" w:lineRule="exact"/>
              <w:ind/>
              <w:jc w:val="left"/>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r w:rsidRPr="04724790" w:rsidR="73274F12">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u</w:t>
            </w:r>
            <w:r w:rsidRPr="04724790" w:rsidR="2F7D292D">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rban</w:t>
            </w:r>
            <w:r w:rsidRPr="04724790" w:rsidR="621185C4">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town or city.</w:t>
            </w:r>
          </w:p>
          <w:p w:rsidRPr="004A6096" w:rsidR="00F037A5" w:rsidP="04724790" w:rsidRDefault="00F037A5" w14:paraId="0C1AD8B8" w14:textId="00A7CE6D">
            <w:pPr>
              <w:spacing w:before="0" w:beforeAutospacing="off" w:after="200" w:afterAutospacing="off" w:line="240" w:lineRule="exact"/>
              <w:ind/>
              <w:jc w:val="left"/>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r w:rsidRPr="04724790" w:rsidR="675DD750">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s</w:t>
            </w:r>
            <w:r w:rsidRPr="04724790" w:rsidR="2F7D292D">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ettlement</w:t>
            </w:r>
            <w:r w:rsidRPr="04724790" w:rsidR="0A4C4E23">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w:t>
            </w:r>
          </w:p>
          <w:p w:rsidRPr="004A6096" w:rsidR="00F037A5" w:rsidP="04724790" w:rsidRDefault="00F037A5" w14:paraId="40925C6F" w14:textId="2D36D124">
            <w:pPr>
              <w:spacing w:before="0" w:beforeAutospacing="off" w:after="200" w:afterAutospacing="off" w:line="240" w:lineRule="exact"/>
              <w:ind/>
              <w:jc w:val="left"/>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r w:rsidRPr="04724790" w:rsidR="64ACAD86">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c</w:t>
            </w:r>
            <w:r w:rsidRPr="04724790" w:rsidR="2F7D292D">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ountryside</w:t>
            </w:r>
            <w:r w:rsidRPr="04724790" w:rsidR="027F424D">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a place located away from towns and cities.</w:t>
            </w:r>
          </w:p>
          <w:p w:rsidRPr="004A6096" w:rsidR="00F037A5" w:rsidP="04724790" w:rsidRDefault="00F037A5" w14:paraId="79272FD6" w14:textId="767A2A96">
            <w:pPr>
              <w:spacing w:before="0" w:beforeAutospacing="off" w:after="200" w:afterAutospacing="off" w:line="240" w:lineRule="exact"/>
              <w:ind/>
              <w:jc w:val="left"/>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r w:rsidRPr="04724790" w:rsidR="43E00779">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a</w:t>
            </w:r>
            <w:r w:rsidRPr="04724790" w:rsidR="2F7D292D">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menities</w:t>
            </w:r>
            <w:r w:rsidRPr="04724790" w:rsidR="7F626DCD">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 a useful or pleasant </w:t>
            </w:r>
            <w:r w:rsidRPr="04724790" w:rsidR="56FFE72D">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facility or service</w:t>
            </w:r>
            <w:r w:rsidRPr="04724790" w:rsidR="7F626DCD">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w:t>
            </w:r>
          </w:p>
          <w:p w:rsidRPr="004A6096" w:rsidR="00F037A5" w:rsidP="04724790" w:rsidRDefault="00F037A5" w14:paraId="68625696" w14:textId="69E6CE00">
            <w:pPr>
              <w:pStyle w:val="Normal"/>
              <w:spacing w:before="0" w:beforeAutospacing="off" w:after="200" w:afterAutospacing="off" w:line="240" w:lineRule="exact"/>
              <w:ind/>
              <w:jc w:val="left"/>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r w:rsidRPr="04724790" w:rsidR="3BA96762">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c</w:t>
            </w:r>
            <w:r w:rsidRPr="04724790" w:rsidR="11087988">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ounty</w:t>
            </w:r>
            <w:r w:rsidRPr="04724790" w:rsidR="59B61CCA">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a name for a piece of land controlled by a local government.</w:t>
            </w:r>
          </w:p>
          <w:p w:rsidRPr="004A6096" w:rsidR="00F037A5" w:rsidP="1C9D8AC7" w:rsidRDefault="00F037A5" w14:paraId="269B8E4F" w14:textId="7E576976">
            <w:pPr>
              <w:pStyle w:val="Normal"/>
              <w:spacing w:before="0" w:beforeAutospacing="off" w:after="200" w:afterAutospacing="off" w:line="240" w:lineRule="exact"/>
              <w:ind/>
              <w:jc w:val="left"/>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r w:rsidRPr="1C9D8AC7" w:rsidR="11087988">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OS Maps</w:t>
            </w:r>
            <w:r w:rsidRPr="1C9D8AC7" w:rsidR="1C80A86B">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Ordnance survey map</w:t>
            </w:r>
            <w:r w:rsidRPr="1C9D8AC7" w:rsidR="399EE308">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w:t>
            </w:r>
          </w:p>
          <w:p w:rsidRPr="004A6096" w:rsidR="00F037A5" w:rsidP="1C9D8AC7" w:rsidRDefault="00F037A5" w14:paraId="3B113885" w14:textId="30C708C6">
            <w:pPr>
              <w:pStyle w:val="Normal"/>
              <w:spacing w:before="0" w:beforeAutospacing="off" w:after="200" w:afterAutospacing="off" w:line="240" w:lineRule="exact"/>
              <w:ind/>
              <w:jc w:val="left"/>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r w:rsidRPr="1C9D8AC7" w:rsidR="0C80D000">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OS Symbols</w:t>
            </w:r>
            <w:r w:rsidRPr="1C9D8AC7" w:rsidR="7E82D498">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 Easily understood </w:t>
            </w:r>
            <w:r w:rsidRPr="1C9D8AC7" w:rsidR="53BDF8F9">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map language.</w:t>
            </w:r>
          </w:p>
        </w:tc>
      </w:tr>
      <w:tr w:rsidRPr="004A6096" w:rsidR="00516169" w:rsidTr="32F9B179" w14:paraId="59DEAD20" w14:textId="77777777">
        <w:tc>
          <w:tcPr>
            <w:tcW w:w="1980" w:type="dxa"/>
            <w:tcBorders>
              <w:top w:val="single" w:color="auto" w:sz="4" w:space="0"/>
              <w:bottom w:val="single" w:color="auto" w:sz="4" w:space="0"/>
            </w:tcBorders>
            <w:shd w:val="clear" w:color="auto" w:fill="CCC0D9" w:themeFill="accent4" w:themeFillTint="66"/>
            <w:tcMar/>
          </w:tcPr>
          <w:p w:rsidR="00516169" w:rsidP="6B991651" w:rsidRDefault="00516169" w14:paraId="2EF52693" w14:textId="4116AD7C">
            <w:pPr>
              <w:shd w:val="clear" w:color="auto" w:fill="CCC0D9" w:themeFill="accent4" w:themeFillTint="66"/>
              <w:rPr>
                <w:rFonts w:ascii="Century Gothic" w:hAnsi="Century Gothic" w:eastAsia="Century Gothic" w:cs="Century Gothic"/>
                <w:b w:val="1"/>
                <w:bCs w:val="1"/>
                <w:color w:val="000000" w:themeColor="text1"/>
                <w:sz w:val="22"/>
                <w:szCs w:val="22"/>
                <w:u w:val="single"/>
                <w:lang w:eastAsia="en-GB"/>
              </w:rPr>
            </w:pPr>
            <w:r w:rsidRPr="6B991651" w:rsidR="00516169">
              <w:rPr>
                <w:rFonts w:ascii="Century Gothic" w:hAnsi="Century Gothic" w:eastAsia="Century Gothic" w:cs="Century Gothic"/>
                <w:b w:val="1"/>
                <w:bCs w:val="1"/>
                <w:color w:val="000000" w:themeColor="text1" w:themeTint="FF" w:themeShade="FF"/>
                <w:sz w:val="22"/>
                <w:szCs w:val="22"/>
                <w:u w:val="single"/>
                <w:lang w:eastAsia="en-GB"/>
              </w:rPr>
              <w:t xml:space="preserve">Trust Values </w:t>
            </w:r>
          </w:p>
        </w:tc>
        <w:tc>
          <w:tcPr>
            <w:tcW w:w="13408" w:type="dxa"/>
            <w:gridSpan w:val="3"/>
            <w:tcBorders>
              <w:top w:val="single" w:color="auto" w:sz="4" w:space="0"/>
              <w:bottom w:val="single" w:color="auto" w:sz="4" w:space="0"/>
            </w:tcBorders>
            <w:shd w:val="clear" w:color="auto" w:fill="FFFFFF" w:themeFill="background1"/>
            <w:tcMar/>
          </w:tcPr>
          <w:p w:rsidRPr="004A6096" w:rsidR="00516169" w:rsidP="1C9D8AC7" w:rsidRDefault="00516169" w14:paraId="0DD5B072" w14:textId="6951DF4F">
            <w:pPr>
              <w:bidi w:val="0"/>
              <w:spacing w:before="0" w:beforeAutospacing="off" w:after="200" w:afterAutospacing="off" w:line="276" w:lineRule="auto"/>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C9D8AC7" w:rsidR="03E0AFAC">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Aspiration- </w:t>
            </w:r>
            <w:r w:rsidRPr="1C9D8AC7" w:rsidR="3875CE10">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knowledge of the northwest giving children further aspiration to travel </w:t>
            </w:r>
          </w:p>
        </w:tc>
      </w:tr>
      <w:tr w:rsidRPr="004A6096" w:rsidR="00CA55AE" w:rsidTr="32F9B179" w14:paraId="535DF417" w14:textId="77777777">
        <w:tc>
          <w:tcPr>
            <w:tcW w:w="1980" w:type="dxa"/>
            <w:tcBorders>
              <w:top w:val="single" w:color="auto" w:sz="4" w:space="0"/>
              <w:bottom w:val="single" w:color="auto" w:sz="4" w:space="0"/>
            </w:tcBorders>
            <w:shd w:val="clear" w:color="auto" w:fill="CCC0D9" w:themeFill="accent4" w:themeFillTint="66"/>
            <w:tcMar/>
          </w:tcPr>
          <w:p w:rsidRPr="004A6096" w:rsidR="00CA55AE" w:rsidP="6B991651" w:rsidRDefault="00CA55AE" w14:paraId="4C2755AB" w14:textId="77777777">
            <w:pPr>
              <w:shd w:val="clear" w:color="auto" w:fill="CCC0D9" w:themeFill="accent4" w:themeFillTint="66"/>
              <w:rPr>
                <w:rFonts w:ascii="Century Gothic" w:hAnsi="Century Gothic" w:eastAsia="Century Gothic" w:cs="Century Gothic"/>
                <w:b w:val="1"/>
                <w:bCs w:val="1"/>
                <w:color w:val="000000" w:themeColor="text1"/>
                <w:sz w:val="22"/>
                <w:szCs w:val="22"/>
                <w:u w:val="single"/>
                <w:lang w:eastAsia="en-GB"/>
              </w:rPr>
            </w:pPr>
            <w:r w:rsidRPr="6B991651" w:rsidR="00CA55AE">
              <w:rPr>
                <w:rFonts w:ascii="Century Gothic" w:hAnsi="Century Gothic" w:eastAsia="Century Gothic" w:cs="Century Gothic"/>
                <w:b w:val="1"/>
                <w:bCs w:val="1"/>
                <w:color w:val="000000" w:themeColor="text1" w:themeTint="FF" w:themeShade="FF"/>
                <w:sz w:val="22"/>
                <w:szCs w:val="22"/>
                <w:u w:val="single"/>
                <w:lang w:eastAsia="en-GB"/>
              </w:rPr>
              <w:t>Linked Texts</w:t>
            </w:r>
          </w:p>
        </w:tc>
        <w:tc>
          <w:tcPr>
            <w:tcW w:w="13408" w:type="dxa"/>
            <w:gridSpan w:val="3"/>
            <w:tcBorders>
              <w:top w:val="single" w:color="auto" w:sz="4" w:space="0"/>
              <w:bottom w:val="single" w:color="auto" w:sz="4" w:space="0"/>
            </w:tcBorders>
            <w:shd w:val="clear" w:color="auto" w:fill="FFFFFF" w:themeFill="background1"/>
            <w:tcMar/>
          </w:tcPr>
          <w:p w:rsidRPr="004A6096" w:rsidR="00CA55AE" w:rsidP="6268CB70" w:rsidRDefault="00CA55AE" w14:paraId="1578B900" w14:textId="46AF719C">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tc>
      </w:tr>
    </w:tbl>
    <w:p w:rsidR="00F037A5" w:rsidP="4BF82E4A" w:rsidRDefault="00F037A5" w14:paraId="383A4664" w14:noSpellErr="1" w14:textId="6B015FE9">
      <w:pPr>
        <w:pStyle w:val="Normal"/>
      </w:pPr>
    </w:p>
    <w:tbl>
      <w:tblPr>
        <w:tblStyle w:val="TableGrid"/>
        <w:tblW w:w="15694" w:type="dxa"/>
        <w:tblLayout w:type="fixed"/>
        <w:tblLook w:val="04A0" w:firstRow="1" w:lastRow="0" w:firstColumn="1" w:lastColumn="0" w:noHBand="0" w:noVBand="1"/>
      </w:tblPr>
      <w:tblGrid>
        <w:gridCol w:w="6255"/>
        <w:gridCol w:w="5931"/>
        <w:gridCol w:w="3508"/>
      </w:tblGrid>
      <w:tr w:rsidR="00516169" w:rsidTr="1C9D8AC7" w14:paraId="0A830010" w14:textId="77777777">
        <w:tc>
          <w:tcPr>
            <w:tcW w:w="15694" w:type="dxa"/>
            <w:gridSpan w:val="3"/>
            <w:shd w:val="clear" w:color="auto" w:fill="CCC0D9" w:themeFill="accent4" w:themeFillTint="66"/>
            <w:tcMar/>
          </w:tcPr>
          <w:p w:rsidR="00516169" w:rsidP="007F1170" w:rsidRDefault="00516169" w14:paraId="320F281F" w14:textId="52868779">
            <w:r w:rsidRPr="004510DA">
              <w:rPr>
                <w:rFonts w:ascii="Century Gothic" w:hAnsi="Century Gothic"/>
                <w:b/>
                <w:sz w:val="24"/>
                <w:szCs w:val="24"/>
                <w:u w:val="single"/>
              </w:rPr>
              <w:lastRenderedPageBreak/>
              <w:t>Misconceptions</w:t>
            </w:r>
          </w:p>
        </w:tc>
      </w:tr>
      <w:tr w:rsidR="00516169" w:rsidTr="1C9D8AC7" w14:paraId="5F474B44" w14:textId="77777777">
        <w:tc>
          <w:tcPr>
            <w:tcW w:w="15694" w:type="dxa"/>
            <w:gridSpan w:val="3"/>
            <w:tcMar/>
          </w:tcPr>
          <w:p w:rsidRPr="004A6096" w:rsidR="00516169" w:rsidP="4BF82E4A" w:rsidRDefault="00516169" w14:paraId="58355DAA" w14:noSpellErr="1" w14:textId="2FCF8BDD">
            <w:pPr>
              <w:pStyle w:val="NoSpacing"/>
              <w:rPr>
                <w:rFonts w:ascii="Century Gothic" w:hAnsi="Century Gothic"/>
                <w:b w:val="1"/>
                <w:bCs w:val="1"/>
                <w:sz w:val="24"/>
                <w:szCs w:val="24"/>
              </w:rPr>
            </w:pPr>
            <w:r w:rsidRPr="6268CB70" w:rsidR="00516169">
              <w:rPr>
                <w:rFonts w:ascii="Century Gothic" w:hAnsi="Century Gothic"/>
                <w:b w:val="1"/>
                <w:bCs w:val="1"/>
                <w:sz w:val="24"/>
                <w:szCs w:val="24"/>
              </w:rPr>
              <w:t>Children may think:</w:t>
            </w:r>
          </w:p>
          <w:p w:rsidR="00516169" w:rsidP="1C9D8AC7" w:rsidRDefault="00516169" w14:paraId="68D079DD" w14:textId="5E0A1E30">
            <w:pPr>
              <w:pStyle w:val="NoSpacing"/>
              <w:bidi w:val="0"/>
              <w:spacing w:before="0" w:beforeAutospacing="off" w:after="0" w:afterAutospacing="off" w:line="240" w:lineRule="auto"/>
              <w:ind w:left="0" w:right="0"/>
              <w:jc w:val="left"/>
              <w:rPr>
                <w:rFonts w:ascii="Century Gothic" w:hAnsi="Century Gothic"/>
                <w:sz w:val="24"/>
                <w:szCs w:val="24"/>
              </w:rPr>
            </w:pPr>
            <w:r w:rsidRPr="1C9D8AC7" w:rsidR="73871AC5">
              <w:rPr>
                <w:rFonts w:ascii="Century Gothic" w:hAnsi="Century Gothic"/>
                <w:sz w:val="24"/>
                <w:szCs w:val="24"/>
              </w:rPr>
              <w:t xml:space="preserve">Children confuse a country with a county. </w:t>
            </w:r>
          </w:p>
          <w:p w:rsidR="00516169" w:rsidP="1C9D8AC7" w:rsidRDefault="00516169" w14:paraId="74688F27" w14:textId="57168855">
            <w:pPr>
              <w:pStyle w:val="NoSpacing"/>
              <w:bidi w:val="0"/>
              <w:spacing w:before="0" w:beforeAutospacing="off" w:after="0" w:afterAutospacing="off" w:line="240" w:lineRule="auto"/>
              <w:ind w:left="0" w:right="0"/>
              <w:jc w:val="left"/>
              <w:rPr>
                <w:rFonts w:ascii="Century Gothic" w:hAnsi="Century Gothic"/>
                <w:sz w:val="24"/>
                <w:szCs w:val="24"/>
              </w:rPr>
            </w:pPr>
            <w:r w:rsidRPr="1C9D8AC7" w:rsidR="73871AC5">
              <w:rPr>
                <w:rFonts w:ascii="Century Gothic" w:hAnsi="Century Gothic"/>
                <w:sz w:val="24"/>
                <w:szCs w:val="24"/>
              </w:rPr>
              <w:t>Children will say “</w:t>
            </w:r>
            <w:r w:rsidRPr="1C9D8AC7" w:rsidR="3892965B">
              <w:rPr>
                <w:rFonts w:ascii="Century Gothic" w:hAnsi="Century Gothic"/>
                <w:sz w:val="24"/>
                <w:szCs w:val="24"/>
              </w:rPr>
              <w:t>W</w:t>
            </w:r>
            <w:r w:rsidRPr="1C9D8AC7" w:rsidR="73871AC5">
              <w:rPr>
                <w:rFonts w:ascii="Century Gothic" w:hAnsi="Century Gothic"/>
                <w:sz w:val="24"/>
                <w:szCs w:val="24"/>
              </w:rPr>
              <w:t xml:space="preserve">est </w:t>
            </w:r>
            <w:r w:rsidRPr="1C9D8AC7" w:rsidR="33657DAB">
              <w:rPr>
                <w:rFonts w:ascii="Century Gothic" w:hAnsi="Century Gothic"/>
                <w:sz w:val="24"/>
                <w:szCs w:val="24"/>
              </w:rPr>
              <w:t>S</w:t>
            </w:r>
            <w:r w:rsidRPr="1C9D8AC7" w:rsidR="73871AC5">
              <w:rPr>
                <w:rFonts w:ascii="Century Gothic" w:hAnsi="Century Gothic"/>
                <w:sz w:val="24"/>
                <w:szCs w:val="24"/>
              </w:rPr>
              <w:t>outh”</w:t>
            </w:r>
          </w:p>
          <w:p w:rsidR="00516169" w:rsidP="1C9D8AC7" w:rsidRDefault="00516169" w14:paraId="51DDC788" w14:textId="5FF3DF4E">
            <w:pPr>
              <w:pStyle w:val="NoSpacing"/>
              <w:bidi w:val="0"/>
              <w:spacing w:before="0" w:beforeAutospacing="off" w:after="0" w:afterAutospacing="off" w:line="240" w:lineRule="auto"/>
              <w:ind w:left="0" w:right="0"/>
              <w:jc w:val="left"/>
              <w:rPr>
                <w:rFonts w:ascii="Century Gothic" w:hAnsi="Century Gothic"/>
                <w:sz w:val="24"/>
                <w:szCs w:val="24"/>
              </w:rPr>
            </w:pPr>
            <w:r w:rsidRPr="1C9D8AC7" w:rsidR="73871AC5">
              <w:rPr>
                <w:rFonts w:ascii="Century Gothic" w:hAnsi="Century Gothic"/>
                <w:sz w:val="24"/>
                <w:szCs w:val="24"/>
              </w:rPr>
              <w:t>Ch</w:t>
            </w:r>
            <w:r w:rsidRPr="1C9D8AC7" w:rsidR="73871AC5">
              <w:rPr>
                <w:rFonts w:ascii="Century Gothic" w:hAnsi="Century Gothic"/>
                <w:sz w:val="24"/>
                <w:szCs w:val="24"/>
              </w:rPr>
              <w:t xml:space="preserve">ildren will think their county is Liverpool. </w:t>
            </w:r>
          </w:p>
          <w:p w:rsidR="00516169" w:rsidP="4BF82E4A" w:rsidRDefault="00516169" w14:paraId="2A000EDF" w14:textId="6B71DF36">
            <w:pPr>
              <w:pStyle w:val="NoSpacing"/>
              <w:bidi w:val="0"/>
              <w:spacing w:before="0" w:beforeAutospacing="off" w:after="0" w:afterAutospacing="off" w:line="240" w:lineRule="auto"/>
              <w:ind w:left="0" w:right="0"/>
              <w:jc w:val="left"/>
              <w:rPr>
                <w:rFonts w:ascii="Century Gothic" w:hAnsi="Century Gothic"/>
                <w:sz w:val="24"/>
                <w:szCs w:val="24"/>
              </w:rPr>
            </w:pPr>
            <w:r w:rsidRPr="1C9D8AC7" w:rsidR="6C48E589">
              <w:rPr>
                <w:rFonts w:ascii="Century Gothic" w:hAnsi="Century Gothic"/>
                <w:sz w:val="24"/>
                <w:szCs w:val="24"/>
              </w:rPr>
              <w:t xml:space="preserve">A symbol of a house is the symbol they created in Year 1. </w:t>
            </w:r>
          </w:p>
        </w:tc>
      </w:tr>
      <w:tr w:rsidR="004510DA" w:rsidTr="1C9D8AC7" w14:paraId="74B433EC" w14:textId="77777777">
        <w:tc>
          <w:tcPr>
            <w:tcW w:w="6255" w:type="dxa"/>
            <w:shd w:val="clear" w:color="auto" w:fill="CCC0D9" w:themeFill="accent4" w:themeFillTint="66"/>
            <w:tcMar/>
          </w:tcPr>
          <w:p w:rsidRPr="004510DA" w:rsidR="004510DA" w:rsidP="007F1170" w:rsidRDefault="004510DA" w14:paraId="4D1F49C4" w14:textId="77777777">
            <w:pPr>
              <w:rPr>
                <w:rFonts w:ascii="Century Gothic" w:hAnsi="Century Gothic"/>
                <w:b/>
                <w:sz w:val="24"/>
                <w:szCs w:val="24"/>
                <w:u w:val="single"/>
              </w:rPr>
            </w:pPr>
            <w:r w:rsidRPr="004510DA">
              <w:rPr>
                <w:rFonts w:ascii="Century Gothic" w:hAnsi="Century Gothic"/>
                <w:b/>
                <w:sz w:val="24"/>
                <w:szCs w:val="24"/>
                <w:u w:val="single"/>
              </w:rPr>
              <w:t>Pre-requisite Knowledge</w:t>
            </w:r>
          </w:p>
        </w:tc>
        <w:tc>
          <w:tcPr>
            <w:tcW w:w="5931" w:type="dxa"/>
            <w:shd w:val="clear" w:color="auto" w:fill="CCC0D9" w:themeFill="accent4" w:themeFillTint="66"/>
            <w:tcMar/>
          </w:tcPr>
          <w:p w:rsidRPr="004510DA" w:rsidR="004510DA" w:rsidP="007F1170" w:rsidRDefault="004510DA" w14:paraId="445DCAC8" w14:textId="77777777">
            <w:pPr>
              <w:rPr>
                <w:rFonts w:ascii="Century Gothic" w:hAnsi="Century Gothic"/>
                <w:b/>
                <w:sz w:val="24"/>
                <w:szCs w:val="24"/>
                <w:u w:val="single"/>
              </w:rPr>
            </w:pPr>
            <w:r w:rsidRPr="004510DA">
              <w:rPr>
                <w:rFonts w:ascii="Century Gothic" w:hAnsi="Century Gothic"/>
                <w:b/>
                <w:sz w:val="24"/>
                <w:szCs w:val="24"/>
                <w:u w:val="single"/>
              </w:rPr>
              <w:t>Key Questions</w:t>
            </w:r>
          </w:p>
        </w:tc>
        <w:tc>
          <w:tcPr>
            <w:tcW w:w="3508" w:type="dxa"/>
            <w:shd w:val="clear" w:color="auto" w:fill="CCC0D9" w:themeFill="accent4" w:themeFillTint="66"/>
            <w:tcMar/>
          </w:tcPr>
          <w:p w:rsidRPr="004510DA" w:rsidR="004510DA" w:rsidP="007F1170" w:rsidRDefault="004510DA" w14:paraId="5D3927AE" w14:textId="77777777">
            <w:pPr>
              <w:rPr>
                <w:rFonts w:ascii="Century Gothic" w:hAnsi="Century Gothic"/>
                <w:b/>
                <w:sz w:val="24"/>
                <w:szCs w:val="24"/>
                <w:u w:val="single"/>
              </w:rPr>
            </w:pPr>
            <w:r w:rsidRPr="004510DA">
              <w:rPr>
                <w:rFonts w:ascii="Century Gothic" w:hAnsi="Century Gothic"/>
                <w:b/>
                <w:sz w:val="24"/>
                <w:szCs w:val="24"/>
                <w:u w:val="single"/>
              </w:rPr>
              <w:t>Future Learning</w:t>
            </w:r>
          </w:p>
        </w:tc>
      </w:tr>
      <w:tr w:rsidR="004510DA" w:rsidTr="1C9D8AC7" w14:paraId="3480FAC6" w14:textId="77777777">
        <w:tc>
          <w:tcPr>
            <w:tcW w:w="6255" w:type="dxa"/>
            <w:shd w:val="clear" w:color="auto" w:fill="FFFFFF" w:themeFill="background1"/>
            <w:tcMar/>
          </w:tcPr>
          <w:p w:rsidRPr="004A6096" w:rsidR="004510DA" w:rsidP="636A8F1C" w:rsidRDefault="004510DA" w14:paraId="74016B43" w14:textId="2885BBF2">
            <w:pPr>
              <w:rPr>
                <w:rFonts w:ascii="Century Gothic" w:hAnsi="Century Gothic"/>
                <w:b w:val="1"/>
                <w:bCs w:val="1"/>
              </w:rPr>
            </w:pPr>
            <w:r w:rsidRPr="1C9D8AC7" w:rsidR="08F7EC40">
              <w:rPr>
                <w:rFonts w:ascii="Century Gothic" w:hAnsi="Century Gothic"/>
                <w:b w:val="1"/>
                <w:bCs w:val="1"/>
              </w:rPr>
              <w:t>EYFS</w:t>
            </w:r>
          </w:p>
          <w:p w:rsidRPr="004A6096" w:rsidR="004510DA" w:rsidP="1C9D8AC7" w:rsidRDefault="004510DA" w14:paraId="623EEAD9" w14:textId="75FF7B2F">
            <w:pPr>
              <w:pStyle w:val="Normal"/>
              <w:rPr>
                <w:rFonts w:ascii="Century Gothic" w:hAnsi="Century Gothic"/>
                <w:b w:val="1"/>
                <w:bCs w:val="1"/>
              </w:rPr>
            </w:pPr>
          </w:p>
          <w:p w:rsidRPr="004A6096" w:rsidR="004510DA" w:rsidP="1C9D8AC7" w:rsidRDefault="004510DA" w14:paraId="5158F92A" w14:textId="57C2A2CF">
            <w:pPr>
              <w:pStyle w:val="Normal"/>
              <w:rPr>
                <w:rFonts w:ascii="Century Gothic" w:hAnsi="Century Gothic"/>
                <w:b w:val="1"/>
                <w:bCs w:val="1"/>
              </w:rPr>
            </w:pPr>
            <w:r w:rsidRPr="1C9D8AC7" w:rsidR="3B336280">
              <w:rPr>
                <w:rFonts w:ascii="Century Gothic" w:hAnsi="Century Gothic"/>
                <w:b w:val="1"/>
                <w:bCs w:val="1"/>
              </w:rPr>
              <w:t xml:space="preserve">Year 1 </w:t>
            </w:r>
            <w:r w:rsidRPr="1C9D8AC7" w:rsidR="14714C3C">
              <w:rPr>
                <w:rFonts w:ascii="Century Gothic" w:hAnsi="Century Gothic"/>
                <w:b w:val="1"/>
                <w:bCs w:val="1"/>
              </w:rPr>
              <w:t>-</w:t>
            </w:r>
          </w:p>
          <w:p w:rsidRPr="004A6096" w:rsidR="004510DA" w:rsidP="1C9D8AC7" w:rsidRDefault="004510DA" w14:paraId="44C31D1A" w14:textId="55589514">
            <w:pPr>
              <w:pStyle w:val="Normal"/>
              <w:rPr>
                <w:rFonts w:ascii="Century Gothic" w:hAnsi="Century Gothic"/>
                <w:b w:val="1"/>
                <w:bCs w:val="1"/>
              </w:rPr>
            </w:pPr>
            <w:r w:rsidRPr="1C9D8AC7" w:rsidR="3B336280">
              <w:rPr>
                <w:rFonts w:ascii="Century Gothic" w:hAnsi="Century Gothic"/>
                <w:b w:val="0"/>
                <w:bCs w:val="0"/>
              </w:rPr>
              <w:t>Children have an understanding that a symbol is a representation</w:t>
            </w:r>
            <w:r w:rsidRPr="1C9D8AC7" w:rsidR="3B336280">
              <w:rPr>
                <w:rFonts w:ascii="Century Gothic" w:hAnsi="Century Gothic"/>
                <w:b w:val="1"/>
                <w:bCs w:val="1"/>
              </w:rPr>
              <w:t xml:space="preserve">. </w:t>
            </w:r>
          </w:p>
          <w:p w:rsidRPr="004A6096" w:rsidR="004510DA" w:rsidP="1C9D8AC7" w:rsidRDefault="004510DA" w14:paraId="7DB38CD0" w14:textId="668B0822">
            <w:pPr>
              <w:pStyle w:val="Normal"/>
              <w:rPr>
                <w:rFonts w:ascii="Century Gothic" w:hAnsi="Century Gothic"/>
              </w:rPr>
            </w:pPr>
            <w:r w:rsidRPr="1C9D8AC7" w:rsidR="0F6767CA">
              <w:rPr>
                <w:rFonts w:ascii="Century Gothic" w:hAnsi="Century Gothic"/>
              </w:rPr>
              <w:t>Children learnt about the housing types.</w:t>
            </w:r>
          </w:p>
          <w:p w:rsidRPr="004A6096" w:rsidR="004510DA" w:rsidP="1C9D8AC7" w:rsidRDefault="004510DA" w14:paraId="4940B2B9" w14:textId="4A38DB4B">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C9D8AC7" w:rsidR="45AA400A">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 xml:space="preserve">Year 2 - </w:t>
            </w:r>
          </w:p>
          <w:p w:rsidRPr="004A6096" w:rsidR="004510DA" w:rsidP="1C9D8AC7" w:rsidRDefault="004510DA" w14:paraId="4340C46C" w14:textId="56473A90">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C9D8AC7" w:rsidR="45AA400A">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Children will know the definition of a city.</w:t>
            </w:r>
          </w:p>
          <w:p w:rsidRPr="004A6096" w:rsidR="004510DA" w:rsidP="1C9D8AC7" w:rsidRDefault="004510DA" w14:paraId="31BF4839" w14:textId="21835638">
            <w:pPr>
              <w:pStyle w:val="Normal"/>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C9D8AC7" w:rsidR="08F7980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Children know the four countries in the UK and can locate them on a map.</w:t>
            </w:r>
          </w:p>
          <w:p w:rsidRPr="004A6096" w:rsidR="004510DA" w:rsidP="1C9D8AC7" w:rsidRDefault="004510DA" w14:paraId="7F104204" w14:textId="38766A77">
            <w:pPr>
              <w:pStyle w:val="Normal"/>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C9D8AC7" w:rsidR="3F525D7C">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Locate the UK on a map. </w:t>
            </w:r>
          </w:p>
          <w:p w:rsidRPr="004A6096" w:rsidR="004510DA" w:rsidP="1C9D8AC7" w:rsidRDefault="004510DA" w14:paraId="77C34556" w14:textId="1B94CC93">
            <w:pPr>
              <w:pStyle w:val="Normal"/>
              <w:spacing w:after="200" w:line="276" w:lineRule="auto"/>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pPr>
            <w:r w:rsidRPr="1C9D8AC7" w:rsidR="7F888758">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 xml:space="preserve">Year 3 - </w:t>
            </w:r>
          </w:p>
          <w:p w:rsidRPr="004A6096" w:rsidR="004510DA" w:rsidP="1C9D8AC7" w:rsidRDefault="004510DA" w14:paraId="1B6EF55D" w14:textId="6511DF9B">
            <w:pPr>
              <w:pStyle w:val="Normal"/>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C9D8AC7" w:rsidR="7F888758">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Children will look at settlements in Naples. </w:t>
            </w:r>
          </w:p>
        </w:tc>
        <w:tc>
          <w:tcPr>
            <w:tcW w:w="5931" w:type="dxa"/>
            <w:shd w:val="clear" w:color="auto" w:fill="FFFFFF" w:themeFill="background1"/>
            <w:tcMar/>
          </w:tcPr>
          <w:p w:rsidRPr="004A6096" w:rsidR="004510DA" w:rsidP="1C9D8AC7" w:rsidRDefault="004A6096" w14:paraId="232ABC00" w14:textId="637001C2">
            <w:pPr>
              <w:spacing w:after="200" w:line="276" w:lineRule="auto"/>
              <w:jc w:val="center"/>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C9D8AC7" w:rsidR="18C9748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What are the amenities of this location?</w:t>
            </w:r>
          </w:p>
          <w:p w:rsidRPr="004A6096" w:rsidR="004510DA" w:rsidP="1C9D8AC7" w:rsidRDefault="004A6096" w14:paraId="734FFC1C" w14:textId="0B958431">
            <w:pPr>
              <w:spacing w:after="200" w:line="276" w:lineRule="auto"/>
              <w:jc w:val="center"/>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C9D8AC7" w:rsidR="18C9748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What would it be like to live here?</w:t>
            </w:r>
          </w:p>
          <w:p w:rsidRPr="004A6096" w:rsidR="004510DA" w:rsidP="1C9D8AC7" w:rsidRDefault="004A6096" w14:paraId="4213EB96" w14:textId="3503B53A">
            <w:pPr>
              <w:spacing w:after="200" w:line="276" w:lineRule="auto"/>
              <w:jc w:val="center"/>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C9D8AC7" w:rsidR="18C9748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How are the areas linked?</w:t>
            </w:r>
          </w:p>
          <w:p w:rsidRPr="004A6096" w:rsidR="004510DA" w:rsidP="1C9D8AC7" w:rsidRDefault="004A6096" w14:paraId="13510DE6" w14:textId="380143C0">
            <w:pPr>
              <w:pStyle w:val="Normal"/>
              <w:jc w:val="center"/>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C9D8AC7" w:rsidR="18C9748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What are the similarities and differences between an urban and rural area?</w:t>
            </w:r>
          </w:p>
          <w:p w:rsidRPr="004A6096" w:rsidR="004510DA" w:rsidP="1C9D8AC7" w:rsidRDefault="004A6096" w14:paraId="0A0A6030" w14:textId="5ED23F32">
            <w:pPr>
              <w:pStyle w:val="Normal"/>
              <w:jc w:val="center"/>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C9D8AC7" w:rsidR="18C9748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What symbols might you use to help you navigate your way?</w:t>
            </w:r>
          </w:p>
          <w:p w:rsidRPr="004A6096" w:rsidR="004510DA" w:rsidP="1C9D8AC7" w:rsidRDefault="004A6096" w14:paraId="23601336" w14:textId="664262CA">
            <w:pPr>
              <w:pStyle w:val="Normal"/>
              <w:jc w:val="center"/>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4510DA" w:rsidP="1C9D8AC7" w:rsidRDefault="004A6096" w14:paraId="3A2E2FDB" w14:textId="4D9D13A0">
            <w:pPr>
              <w:pStyle w:val="Normal"/>
              <w:jc w:val="center"/>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tc>
        <w:tc>
          <w:tcPr>
            <w:tcW w:w="3508" w:type="dxa"/>
            <w:shd w:val="clear" w:color="auto" w:fill="FFFFFF" w:themeFill="background1"/>
            <w:tcMar/>
          </w:tcPr>
          <w:p w:rsidR="14F6D231" w:rsidP="70C4FD15" w:rsidRDefault="14F6D231" w14:paraId="107370DD" w14:textId="74D9FD3B">
            <w:pPr>
              <w:pStyle w:val="Normal"/>
              <w:bidi w:val="0"/>
              <w:spacing w:before="0" w:beforeAutospacing="off" w:after="200" w:afterAutospacing="off" w:line="276" w:lineRule="auto"/>
              <w:ind w:left="0" w:right="0"/>
              <w:contextualSpacing/>
              <w:jc w:val="left"/>
              <w:rPr>
                <w:rFonts w:ascii="Century Gothic" w:hAnsi="Century Gothic" w:eastAsia="Times New Roman" w:cs="Calibri"/>
                <w:b w:val="1"/>
                <w:bCs w:val="1"/>
                <w:color w:val="000000" w:themeColor="text1" w:themeTint="FF" w:themeShade="FF"/>
                <w:lang w:eastAsia="en-GB"/>
              </w:rPr>
            </w:pPr>
            <w:r w:rsidRPr="1C9D8AC7" w:rsidR="158F0CD0">
              <w:rPr>
                <w:rFonts w:ascii="Century Gothic" w:hAnsi="Century Gothic" w:eastAsia="Times New Roman" w:cs="Calibri"/>
                <w:b w:val="1"/>
                <w:bCs w:val="1"/>
                <w:color w:val="000000" w:themeColor="text1" w:themeTint="FF" w:themeShade="FF"/>
                <w:lang w:eastAsia="en-GB"/>
              </w:rPr>
              <w:t>In</w:t>
            </w:r>
            <w:r w:rsidRPr="1C9D8AC7" w:rsidR="58F89721">
              <w:rPr>
                <w:rFonts w:ascii="Century Gothic" w:hAnsi="Century Gothic" w:eastAsia="Times New Roman" w:cs="Calibri"/>
                <w:b w:val="1"/>
                <w:bCs w:val="1"/>
                <w:color w:val="000000" w:themeColor="text1" w:themeTint="FF" w:themeShade="FF"/>
                <w:lang w:eastAsia="en-GB"/>
              </w:rPr>
              <w:t xml:space="preserve"> Year 4</w:t>
            </w:r>
            <w:r w:rsidRPr="1C9D8AC7" w:rsidR="158F0CD0">
              <w:rPr>
                <w:rFonts w:ascii="Century Gothic" w:hAnsi="Century Gothic" w:eastAsia="Times New Roman" w:cs="Calibri"/>
                <w:b w:val="1"/>
                <w:bCs w:val="1"/>
                <w:color w:val="000000" w:themeColor="text1" w:themeTint="FF" w:themeShade="FF"/>
                <w:lang w:eastAsia="en-GB"/>
              </w:rPr>
              <w:t>:</w:t>
            </w:r>
          </w:p>
          <w:p w:rsidR="6E82CB03" w:rsidP="70C4FD15" w:rsidRDefault="6E82CB03" w14:paraId="50657CAD" w14:textId="3DE192FF">
            <w:pPr>
              <w:pStyle w:val="Normal"/>
              <w:bidi w:val="0"/>
              <w:spacing w:before="0" w:beforeAutospacing="off" w:after="200" w:afterAutospacing="off" w:line="276" w:lineRule="auto"/>
              <w:ind w:left="0" w:right="0"/>
              <w:contextualSpacing/>
              <w:jc w:val="left"/>
              <w:rPr>
                <w:rFonts w:ascii="Century Gothic" w:hAnsi="Century Gothic" w:eastAsia="Times New Roman" w:cs="Calibri"/>
                <w:b w:val="0"/>
                <w:bCs w:val="0"/>
                <w:color w:val="000000" w:themeColor="text1" w:themeTint="FF" w:themeShade="FF"/>
                <w:lang w:eastAsia="en-GB"/>
              </w:rPr>
            </w:pPr>
            <w:r w:rsidRPr="1C9D8AC7" w:rsidR="1A36CBC4">
              <w:rPr>
                <w:rFonts w:ascii="Century Gothic" w:hAnsi="Century Gothic" w:eastAsia="Times New Roman" w:cs="Calibri"/>
                <w:b w:val="0"/>
                <w:bCs w:val="0"/>
                <w:color w:val="000000" w:themeColor="text1" w:themeTint="FF" w:themeShade="FF"/>
                <w:lang w:eastAsia="en-GB"/>
              </w:rPr>
              <w:t xml:space="preserve">Children will </w:t>
            </w:r>
            <w:r w:rsidRPr="1C9D8AC7" w:rsidR="1E2ED70D">
              <w:rPr>
                <w:rFonts w:ascii="Century Gothic" w:hAnsi="Century Gothic" w:eastAsia="Times New Roman" w:cs="Calibri"/>
                <w:b w:val="0"/>
                <w:bCs w:val="0"/>
                <w:color w:val="000000" w:themeColor="text1" w:themeTint="FF" w:themeShade="FF"/>
                <w:lang w:eastAsia="en-GB"/>
              </w:rPr>
              <w:t>explore being global caretakes</w:t>
            </w:r>
          </w:p>
          <w:p w:rsidR="70C4FD15" w:rsidP="70C4FD15" w:rsidRDefault="70C4FD15" w14:paraId="080FC5A2" w14:textId="723BC008">
            <w:pPr>
              <w:pStyle w:val="Normal"/>
              <w:shd w:val="clear" w:color="auto" w:fill="FFFFFF" w:themeFill="background1"/>
              <w:spacing/>
              <w:contextualSpacing/>
              <w:rPr>
                <w:rFonts w:ascii="Century Gothic" w:hAnsi="Century Gothic" w:eastAsia="Times New Roman" w:cs="Calibri"/>
                <w:color w:val="000000" w:themeColor="text1" w:themeTint="FF" w:themeShade="FF"/>
                <w:lang w:eastAsia="en-GB"/>
              </w:rPr>
            </w:pPr>
          </w:p>
          <w:p w:rsidRPr="004A6096" w:rsidR="004A6096" w:rsidP="6B991651" w:rsidRDefault="004A6096" w14:paraId="1B8766A0" w14:textId="2CADEE76">
            <w:pPr>
              <w:shd w:val="clear" w:color="auto" w:fill="FFFFFF" w:themeFill="background1"/>
              <w:spacing/>
              <w:contextualSpacing/>
              <w:rPr>
                <w:rFonts w:ascii="Century Gothic" w:hAnsi="Century Gothic" w:eastAsia="Times New Roman" w:cs="Calibri"/>
                <w:b w:val="1"/>
                <w:bCs w:val="1"/>
                <w:color w:val="000000"/>
                <w:lang w:eastAsia="en-GB"/>
              </w:rPr>
            </w:pPr>
            <w:r w:rsidRPr="70C4FD15" w:rsidR="004A6096">
              <w:rPr>
                <w:rFonts w:ascii="Century Gothic" w:hAnsi="Century Gothic" w:eastAsia="Times New Roman" w:cs="Calibri"/>
                <w:b w:val="1"/>
                <w:bCs w:val="1"/>
                <w:color w:val="000000" w:themeColor="text1" w:themeTint="FF" w:themeShade="FF"/>
                <w:lang w:eastAsia="en-GB"/>
              </w:rPr>
              <w:t>In Key Stage 2:</w:t>
            </w:r>
          </w:p>
          <w:p w:rsidRPr="004A6096" w:rsidR="004510DA" w:rsidP="70C4FD15" w:rsidRDefault="004510DA" w14:paraId="100E82F9" w14:textId="0CDB8FF9">
            <w:pPr>
              <w:pStyle w:val="Normal"/>
              <w:bidi w:val="0"/>
              <w:spacing w:before="0" w:beforeAutospacing="off" w:after="200" w:afterAutospacing="off" w:line="276" w:lineRule="auto"/>
              <w:ind w:left="0" w:right="0"/>
              <w:jc w:val="left"/>
              <w:rPr>
                <w:rFonts w:ascii="Century Gothic" w:hAnsi="Century Gothic" w:eastAsia="Times New Roman" w:cs="Calibri"/>
                <w:b w:val="0"/>
                <w:bCs w:val="0"/>
                <w:color w:val="000000" w:themeColor="text1" w:themeTint="FF" w:themeShade="FF"/>
                <w:lang w:eastAsia="en-GB"/>
              </w:rPr>
            </w:pPr>
            <w:r w:rsidRPr="70C4FD15" w:rsidR="1605B779">
              <w:rPr>
                <w:rFonts w:ascii="Century Gothic" w:hAnsi="Century Gothic" w:eastAsia="Times New Roman" w:cs="Calibri"/>
                <w:b w:val="0"/>
                <w:bCs w:val="0"/>
                <w:color w:val="000000" w:themeColor="text1" w:themeTint="FF" w:themeShade="FF"/>
                <w:lang w:eastAsia="en-GB"/>
              </w:rPr>
              <w:t xml:space="preserve">Children will look in more detail at </w:t>
            </w:r>
            <w:r w:rsidRPr="70C4FD15" w:rsidR="1AFC514D">
              <w:rPr>
                <w:rFonts w:ascii="Century Gothic" w:hAnsi="Century Gothic" w:eastAsia="Times New Roman" w:cs="Calibri"/>
                <w:b w:val="0"/>
                <w:bCs w:val="0"/>
                <w:color w:val="000000" w:themeColor="text1" w:themeTint="FF" w:themeShade="FF"/>
                <w:lang w:eastAsia="en-GB"/>
              </w:rPr>
              <w:t>N</w:t>
            </w:r>
            <w:r w:rsidRPr="70C4FD15" w:rsidR="1605B779">
              <w:rPr>
                <w:rFonts w:ascii="Century Gothic" w:hAnsi="Century Gothic" w:eastAsia="Times New Roman" w:cs="Calibri"/>
                <w:b w:val="0"/>
                <w:bCs w:val="0"/>
                <w:color w:val="000000" w:themeColor="text1" w:themeTint="FF" w:themeShade="FF"/>
                <w:lang w:eastAsia="en-GB"/>
              </w:rPr>
              <w:t xml:space="preserve">orth and </w:t>
            </w:r>
            <w:r w:rsidRPr="70C4FD15" w:rsidR="61FED0C2">
              <w:rPr>
                <w:rFonts w:ascii="Century Gothic" w:hAnsi="Century Gothic" w:eastAsia="Times New Roman" w:cs="Calibri"/>
                <w:b w:val="0"/>
                <w:bCs w:val="0"/>
                <w:color w:val="000000" w:themeColor="text1" w:themeTint="FF" w:themeShade="FF"/>
                <w:lang w:eastAsia="en-GB"/>
              </w:rPr>
              <w:t>S</w:t>
            </w:r>
            <w:r w:rsidRPr="70C4FD15" w:rsidR="1605B779">
              <w:rPr>
                <w:rFonts w:ascii="Century Gothic" w:hAnsi="Century Gothic" w:eastAsia="Times New Roman" w:cs="Calibri"/>
                <w:b w:val="0"/>
                <w:bCs w:val="0"/>
                <w:color w:val="000000" w:themeColor="text1" w:themeTint="FF" w:themeShade="FF"/>
                <w:lang w:eastAsia="en-GB"/>
              </w:rPr>
              <w:t xml:space="preserve">outh America. </w:t>
            </w:r>
          </w:p>
          <w:p w:rsidRPr="004A6096" w:rsidR="004510DA" w:rsidP="70C4FD15" w:rsidRDefault="004510DA" w14:paraId="11948D08" w14:textId="78D52245">
            <w:pPr>
              <w:pStyle w:val="Normal"/>
              <w:bidi w:val="0"/>
              <w:spacing w:before="0" w:beforeAutospacing="off" w:after="200" w:afterAutospacing="off" w:line="276" w:lineRule="auto"/>
              <w:ind w:left="0" w:right="0"/>
              <w:jc w:val="left"/>
              <w:rPr>
                <w:rFonts w:ascii="Century Gothic" w:hAnsi="Century Gothic" w:eastAsia="Times New Roman" w:cs="Calibri"/>
                <w:b w:val="0"/>
                <w:bCs w:val="0"/>
                <w:color w:val="000000" w:themeColor="text1" w:themeTint="FF" w:themeShade="FF"/>
                <w:lang w:eastAsia="en-GB"/>
              </w:rPr>
            </w:pPr>
            <w:r w:rsidRPr="70C4FD15" w:rsidR="1605B779">
              <w:rPr>
                <w:rFonts w:ascii="Century Gothic" w:hAnsi="Century Gothic" w:eastAsia="Times New Roman" w:cs="Calibri"/>
                <w:b w:val="0"/>
                <w:bCs w:val="0"/>
                <w:color w:val="000000" w:themeColor="text1" w:themeTint="FF" w:themeShade="FF"/>
                <w:lang w:eastAsia="en-GB"/>
              </w:rPr>
              <w:t>Children will learn about biomes</w:t>
            </w:r>
            <w:r w:rsidRPr="70C4FD15" w:rsidR="21FB88F5">
              <w:rPr>
                <w:rFonts w:ascii="Century Gothic" w:hAnsi="Century Gothic" w:eastAsia="Times New Roman" w:cs="Calibri"/>
                <w:b w:val="0"/>
                <w:bCs w:val="0"/>
                <w:color w:val="000000" w:themeColor="text1" w:themeTint="FF" w:themeShade="FF"/>
                <w:lang w:eastAsia="en-GB"/>
              </w:rPr>
              <w:t xml:space="preserve">. </w:t>
            </w:r>
          </w:p>
          <w:p w:rsidRPr="004A6096" w:rsidR="004510DA" w:rsidP="70C4FD15" w:rsidRDefault="004510DA" w14:paraId="04651270" w14:textId="5A18242F">
            <w:pPr>
              <w:pStyle w:val="Normal"/>
              <w:bidi w:val="0"/>
              <w:spacing w:before="0" w:beforeAutospacing="off" w:after="200" w:afterAutospacing="off" w:line="276" w:lineRule="auto"/>
              <w:ind w:left="0" w:right="0"/>
              <w:jc w:val="left"/>
              <w:rPr>
                <w:rFonts w:ascii="Century Gothic" w:hAnsi="Century Gothic" w:eastAsia="Times New Roman" w:cs="Calibri"/>
                <w:b w:val="0"/>
                <w:bCs w:val="0"/>
                <w:color w:val="000000" w:themeColor="text1" w:themeTint="FF" w:themeShade="FF"/>
                <w:lang w:eastAsia="en-GB"/>
              </w:rPr>
            </w:pPr>
            <w:r w:rsidRPr="70C4FD15" w:rsidR="21FB88F5">
              <w:rPr>
                <w:rFonts w:ascii="Century Gothic" w:hAnsi="Century Gothic" w:eastAsia="Times New Roman" w:cs="Calibri"/>
                <w:b w:val="0"/>
                <w:bCs w:val="0"/>
                <w:color w:val="000000" w:themeColor="text1" w:themeTint="FF" w:themeShade="FF"/>
                <w:lang w:eastAsia="en-GB"/>
              </w:rPr>
              <w:t xml:space="preserve">Children look at trade across the globe. </w:t>
            </w:r>
          </w:p>
        </w:tc>
      </w:tr>
    </w:tbl>
    <w:tbl>
      <w:tblPr>
        <w:tblStyle w:val="TableGrid"/>
        <w:tblW w:w="0" w:type="auto"/>
        <w:tblLayout w:type="fixed"/>
        <w:tblLook w:val="04A0" w:firstRow="1" w:lastRow="0" w:firstColumn="1" w:lastColumn="0" w:noHBand="0" w:noVBand="1"/>
      </w:tblPr>
      <w:tblGrid>
        <w:gridCol w:w="15015"/>
      </w:tblGrid>
      <w:tr w:rsidR="4BF82E4A" w:rsidTr="4BF82E4A" w14:paraId="1C2A860E">
        <w:trPr>
          <w:trHeight w:val="300"/>
        </w:trPr>
        <w:tc>
          <w:tcPr>
            <w:tcW w:w="15015" w:type="dxa"/>
            <w:tcBorders>
              <w:top w:val="single" w:sz="8"/>
              <w:left w:val="single" w:sz="8"/>
              <w:bottom w:val="single" w:sz="8"/>
              <w:right w:val="single" w:sz="8"/>
            </w:tcBorders>
            <w:shd w:val="clear" w:color="auto" w:fill="CCC0D9" w:themeFill="accent4" w:themeFillTint="66"/>
            <w:tcMar/>
            <w:vAlign w:val="top"/>
          </w:tcPr>
          <w:p w:rsidR="4BF82E4A" w:rsidP="4BF82E4A" w:rsidRDefault="4BF82E4A" w14:paraId="349701ED" w14:textId="45023DE3">
            <w:pPr>
              <w:rPr>
                <w:rFonts w:ascii="Century Gothic" w:hAnsi="Century Gothic" w:eastAsia="Century Gothic" w:cs="Century Gothic"/>
                <w:b w:val="1"/>
                <w:bCs w:val="1"/>
                <w:sz w:val="20"/>
                <w:szCs w:val="20"/>
                <w:u w:val="single"/>
              </w:rPr>
            </w:pPr>
            <w:r w:rsidRPr="4BF82E4A" w:rsidR="4BF82E4A">
              <w:rPr>
                <w:rFonts w:ascii="Century Gothic" w:hAnsi="Century Gothic" w:eastAsia="Century Gothic" w:cs="Century Gothic"/>
                <w:b w:val="1"/>
                <w:bCs w:val="1"/>
                <w:sz w:val="20"/>
                <w:szCs w:val="20"/>
                <w:u w:val="single"/>
              </w:rPr>
              <w:t xml:space="preserve">Lesson </w:t>
            </w:r>
            <w:r w:rsidRPr="4BF82E4A" w:rsidR="4910255E">
              <w:rPr>
                <w:rFonts w:ascii="Century Gothic" w:hAnsi="Century Gothic" w:eastAsia="Century Gothic" w:cs="Century Gothic"/>
                <w:b w:val="1"/>
                <w:bCs w:val="1"/>
                <w:sz w:val="20"/>
                <w:szCs w:val="20"/>
                <w:u w:val="single"/>
              </w:rPr>
              <w:t>1</w:t>
            </w:r>
          </w:p>
        </w:tc>
      </w:tr>
      <w:tr w:rsidR="4BF82E4A" w:rsidTr="4BF82E4A" w14:paraId="33EEBF7F">
        <w:trPr>
          <w:trHeight w:val="300"/>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7F52A970" w14:textId="36E42C64">
            <w:r w:rsidRPr="4BF82E4A" w:rsidR="4BF82E4A">
              <w:rPr>
                <w:rFonts w:ascii="Century Gothic" w:hAnsi="Century Gothic" w:eastAsia="Century Gothic" w:cs="Century Gothic"/>
                <w:b w:val="1"/>
                <w:bCs w:val="1"/>
                <w:strike w:val="0"/>
                <w:dstrike w:val="0"/>
                <w:sz w:val="20"/>
                <w:szCs w:val="20"/>
                <w:u w:val="none"/>
              </w:rPr>
              <w:t xml:space="preserve"> </w:t>
            </w:r>
          </w:p>
        </w:tc>
      </w:tr>
      <w:tr w:rsidR="4BF82E4A" w:rsidTr="4BF82E4A" w14:paraId="166E4A74">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22C5DCFF" w14:textId="389B8E5C">
            <w:r w:rsidRPr="4BF82E4A" w:rsidR="4BF82E4A">
              <w:rPr>
                <w:rFonts w:ascii="Century Gothic" w:hAnsi="Century Gothic" w:eastAsia="Century Gothic" w:cs="Century Gothic"/>
                <w:b w:val="1"/>
                <w:bCs w:val="1"/>
                <w:sz w:val="20"/>
                <w:szCs w:val="20"/>
                <w:u w:val="single"/>
              </w:rPr>
              <w:t>Activate</w:t>
            </w:r>
          </w:p>
        </w:tc>
      </w:tr>
      <w:tr w:rsidR="4BF82E4A" w:rsidTr="4BF82E4A" w14:paraId="3ACE6F3F">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1538A46D" w14:textId="54B0220B">
            <w:r w:rsidRPr="4BF82E4A" w:rsidR="4BF82E4A">
              <w:rPr>
                <w:rFonts w:ascii="Century Gothic" w:hAnsi="Century Gothic" w:eastAsia="Century Gothic" w:cs="Century Gothic"/>
                <w:b w:val="1"/>
                <w:bCs w:val="1"/>
                <w:strike w:val="0"/>
                <w:dstrike w:val="0"/>
                <w:sz w:val="20"/>
                <w:szCs w:val="20"/>
                <w:u w:val="none"/>
              </w:rPr>
              <w:t xml:space="preserve"> </w:t>
            </w:r>
          </w:p>
        </w:tc>
      </w:tr>
      <w:tr w:rsidR="4BF82E4A" w:rsidTr="4BF82E4A" w14:paraId="36865634">
        <w:trPr>
          <w:trHeight w:val="390"/>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1640FAA8" w14:textId="50638549">
            <w:r w:rsidRPr="4BF82E4A" w:rsidR="4BF82E4A">
              <w:rPr>
                <w:rFonts w:ascii="Century Gothic" w:hAnsi="Century Gothic" w:eastAsia="Century Gothic" w:cs="Century Gothic"/>
                <w:b w:val="1"/>
                <w:bCs w:val="1"/>
                <w:sz w:val="20"/>
                <w:szCs w:val="20"/>
                <w:u w:val="single"/>
              </w:rPr>
              <w:t>Aims</w:t>
            </w:r>
          </w:p>
        </w:tc>
      </w:tr>
      <w:tr w:rsidR="4BF82E4A" w:rsidTr="4BF82E4A" w14:paraId="7BA410EF">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642D98EE" w14:textId="1951B565">
            <w:r w:rsidRPr="4BF82E4A" w:rsidR="4BF82E4A">
              <w:rPr>
                <w:rFonts w:ascii="Century Gothic" w:hAnsi="Century Gothic" w:eastAsia="Century Gothic" w:cs="Century Gothic"/>
                <w:sz w:val="20"/>
                <w:szCs w:val="20"/>
              </w:rPr>
              <w:t xml:space="preserve"> </w:t>
            </w:r>
          </w:p>
        </w:tc>
      </w:tr>
      <w:tr w:rsidR="4BF82E4A" w:rsidTr="4BF82E4A" w14:paraId="15821DB2">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42C84BA9" w14:textId="56646285">
            <w:r w:rsidRPr="4BF82E4A" w:rsidR="4BF82E4A">
              <w:rPr>
                <w:rFonts w:ascii="Century Gothic" w:hAnsi="Century Gothic" w:eastAsia="Century Gothic" w:cs="Century Gothic"/>
                <w:b w:val="1"/>
                <w:bCs w:val="1"/>
                <w:sz w:val="20"/>
                <w:szCs w:val="20"/>
                <w:u w:val="single"/>
              </w:rPr>
              <w:t>Vocabulary and Knowledge</w:t>
            </w:r>
          </w:p>
        </w:tc>
      </w:tr>
      <w:tr w:rsidR="4BF82E4A" w:rsidTr="4BF82E4A" w14:paraId="193D39EF">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62AC29C4" w14:textId="1CA82A1C">
            <w:r w:rsidRPr="4BF82E4A" w:rsidR="4BF82E4A">
              <w:rPr>
                <w:rFonts w:ascii="Century Gothic" w:hAnsi="Century Gothic" w:eastAsia="Century Gothic" w:cs="Century Gothic"/>
                <w:sz w:val="20"/>
                <w:szCs w:val="20"/>
              </w:rPr>
              <w:t xml:space="preserve"> </w:t>
            </w:r>
          </w:p>
          <w:p w:rsidR="4BF82E4A" w:rsidRDefault="4BF82E4A" w14:paraId="4D4F8C5F" w14:textId="5EE7ED7F">
            <w:r w:rsidRPr="4BF82E4A" w:rsidR="4BF82E4A">
              <w:rPr>
                <w:rFonts w:ascii="Century Gothic" w:hAnsi="Century Gothic" w:eastAsia="Century Gothic" w:cs="Century Gothic"/>
                <w:strike w:val="0"/>
                <w:dstrike w:val="0"/>
                <w:color w:val="000000" w:themeColor="text1" w:themeTint="FF" w:themeShade="FF"/>
                <w:sz w:val="20"/>
                <w:szCs w:val="20"/>
                <w:u w:val="none"/>
              </w:rPr>
              <w:t xml:space="preserve"> </w:t>
            </w:r>
          </w:p>
          <w:p w:rsidR="4BF82E4A" w:rsidRDefault="4BF82E4A" w14:paraId="323370B2" w14:textId="271EECEF">
            <w:r w:rsidRPr="4BF82E4A" w:rsidR="4BF82E4A">
              <w:rPr>
                <w:rFonts w:ascii="Century Gothic" w:hAnsi="Century Gothic" w:eastAsia="Century Gothic" w:cs="Century Gothic"/>
                <w:sz w:val="20"/>
                <w:szCs w:val="20"/>
              </w:rPr>
              <w:t xml:space="preserve"> </w:t>
            </w:r>
          </w:p>
        </w:tc>
      </w:tr>
      <w:tr w:rsidR="4BF82E4A" w:rsidTr="4BF82E4A" w14:paraId="65F11AD2">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5B20FD40" w14:textId="1F037E67">
            <w:r w:rsidRPr="4BF82E4A" w:rsidR="4BF82E4A">
              <w:rPr>
                <w:rFonts w:ascii="Century Gothic" w:hAnsi="Century Gothic" w:eastAsia="Century Gothic" w:cs="Century Gothic"/>
                <w:b w:val="1"/>
                <w:bCs w:val="1"/>
                <w:sz w:val="20"/>
                <w:szCs w:val="20"/>
                <w:u w:val="single"/>
              </w:rPr>
              <w:t>Explicit Strategy Instruction</w:t>
            </w:r>
          </w:p>
        </w:tc>
      </w:tr>
      <w:tr w:rsidR="4BF82E4A" w:rsidTr="4BF82E4A" w14:paraId="3268559D">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09874B76" w14:textId="5B1BA6EC">
            <w:r w:rsidRPr="4BF82E4A" w:rsidR="4BF82E4A">
              <w:rPr>
                <w:rFonts w:ascii="Century Gothic" w:hAnsi="Century Gothic" w:eastAsia="Century Gothic" w:cs="Century Gothic"/>
                <w:sz w:val="20"/>
                <w:szCs w:val="20"/>
              </w:rPr>
              <w:t xml:space="preserve"> </w:t>
            </w:r>
          </w:p>
        </w:tc>
      </w:tr>
      <w:tr w:rsidR="4BF82E4A" w:rsidTr="4BF82E4A" w14:paraId="33779DCA">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11355806" w14:textId="0118EC89">
            <w:r w:rsidRPr="4BF82E4A" w:rsidR="4BF82E4A">
              <w:rPr>
                <w:rFonts w:ascii="Century Gothic" w:hAnsi="Century Gothic" w:eastAsia="Century Gothic" w:cs="Century Gothic"/>
                <w:b w:val="1"/>
                <w:bCs w:val="1"/>
                <w:sz w:val="20"/>
                <w:szCs w:val="20"/>
                <w:u w:val="single"/>
              </w:rPr>
              <w:t>Independent practice</w:t>
            </w:r>
          </w:p>
        </w:tc>
      </w:tr>
      <w:tr w:rsidR="4BF82E4A" w:rsidTr="4BF82E4A" w14:paraId="0F913F1D">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33FED7BA" w14:textId="43D88CD3">
            <w:r w:rsidRPr="4BF82E4A" w:rsidR="4BF82E4A">
              <w:rPr>
                <w:rFonts w:ascii="Century Gothic" w:hAnsi="Century Gothic" w:eastAsia="Century Gothic" w:cs="Century Gothic"/>
                <w:sz w:val="20"/>
                <w:szCs w:val="20"/>
              </w:rPr>
              <w:t xml:space="preserve"> </w:t>
            </w:r>
          </w:p>
          <w:p w:rsidR="4BF82E4A" w:rsidRDefault="4BF82E4A" w14:paraId="596C1455" w14:textId="3E51A48B">
            <w:r w:rsidRPr="4BF82E4A" w:rsidR="4BF82E4A">
              <w:rPr>
                <w:rFonts w:ascii="Century Gothic" w:hAnsi="Century Gothic" w:eastAsia="Century Gothic" w:cs="Century Gothic"/>
                <w:sz w:val="20"/>
                <w:szCs w:val="20"/>
              </w:rPr>
              <w:t xml:space="preserve"> </w:t>
            </w:r>
          </w:p>
        </w:tc>
      </w:tr>
      <w:tr w:rsidR="4BF82E4A" w:rsidTr="4BF82E4A" w14:paraId="56025CD6">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19A3EC8A" w14:textId="393FB8EB">
            <w:r w:rsidRPr="4BF82E4A" w:rsidR="4BF82E4A">
              <w:rPr>
                <w:rFonts w:ascii="Calibri" w:hAnsi="Calibri" w:eastAsia="Calibri" w:cs="Calibri"/>
                <w:b w:val="1"/>
                <w:bCs w:val="1"/>
                <w:sz w:val="22"/>
                <w:szCs w:val="22"/>
                <w:u w:val="single"/>
              </w:rPr>
              <w:t>Reflection</w:t>
            </w:r>
          </w:p>
        </w:tc>
      </w:tr>
      <w:tr w:rsidR="4BF82E4A" w:rsidTr="4BF82E4A" w14:paraId="5D517609">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P="4BF82E4A" w:rsidRDefault="4BF82E4A" w14:paraId="493401EB" w14:textId="3F78AA0B">
            <w:pPr>
              <w:rPr>
                <w:rFonts w:ascii="Calibri" w:hAnsi="Calibri" w:eastAsia="Calibri" w:cs="Calibri"/>
                <w:sz w:val="22"/>
                <w:szCs w:val="22"/>
              </w:rPr>
            </w:pPr>
          </w:p>
        </w:tc>
      </w:tr>
    </w:tbl>
    <w:p w:rsidR="004510DA" w:rsidP="4BF82E4A" w:rsidRDefault="004510DA" w14:paraId="04BE6E71" w14:textId="27C617A7">
      <w:pPr>
        <w:pStyle w:val="Normal"/>
      </w:pPr>
    </w:p>
    <w:p w:rsidR="00BA3AEA" w:rsidRDefault="00BA3AEA" w14:paraId="3C7ECB1B" w14:textId="77777777"/>
    <w:tbl>
      <w:tblPr>
        <w:tblStyle w:val="TableGrid"/>
        <w:tblW w:w="0" w:type="auto"/>
        <w:tblLayout w:type="fixed"/>
        <w:tblLook w:val="0000" w:firstRow="0" w:lastRow="0" w:firstColumn="0" w:lastColumn="0" w:noHBand="0" w:noVBand="0"/>
      </w:tblPr>
      <w:tblGrid>
        <w:gridCol w:w="2057"/>
        <w:gridCol w:w="1151"/>
        <w:gridCol w:w="1464"/>
        <w:gridCol w:w="3630"/>
        <w:gridCol w:w="3285"/>
        <w:gridCol w:w="1896"/>
        <w:gridCol w:w="1903"/>
        <w:gridCol w:w="345"/>
      </w:tblGrid>
      <w:tr w:rsidR="1C9D8AC7" w:rsidTr="32F9B179" w14:paraId="3C97F3DC">
        <w:trPr>
          <w:trHeight w:val="285"/>
        </w:trPr>
        <w:tc>
          <w:tcPr>
            <w:tcW w:w="2057" w:type="dxa"/>
            <w:tcBorders>
              <w:top w:val="single" w:color="999999" w:sz="6"/>
              <w:left w:val="single" w:color="999999" w:sz="6"/>
              <w:bottom w:val="single" w:color="999999" w:sz="6"/>
              <w:right w:val="single" w:color="999999" w:sz="6"/>
            </w:tcBorders>
            <w:shd w:val="clear" w:color="auto" w:fill="FFFFFF" w:themeFill="background1"/>
            <w:tcMar/>
            <w:vAlign w:val="center"/>
          </w:tcPr>
          <w:p w:rsidR="1C9D8AC7" w:rsidP="1C9D8AC7" w:rsidRDefault="1C9D8AC7" w14:paraId="70FF52E5" w14:textId="6D630BC0">
            <w:pPr>
              <w:spacing w:after="200" w:line="276" w:lineRule="auto"/>
              <w:jc w:val="center"/>
              <w:rPr>
                <w:rFonts w:ascii="Century Gothic" w:hAnsi="Century Gothic" w:eastAsia="Century Gothic" w:cs="Century Gothic"/>
                <w:b w:val="1"/>
                <w:bCs w:val="1"/>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1"/>
                <w:bCs w:val="1"/>
                <w:i w:val="0"/>
                <w:iCs w:val="0"/>
                <w:caps w:val="0"/>
                <w:smallCaps w:val="0"/>
                <w:strike w:val="0"/>
                <w:dstrike w:val="0"/>
                <w:color w:val="000000" w:themeColor="text1" w:themeTint="FF" w:themeShade="FF"/>
                <w:sz w:val="21"/>
                <w:szCs w:val="21"/>
                <w:u w:val="single"/>
                <w:lang w:val="en-GB"/>
              </w:rPr>
              <w:t>Week 1</w:t>
            </w:r>
          </w:p>
        </w:tc>
        <w:tc>
          <w:tcPr>
            <w:tcW w:w="2615" w:type="dxa"/>
            <w:gridSpan w:val="2"/>
            <w:tcBorders>
              <w:top w:val="single" w:color="999999" w:sz="6"/>
              <w:left w:val="single" w:color="999999" w:sz="6"/>
              <w:bottom w:val="single" w:color="999999" w:sz="6"/>
              <w:right w:val="single" w:color="999999" w:sz="6"/>
            </w:tcBorders>
            <w:shd w:val="clear" w:color="auto" w:fill="FFFFFF" w:themeFill="background1"/>
            <w:tcMar/>
            <w:vAlign w:val="center"/>
          </w:tcPr>
          <w:p w:rsidR="1C9D8AC7" w:rsidP="1C9D8AC7" w:rsidRDefault="1C9D8AC7" w14:paraId="1BBB2506" w14:textId="6A87AEC9">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1"/>
                <w:bCs w:val="1"/>
                <w:i w:val="0"/>
                <w:iCs w:val="0"/>
                <w:caps w:val="0"/>
                <w:smallCaps w:val="0"/>
                <w:strike w:val="0"/>
                <w:dstrike w:val="0"/>
                <w:color w:val="000000" w:themeColor="text1" w:themeTint="FF" w:themeShade="FF"/>
                <w:sz w:val="21"/>
                <w:szCs w:val="21"/>
                <w:u w:val="single"/>
                <w:lang w:val="en-GB"/>
              </w:rPr>
              <w:t xml:space="preserve">Week </w:t>
            </w:r>
            <w:r w:rsidRPr="1C9D8AC7" w:rsidR="54B82423">
              <w:rPr>
                <w:rFonts w:ascii="Century Gothic" w:hAnsi="Century Gothic" w:eastAsia="Century Gothic" w:cs="Century Gothic"/>
                <w:b w:val="1"/>
                <w:bCs w:val="1"/>
                <w:i w:val="0"/>
                <w:iCs w:val="0"/>
                <w:caps w:val="0"/>
                <w:smallCaps w:val="0"/>
                <w:strike w:val="0"/>
                <w:dstrike w:val="0"/>
                <w:color w:val="000000" w:themeColor="text1" w:themeTint="FF" w:themeShade="FF"/>
                <w:sz w:val="21"/>
                <w:szCs w:val="21"/>
                <w:u w:val="single"/>
                <w:lang w:val="en-GB"/>
              </w:rPr>
              <w:t>2</w:t>
            </w:r>
          </w:p>
        </w:tc>
        <w:tc>
          <w:tcPr>
            <w:tcW w:w="3630" w:type="dxa"/>
            <w:tcBorders>
              <w:top w:val="single" w:color="999999" w:sz="6"/>
              <w:left w:val="single" w:color="999999" w:sz="6"/>
              <w:bottom w:val="single" w:color="999999" w:sz="6"/>
              <w:right w:val="single" w:color="999999" w:sz="6"/>
            </w:tcBorders>
            <w:shd w:val="clear" w:color="auto" w:fill="FFFFFF" w:themeFill="background1"/>
            <w:tcMar/>
            <w:vAlign w:val="center"/>
          </w:tcPr>
          <w:p w:rsidR="54B82423" w:rsidP="1C9D8AC7" w:rsidRDefault="54B82423" w14:paraId="2DE8D136" w14:textId="51ADED41">
            <w:pPr>
              <w:pStyle w:val="Normal"/>
              <w:spacing w:line="276" w:lineRule="auto"/>
              <w:jc w:val="center"/>
              <w:rPr>
                <w:rFonts w:ascii="Century Gothic" w:hAnsi="Century Gothic" w:eastAsia="Century Gothic" w:cs="Century Gothic"/>
                <w:b w:val="1"/>
                <w:bCs w:val="1"/>
                <w:i w:val="0"/>
                <w:iCs w:val="0"/>
                <w:caps w:val="0"/>
                <w:smallCaps w:val="0"/>
                <w:strike w:val="0"/>
                <w:dstrike w:val="0"/>
                <w:color w:val="000000" w:themeColor="text1" w:themeTint="FF" w:themeShade="FF"/>
                <w:sz w:val="21"/>
                <w:szCs w:val="21"/>
                <w:u w:val="single"/>
                <w:lang w:val="en-GB"/>
              </w:rPr>
            </w:pPr>
            <w:r w:rsidRPr="1C9D8AC7" w:rsidR="54B82423">
              <w:rPr>
                <w:rFonts w:ascii="Century Gothic" w:hAnsi="Century Gothic" w:eastAsia="Century Gothic" w:cs="Century Gothic"/>
                <w:b w:val="1"/>
                <w:bCs w:val="1"/>
                <w:i w:val="0"/>
                <w:iCs w:val="0"/>
                <w:caps w:val="0"/>
                <w:smallCaps w:val="0"/>
                <w:strike w:val="0"/>
                <w:dstrike w:val="0"/>
                <w:color w:val="000000" w:themeColor="text1" w:themeTint="FF" w:themeShade="FF"/>
                <w:sz w:val="21"/>
                <w:szCs w:val="21"/>
                <w:u w:val="single"/>
                <w:lang w:val="en-GB"/>
              </w:rPr>
              <w:t>Week 3</w:t>
            </w:r>
          </w:p>
        </w:tc>
        <w:tc>
          <w:tcPr>
            <w:tcW w:w="3285" w:type="dxa"/>
            <w:tcBorders>
              <w:top w:val="single" w:color="999999" w:sz="6"/>
              <w:left w:val="single" w:color="999999" w:sz="6"/>
              <w:bottom w:val="single" w:color="999999" w:sz="6"/>
              <w:right w:val="single" w:color="999999" w:sz="6"/>
            </w:tcBorders>
            <w:shd w:val="clear" w:color="auto" w:fill="FFFFFF" w:themeFill="background1"/>
            <w:tcMar/>
            <w:vAlign w:val="center"/>
          </w:tcPr>
          <w:p w:rsidR="722B49CB" w:rsidP="1C9D8AC7" w:rsidRDefault="722B49CB" w14:paraId="122CAE30" w14:textId="7E98F3DA">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722B49CB">
              <w:rPr>
                <w:rFonts w:ascii="Century Gothic" w:hAnsi="Century Gothic" w:eastAsia="Century Gothic" w:cs="Century Gothic"/>
                <w:b w:val="1"/>
                <w:bCs w:val="1"/>
                <w:i w:val="0"/>
                <w:iCs w:val="0"/>
                <w:caps w:val="0"/>
                <w:smallCaps w:val="0"/>
                <w:strike w:val="0"/>
                <w:dstrike w:val="0"/>
                <w:color w:val="000000" w:themeColor="text1" w:themeTint="FF" w:themeShade="FF"/>
                <w:sz w:val="21"/>
                <w:szCs w:val="21"/>
                <w:u w:val="single"/>
                <w:lang w:val="en-GB"/>
              </w:rPr>
              <w:t>Week 4</w:t>
            </w:r>
          </w:p>
          <w:p w:rsidR="1C9D8AC7" w:rsidP="1C9D8AC7" w:rsidRDefault="1C9D8AC7" w14:paraId="28C84E37" w14:textId="30000EC2">
            <w:pPr>
              <w:pStyle w:val="Normal"/>
              <w:spacing w:line="276" w:lineRule="auto"/>
              <w:jc w:val="center"/>
              <w:rPr>
                <w:rFonts w:ascii="Century Gothic" w:hAnsi="Century Gothic" w:eastAsia="Century Gothic" w:cs="Century Gothic"/>
                <w:b w:val="1"/>
                <w:bCs w:val="1"/>
                <w:i w:val="0"/>
                <w:iCs w:val="0"/>
                <w:caps w:val="0"/>
                <w:smallCaps w:val="0"/>
                <w:strike w:val="0"/>
                <w:dstrike w:val="0"/>
                <w:color w:val="000000" w:themeColor="text1" w:themeTint="FF" w:themeShade="FF"/>
                <w:sz w:val="21"/>
                <w:szCs w:val="21"/>
                <w:u w:val="single"/>
                <w:lang w:val="en-GB"/>
              </w:rPr>
            </w:pPr>
          </w:p>
        </w:tc>
        <w:tc>
          <w:tcPr>
            <w:tcW w:w="4144" w:type="dxa"/>
            <w:gridSpan w:val="4"/>
            <w:tcBorders>
              <w:top w:val="single" w:color="999999" w:sz="6"/>
              <w:left w:val="single" w:color="999999" w:sz="6"/>
              <w:bottom w:val="single" w:color="999999" w:sz="6"/>
              <w:right w:val="single" w:color="999999" w:sz="6"/>
            </w:tcBorders>
            <w:shd w:val="clear" w:color="auto" w:fill="FFFFFF" w:themeFill="background1"/>
            <w:tcMar/>
            <w:vAlign w:val="center"/>
          </w:tcPr>
          <w:p w:rsidR="1C9D8AC7" w:rsidP="1C9D8AC7" w:rsidRDefault="1C9D8AC7" w14:paraId="1FBE60E3" w14:textId="6AFA4C2B">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1"/>
                <w:bCs w:val="1"/>
                <w:i w:val="0"/>
                <w:iCs w:val="0"/>
                <w:caps w:val="0"/>
                <w:smallCaps w:val="0"/>
                <w:strike w:val="0"/>
                <w:dstrike w:val="0"/>
                <w:color w:val="000000" w:themeColor="text1" w:themeTint="FF" w:themeShade="FF"/>
                <w:sz w:val="21"/>
                <w:szCs w:val="21"/>
                <w:u w:val="single"/>
                <w:lang w:val="en-GB"/>
              </w:rPr>
              <w:t>Week 5</w:t>
            </w:r>
          </w:p>
        </w:tc>
      </w:tr>
      <w:tr w:rsidR="1C9D8AC7" w:rsidTr="32F9B179" w14:paraId="776D9FE2">
        <w:trPr>
          <w:trHeight w:val="3210"/>
        </w:trPr>
        <w:tc>
          <w:tcPr>
            <w:tcW w:w="2057" w:type="dxa"/>
            <w:tcBorders>
              <w:top w:val="single" w:color="999999" w:sz="6"/>
              <w:left w:val="single" w:color="999999" w:sz="6"/>
              <w:bottom w:val="single" w:color="999999" w:sz="6"/>
              <w:right w:val="single" w:color="999999" w:sz="6"/>
            </w:tcBorders>
            <w:shd w:val="clear" w:color="auto" w:fill="FFFFFF" w:themeFill="background1"/>
            <w:tcMar/>
            <w:vAlign w:val="top"/>
          </w:tcPr>
          <w:p w:rsidR="1C9D8AC7" w:rsidP="1C9D8AC7" w:rsidRDefault="1C9D8AC7" w14:paraId="78D90BC2" w14:textId="7787470A">
            <w:pPr>
              <w:spacing w:after="200" w:line="276" w:lineRule="auto"/>
              <w:jc w:val="left"/>
              <w:rPr>
                <w:rFonts w:ascii="Century Gothic" w:hAnsi="Century Gothic" w:eastAsia="Century Gothic" w:cs="Century Gothic"/>
                <w:b w:val="1"/>
                <w:bCs w:val="1"/>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1"/>
                <w:bCs w:val="1"/>
                <w:i w:val="0"/>
                <w:iCs w:val="0"/>
                <w:caps w:val="0"/>
                <w:smallCaps w:val="0"/>
                <w:color w:val="000000" w:themeColor="text1" w:themeTint="FF" w:themeShade="FF"/>
                <w:sz w:val="21"/>
                <w:szCs w:val="21"/>
                <w:lang w:val="en-GB"/>
              </w:rPr>
              <w:t>Sticky Knowledge:</w:t>
            </w:r>
          </w:p>
          <w:p w:rsidR="1C9D8AC7" w:rsidP="1C9D8AC7" w:rsidRDefault="1C9D8AC7" w14:paraId="1206941D" w14:textId="2F5DF37C">
            <w:pPr>
              <w:spacing w:after="200" w:line="276" w:lineRule="auto"/>
              <w:jc w:val="center"/>
              <w:rPr>
                <w:rFonts w:ascii="Century Gothic" w:hAnsi="Century Gothic" w:eastAsia="Century Gothic" w:cs="Century Gothic"/>
                <w:b w:val="1"/>
                <w:bCs w:val="1"/>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1"/>
                <w:bCs w:val="1"/>
                <w:i w:val="0"/>
                <w:iCs w:val="0"/>
                <w:caps w:val="0"/>
                <w:smallCaps w:val="0"/>
                <w:color w:val="000000" w:themeColor="text1" w:themeTint="FF" w:themeShade="FF"/>
                <w:sz w:val="21"/>
                <w:szCs w:val="21"/>
                <w:lang w:val="en-GB"/>
              </w:rPr>
              <w:t>OS maps use symbols to identify locations. The key can be used to read them.</w:t>
            </w:r>
          </w:p>
          <w:p w:rsidR="1C9D8AC7" w:rsidP="1C9D8AC7" w:rsidRDefault="1C9D8AC7" w14:paraId="74B23415" w14:textId="2D6C2885">
            <w:pPr>
              <w:spacing w:after="200" w:line="276" w:lineRule="auto"/>
              <w:jc w:val="left"/>
              <w:rPr>
                <w:rFonts w:ascii="Century Gothic" w:hAnsi="Century Gothic" w:eastAsia="Century Gothic" w:cs="Century Gothic"/>
                <w:b w:val="1"/>
                <w:bCs w:val="1"/>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1"/>
                <w:bCs w:val="1"/>
                <w:i w:val="0"/>
                <w:iCs w:val="0"/>
                <w:caps w:val="0"/>
                <w:smallCaps w:val="0"/>
                <w:color w:val="000000" w:themeColor="text1" w:themeTint="FF" w:themeShade="FF"/>
                <w:sz w:val="21"/>
                <w:szCs w:val="21"/>
                <w:lang w:val="en-GB"/>
              </w:rPr>
              <w:t xml:space="preserve">Children will locate the UK on a world map before looking at a map of the UK to identify different regions. </w:t>
            </w:r>
          </w:p>
          <w:p w:rsidR="1C9D8AC7" w:rsidP="1C9D8AC7" w:rsidRDefault="1C9D8AC7" w14:paraId="53924A67" w14:textId="5E03697F">
            <w:pPr>
              <w:spacing w:after="200" w:line="276" w:lineRule="auto"/>
              <w:jc w:val="left"/>
              <w:rPr>
                <w:rFonts w:ascii="Century Gothic" w:hAnsi="Century Gothic" w:eastAsia="Century Gothic" w:cs="Century Gothic"/>
                <w:b w:val="1"/>
                <w:bCs w:val="1"/>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1"/>
                <w:bCs w:val="1"/>
                <w:i w:val="0"/>
                <w:iCs w:val="0"/>
                <w:caps w:val="0"/>
                <w:smallCaps w:val="0"/>
                <w:color w:val="000000" w:themeColor="text1" w:themeTint="FF" w:themeShade="FF"/>
                <w:sz w:val="21"/>
                <w:szCs w:val="21"/>
                <w:lang w:val="en-GB"/>
              </w:rPr>
              <w:t xml:space="preserve">They will use Ordnance Survey maps to identify how the UK is split into a grid, identifying different towns and counties within each square. </w:t>
            </w:r>
          </w:p>
          <w:p w:rsidR="1C9D8AC7" w:rsidP="1C9D8AC7" w:rsidRDefault="1C9D8AC7" w14:paraId="1634F686" w14:textId="05377C94">
            <w:pPr>
              <w:spacing w:after="200" w:line="276" w:lineRule="auto"/>
              <w:jc w:val="left"/>
              <w:rPr>
                <w:rFonts w:ascii="Century Gothic" w:hAnsi="Century Gothic" w:eastAsia="Century Gothic" w:cs="Century Gothic"/>
                <w:b w:val="1"/>
                <w:bCs w:val="1"/>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1"/>
                <w:bCs w:val="1"/>
                <w:i w:val="0"/>
                <w:iCs w:val="0"/>
                <w:caps w:val="0"/>
                <w:smallCaps w:val="0"/>
                <w:color w:val="000000" w:themeColor="text1" w:themeTint="FF" w:themeShade="FF"/>
                <w:sz w:val="21"/>
                <w:szCs w:val="21"/>
                <w:lang w:val="en-GB"/>
              </w:rPr>
              <w:t>They will use the eight compass points to navigate around a map and use a map of their local area to explore features.</w:t>
            </w:r>
          </w:p>
          <w:p w:rsidR="1C9D8AC7" w:rsidP="1C9D8AC7" w:rsidRDefault="1C9D8AC7" w14:paraId="635DB0E6" w14:textId="53FD033A">
            <w:pPr>
              <w:spacing w:after="200" w:line="276" w:lineRule="auto"/>
              <w:jc w:val="left"/>
              <w:rPr>
                <w:rFonts w:ascii="Century Gothic" w:hAnsi="Century Gothic" w:eastAsia="Century Gothic" w:cs="Century Gothic"/>
                <w:b w:val="1"/>
                <w:bCs w:val="1"/>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Recap knowledge from KS1- countries in the UK and capital cities. </w:t>
            </w:r>
          </w:p>
          <w:p w:rsidR="1C9D8AC7" w:rsidP="1C9D8AC7" w:rsidRDefault="1C9D8AC7" w14:paraId="6B7C7675" w14:textId="1CE6DCC1">
            <w:pPr>
              <w:spacing w:after="200" w:line="276" w:lineRule="auto"/>
              <w:jc w:val="left"/>
              <w:rPr>
                <w:rFonts w:ascii="Century Gothic" w:hAnsi="Century Gothic" w:eastAsia="Century Gothic" w:cs="Century Gothic"/>
                <w:b w:val="1"/>
                <w:bCs w:val="1"/>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1"/>
                <w:bCs w:val="1"/>
                <w:i w:val="0"/>
                <w:iCs w:val="0"/>
                <w:caps w:val="0"/>
                <w:smallCaps w:val="0"/>
                <w:color w:val="000000" w:themeColor="text1" w:themeTint="FF" w:themeShade="FF"/>
                <w:sz w:val="21"/>
                <w:szCs w:val="21"/>
                <w:lang w:val="en-GB"/>
              </w:rPr>
              <w:t xml:space="preserve">Provide children with an OS map of a rural and urban locations in the </w:t>
            </w:r>
            <w:r w:rsidRPr="1C9D8AC7" w:rsidR="1C9D8AC7">
              <w:rPr>
                <w:rFonts w:ascii="Century Gothic" w:hAnsi="Century Gothic" w:eastAsia="Century Gothic" w:cs="Century Gothic"/>
                <w:b w:val="1"/>
                <w:bCs w:val="1"/>
                <w:i w:val="0"/>
                <w:iCs w:val="0"/>
                <w:caps w:val="0"/>
                <w:smallCaps w:val="0"/>
                <w:color w:val="000000" w:themeColor="text1" w:themeTint="FF" w:themeShade="FF"/>
                <w:sz w:val="24"/>
                <w:szCs w:val="24"/>
                <w:lang w:val="en-GB"/>
              </w:rPr>
              <w:t>North West.</w:t>
            </w:r>
            <w:r w:rsidRPr="1C9D8AC7" w:rsidR="1C9D8AC7">
              <w:rPr>
                <w:rFonts w:ascii="Century Gothic" w:hAnsi="Century Gothic" w:eastAsia="Century Gothic" w:cs="Century Gothic"/>
                <w:b w:val="1"/>
                <w:bCs w:val="1"/>
                <w:i w:val="0"/>
                <w:iCs w:val="0"/>
                <w:caps w:val="0"/>
                <w:smallCaps w:val="0"/>
                <w:color w:val="000000" w:themeColor="text1" w:themeTint="FF" w:themeShade="FF"/>
                <w:sz w:val="21"/>
                <w:szCs w:val="21"/>
                <w:lang w:val="en-GB"/>
              </w:rPr>
              <w:t xml:space="preserve"> </w:t>
            </w:r>
          </w:p>
          <w:p w:rsidR="1C9D8AC7" w:rsidP="1C9D8AC7" w:rsidRDefault="1C9D8AC7" w14:paraId="3D89800A" w14:textId="2203F24C">
            <w:pPr>
              <w:spacing w:after="200" w:line="276" w:lineRule="auto"/>
              <w:jc w:val="left"/>
              <w:rPr>
                <w:rFonts w:ascii="Century Gothic" w:hAnsi="Century Gothic" w:eastAsia="Century Gothic" w:cs="Century Gothic"/>
                <w:b w:val="1"/>
                <w:bCs w:val="1"/>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1"/>
                <w:bCs w:val="1"/>
                <w:i w:val="0"/>
                <w:iCs w:val="0"/>
                <w:caps w:val="0"/>
                <w:smallCaps w:val="0"/>
                <w:color w:val="000000" w:themeColor="text1" w:themeTint="FF" w:themeShade="FF"/>
                <w:sz w:val="21"/>
                <w:szCs w:val="21"/>
                <w:lang w:val="en-GB"/>
              </w:rPr>
              <w:t xml:space="preserve">Give the children time to discuss in partners what they can see. </w:t>
            </w:r>
          </w:p>
          <w:p w:rsidR="1C9D8AC7" w:rsidP="1C9D8AC7" w:rsidRDefault="1C9D8AC7" w14:paraId="5AF095F8" w14:textId="36A8C98C">
            <w:pPr>
              <w:spacing w:after="200" w:line="276" w:lineRule="auto"/>
              <w:jc w:val="left"/>
              <w:rPr>
                <w:rFonts w:ascii="Century Gothic" w:hAnsi="Century Gothic" w:eastAsia="Century Gothic" w:cs="Century Gothic"/>
                <w:b w:val="1"/>
                <w:bCs w:val="1"/>
                <w:i w:val="0"/>
                <w:iCs w:val="0"/>
                <w:caps w:val="0"/>
                <w:smallCaps w:val="0"/>
                <w:color w:val="000000" w:themeColor="text1" w:themeTint="FF" w:themeShade="FF"/>
                <w:sz w:val="24"/>
                <w:szCs w:val="24"/>
              </w:rPr>
            </w:pPr>
            <w:r w:rsidRPr="1C9D8AC7" w:rsidR="1C9D8AC7">
              <w:rPr>
                <w:rFonts w:ascii="Century Gothic" w:hAnsi="Century Gothic" w:eastAsia="Century Gothic" w:cs="Century Gothic"/>
                <w:b w:val="1"/>
                <w:bCs w:val="1"/>
                <w:i w:val="0"/>
                <w:iCs w:val="0"/>
                <w:caps w:val="0"/>
                <w:smallCaps w:val="0"/>
                <w:color w:val="000000" w:themeColor="text1" w:themeTint="FF" w:themeShade="FF"/>
                <w:sz w:val="21"/>
                <w:szCs w:val="21"/>
                <w:lang w:val="en-GB"/>
              </w:rPr>
              <w:t xml:space="preserve"> What do the </w:t>
            </w:r>
            <w:r w:rsidRPr="1C9D8AC7" w:rsidR="1C9D8AC7">
              <w:rPr>
                <w:rFonts w:ascii="Century Gothic" w:hAnsi="Century Gothic" w:eastAsia="Century Gothic" w:cs="Century Gothic"/>
                <w:b w:val="1"/>
                <w:bCs w:val="1"/>
                <w:i w:val="0"/>
                <w:iCs w:val="0"/>
                <w:caps w:val="0"/>
                <w:smallCaps w:val="0"/>
                <w:color w:val="000000" w:themeColor="text1" w:themeTint="FF" w:themeShade="FF"/>
                <w:sz w:val="24"/>
                <w:szCs w:val="24"/>
                <w:lang w:val="en-GB"/>
              </w:rPr>
              <w:t>symbols mean? Can they make a key?</w:t>
            </w:r>
          </w:p>
          <w:p w:rsidR="1C9D8AC7" w:rsidP="1C9D8AC7" w:rsidRDefault="1C9D8AC7" w14:paraId="0AEF5B74" w14:textId="0FFD1AB4">
            <w:pPr>
              <w:spacing w:after="200" w:line="276" w:lineRule="auto"/>
              <w:jc w:val="left"/>
              <w:rPr>
                <w:rFonts w:ascii="Century Gothic" w:hAnsi="Century Gothic" w:eastAsia="Century Gothic" w:cs="Century Gothic"/>
                <w:b w:val="1"/>
                <w:bCs w:val="1"/>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0"/>
                <w:bCs w:val="0"/>
                <w:i w:val="0"/>
                <w:iCs w:val="0"/>
                <w:caps w:val="0"/>
                <w:smallCaps w:val="0"/>
                <w:color w:val="000000" w:themeColor="text1" w:themeTint="FF" w:themeShade="FF"/>
                <w:sz w:val="21"/>
                <w:szCs w:val="21"/>
                <w:lang w:val="en-GB"/>
              </w:rPr>
              <w:t>Look at the characteristics of a village, town and city. What amenities would you find in each area?</w:t>
            </w:r>
          </w:p>
          <w:p w:rsidR="1C9D8AC7" w:rsidP="1C9D8AC7" w:rsidRDefault="1C9D8AC7" w14:paraId="19E5E206" w14:textId="13072888">
            <w:pPr>
              <w:spacing w:after="200" w:line="276" w:lineRule="auto"/>
              <w:jc w:val="left"/>
              <w:rPr>
                <w:rFonts w:ascii="Century Gothic" w:hAnsi="Century Gothic" w:eastAsia="Century Gothic" w:cs="Century Gothic"/>
                <w:b w:val="1"/>
                <w:bCs w:val="1"/>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0"/>
                <w:bCs w:val="0"/>
                <w:i w:val="0"/>
                <w:iCs w:val="0"/>
                <w:caps w:val="0"/>
                <w:smallCaps w:val="0"/>
                <w:color w:val="000000" w:themeColor="text1" w:themeTint="FF" w:themeShade="FF"/>
                <w:sz w:val="21"/>
                <w:szCs w:val="21"/>
                <w:lang w:val="en-GB"/>
              </w:rPr>
              <w:t>Watch:</w:t>
            </w:r>
          </w:p>
          <w:p w:rsidR="1C9D8AC7" w:rsidP="1C9D8AC7" w:rsidRDefault="1C9D8AC7" w14:paraId="179C7BA6" w14:textId="4CCF56C9">
            <w:pPr>
              <w:spacing w:after="200" w:line="276" w:lineRule="auto"/>
              <w:jc w:val="left"/>
              <w:rPr>
                <w:rFonts w:ascii="Century Gothic" w:hAnsi="Century Gothic" w:eastAsia="Century Gothic" w:cs="Century Gothic"/>
                <w:b w:val="1"/>
                <w:bCs w:val="1"/>
                <w:i w:val="0"/>
                <w:iCs w:val="0"/>
                <w:caps w:val="0"/>
                <w:smallCaps w:val="0"/>
                <w:color w:val="000000" w:themeColor="text1" w:themeTint="FF" w:themeShade="FF"/>
                <w:sz w:val="21"/>
                <w:szCs w:val="21"/>
              </w:rPr>
            </w:pPr>
            <w:hyperlink r:id="R3598cac271204395">
              <w:r w:rsidRPr="1C9D8AC7" w:rsidR="1C9D8AC7">
                <w:rPr>
                  <w:rStyle w:val="Hyperlink"/>
                  <w:rFonts w:ascii="Century Gothic" w:hAnsi="Century Gothic" w:eastAsia="Century Gothic" w:cs="Century Gothic"/>
                  <w:b w:val="1"/>
                  <w:bCs w:val="1"/>
                  <w:i w:val="0"/>
                  <w:iCs w:val="0"/>
                  <w:caps w:val="0"/>
                  <w:smallCaps w:val="0"/>
                  <w:strike w:val="0"/>
                  <w:dstrike w:val="0"/>
                  <w:sz w:val="21"/>
                  <w:szCs w:val="21"/>
                  <w:lang w:val="en-GB"/>
                </w:rPr>
                <w:t>https://www.bbc.co.uk/teach/class-clips-video/geography-ks1--ks2-cities-towns-villages/zjn492p</w:t>
              </w:r>
            </w:hyperlink>
          </w:p>
          <w:p w:rsidR="1C9D8AC7" w:rsidP="1C9D8AC7" w:rsidRDefault="1C9D8AC7" w14:paraId="6522EE99" w14:textId="149A1C5A">
            <w:pPr>
              <w:spacing w:after="200" w:line="276" w:lineRule="auto"/>
              <w:jc w:val="left"/>
              <w:rPr>
                <w:rFonts w:ascii="Century Gothic" w:hAnsi="Century Gothic" w:eastAsia="Century Gothic" w:cs="Century Gothic"/>
                <w:b w:val="1"/>
                <w:bCs w:val="1"/>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0"/>
                <w:bCs w:val="0"/>
                <w:i w:val="0"/>
                <w:iCs w:val="0"/>
                <w:caps w:val="0"/>
                <w:smallCaps w:val="0"/>
                <w:color w:val="000000" w:themeColor="text1" w:themeTint="FF" w:themeShade="FF"/>
                <w:sz w:val="21"/>
                <w:szCs w:val="21"/>
                <w:lang w:val="en-GB"/>
              </w:rPr>
              <w:t>Suggested tasks: Label 8 compass points on a map</w:t>
            </w:r>
          </w:p>
          <w:p w:rsidR="1C9D8AC7" w:rsidP="1C9D8AC7" w:rsidRDefault="1C9D8AC7" w14:paraId="402429AB" w14:textId="05420D10">
            <w:pPr>
              <w:spacing w:after="200" w:line="276" w:lineRule="auto"/>
              <w:jc w:val="left"/>
              <w:rPr>
                <w:rFonts w:ascii="Century Gothic" w:hAnsi="Century Gothic" w:eastAsia="Century Gothic" w:cs="Century Gothic"/>
                <w:b w:val="1"/>
                <w:bCs w:val="1"/>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0"/>
                <w:bCs w:val="0"/>
                <w:i w:val="0"/>
                <w:iCs w:val="0"/>
                <w:caps w:val="0"/>
                <w:smallCaps w:val="0"/>
                <w:color w:val="000000" w:themeColor="text1" w:themeTint="FF" w:themeShade="FF"/>
                <w:sz w:val="21"/>
                <w:szCs w:val="21"/>
                <w:lang w:val="en-GB"/>
              </w:rPr>
              <w:t>Children to write sentences identifying the location of towns and cities using the 8 compass points</w:t>
            </w:r>
          </w:p>
          <w:p w:rsidR="1C9D8AC7" w:rsidP="1C9D8AC7" w:rsidRDefault="1C9D8AC7" w14:paraId="4EC1415B" w14:textId="72F6A71D">
            <w:pPr>
              <w:spacing w:after="200" w:line="276" w:lineRule="auto"/>
              <w:jc w:val="left"/>
              <w:rPr>
                <w:rFonts w:ascii="Century Gothic" w:hAnsi="Century Gothic" w:eastAsia="Century Gothic" w:cs="Century Gothic"/>
                <w:b w:val="1"/>
                <w:bCs w:val="1"/>
                <w:i w:val="0"/>
                <w:iCs w:val="0"/>
                <w:caps w:val="0"/>
                <w:smallCaps w:val="0"/>
                <w:color w:val="000000" w:themeColor="text1" w:themeTint="FF" w:themeShade="FF"/>
                <w:sz w:val="21"/>
                <w:szCs w:val="21"/>
              </w:rPr>
            </w:pPr>
          </w:p>
          <w:p w:rsidR="1C9D8AC7" w:rsidP="1C9D8AC7" w:rsidRDefault="1C9D8AC7" w14:paraId="17F44AA8" w14:textId="735A40F6">
            <w:pPr>
              <w:spacing w:after="200" w:line="276" w:lineRule="auto"/>
              <w:jc w:val="left"/>
              <w:rPr>
                <w:rFonts w:ascii="Century Gothic" w:hAnsi="Century Gothic" w:eastAsia="Century Gothic" w:cs="Century Gothic"/>
                <w:b w:val="1"/>
                <w:bCs w:val="1"/>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1"/>
                <w:bCs w:val="1"/>
                <w:i w:val="0"/>
                <w:iCs w:val="0"/>
                <w:caps w:val="0"/>
                <w:smallCaps w:val="0"/>
                <w:color w:val="000000" w:themeColor="text1" w:themeTint="FF" w:themeShade="FF"/>
                <w:sz w:val="21"/>
                <w:szCs w:val="21"/>
                <w:lang w:val="en-GB"/>
              </w:rPr>
              <w:t>Key Vocabulary</w:t>
            </w:r>
          </w:p>
          <w:p w:rsidR="1C9D8AC7" w:rsidP="1C9D8AC7" w:rsidRDefault="1C9D8AC7" w14:paraId="2E758594" w14:textId="60A898D8">
            <w:pPr>
              <w:spacing w:after="200" w:line="276" w:lineRule="auto"/>
              <w:jc w:val="left"/>
              <w:rPr>
                <w:rFonts w:ascii="Century Gothic" w:hAnsi="Century Gothic" w:eastAsia="Century Gothic" w:cs="Century Gothic"/>
                <w:b w:val="1"/>
                <w:bCs w:val="1"/>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1"/>
                <w:bCs w:val="1"/>
                <w:i w:val="0"/>
                <w:iCs w:val="0"/>
                <w:caps w:val="0"/>
                <w:smallCaps w:val="0"/>
                <w:color w:val="000000" w:themeColor="text1" w:themeTint="FF" w:themeShade="FF"/>
                <w:sz w:val="21"/>
                <w:szCs w:val="21"/>
                <w:lang w:val="en-GB"/>
              </w:rPr>
              <w:t>Urban</w:t>
            </w:r>
          </w:p>
          <w:p w:rsidR="1C9D8AC7" w:rsidP="1C9D8AC7" w:rsidRDefault="1C9D8AC7" w14:paraId="20D7A8EC" w14:textId="75CE939F">
            <w:pPr>
              <w:spacing w:after="200" w:line="276" w:lineRule="auto"/>
              <w:jc w:val="left"/>
              <w:rPr>
                <w:rFonts w:ascii="Century Gothic" w:hAnsi="Century Gothic" w:eastAsia="Century Gothic" w:cs="Century Gothic"/>
                <w:b w:val="1"/>
                <w:bCs w:val="1"/>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1"/>
                <w:bCs w:val="1"/>
                <w:i w:val="0"/>
                <w:iCs w:val="0"/>
                <w:caps w:val="0"/>
                <w:smallCaps w:val="0"/>
                <w:color w:val="000000" w:themeColor="text1" w:themeTint="FF" w:themeShade="FF"/>
                <w:sz w:val="21"/>
                <w:szCs w:val="21"/>
                <w:lang w:val="en-GB"/>
              </w:rPr>
              <w:t>Rural</w:t>
            </w:r>
          </w:p>
          <w:p w:rsidR="1C9D8AC7" w:rsidP="1C9D8AC7" w:rsidRDefault="1C9D8AC7" w14:paraId="37DDE8C8" w14:textId="39625800">
            <w:pPr>
              <w:spacing w:after="200" w:line="276" w:lineRule="auto"/>
              <w:jc w:val="left"/>
              <w:rPr>
                <w:rFonts w:ascii="Century Gothic" w:hAnsi="Century Gothic" w:eastAsia="Century Gothic" w:cs="Century Gothic"/>
                <w:b w:val="1"/>
                <w:bCs w:val="1"/>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1"/>
                <w:bCs w:val="1"/>
                <w:i w:val="0"/>
                <w:iCs w:val="0"/>
                <w:caps w:val="0"/>
                <w:smallCaps w:val="0"/>
                <w:color w:val="000000" w:themeColor="text1" w:themeTint="FF" w:themeShade="FF"/>
                <w:sz w:val="21"/>
                <w:szCs w:val="21"/>
                <w:lang w:val="en-GB"/>
              </w:rPr>
              <w:t>Village</w:t>
            </w:r>
          </w:p>
          <w:p w:rsidR="1C9D8AC7" w:rsidP="1C9D8AC7" w:rsidRDefault="1C9D8AC7" w14:paraId="7190FBF1" w14:textId="17E2987E">
            <w:pPr>
              <w:spacing w:after="200" w:line="276" w:lineRule="auto"/>
              <w:jc w:val="left"/>
              <w:rPr>
                <w:rFonts w:ascii="Century Gothic" w:hAnsi="Century Gothic" w:eastAsia="Century Gothic" w:cs="Century Gothic"/>
                <w:b w:val="1"/>
                <w:bCs w:val="1"/>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1"/>
                <w:bCs w:val="1"/>
                <w:i w:val="0"/>
                <w:iCs w:val="0"/>
                <w:caps w:val="0"/>
                <w:smallCaps w:val="0"/>
                <w:color w:val="000000" w:themeColor="text1" w:themeTint="FF" w:themeShade="FF"/>
                <w:sz w:val="21"/>
                <w:szCs w:val="21"/>
                <w:lang w:val="en-GB"/>
              </w:rPr>
              <w:t>Town</w:t>
            </w:r>
          </w:p>
          <w:p w:rsidR="1C9D8AC7" w:rsidP="1C9D8AC7" w:rsidRDefault="1C9D8AC7" w14:paraId="6C7C0BA4" w14:textId="76DF44BA">
            <w:pPr>
              <w:spacing w:after="200" w:line="276" w:lineRule="auto"/>
              <w:jc w:val="left"/>
              <w:rPr>
                <w:rFonts w:ascii="Century Gothic" w:hAnsi="Century Gothic" w:eastAsia="Century Gothic" w:cs="Century Gothic"/>
                <w:b w:val="1"/>
                <w:bCs w:val="1"/>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1"/>
                <w:bCs w:val="1"/>
                <w:i w:val="0"/>
                <w:iCs w:val="0"/>
                <w:caps w:val="0"/>
                <w:smallCaps w:val="0"/>
                <w:color w:val="000000" w:themeColor="text1" w:themeTint="FF" w:themeShade="FF"/>
                <w:sz w:val="21"/>
                <w:szCs w:val="21"/>
                <w:lang w:val="en-GB"/>
              </w:rPr>
              <w:t>City</w:t>
            </w:r>
          </w:p>
          <w:p w:rsidR="1C9D8AC7" w:rsidP="1C9D8AC7" w:rsidRDefault="1C9D8AC7" w14:paraId="206E6616" w14:textId="197FA694">
            <w:pPr>
              <w:spacing w:after="200" w:line="276" w:lineRule="auto"/>
              <w:jc w:val="left"/>
              <w:rPr>
                <w:rFonts w:ascii="Century Gothic" w:hAnsi="Century Gothic" w:eastAsia="Century Gothic" w:cs="Century Gothic"/>
                <w:b w:val="1"/>
                <w:bCs w:val="1"/>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1"/>
                <w:bCs w:val="1"/>
                <w:i w:val="0"/>
                <w:iCs w:val="0"/>
                <w:caps w:val="0"/>
                <w:smallCaps w:val="0"/>
                <w:color w:val="000000" w:themeColor="text1" w:themeTint="FF" w:themeShade="FF"/>
                <w:sz w:val="21"/>
                <w:szCs w:val="21"/>
                <w:lang w:val="en-GB"/>
              </w:rPr>
              <w:t xml:space="preserve">Settlement </w:t>
            </w:r>
          </w:p>
          <w:p w:rsidR="1C9D8AC7" w:rsidP="1C9D8AC7" w:rsidRDefault="1C9D8AC7" w14:paraId="04DD0EA0" w14:textId="5810F4F3">
            <w:pPr>
              <w:tabs>
                <w:tab w:val="left" w:leader="none" w:pos="570"/>
              </w:tabs>
              <w:spacing w:before="0" w:beforeAutospacing="off" w:after="0" w:afterAutospacing="off" w:line="240" w:lineRule="auto"/>
              <w:jc w:val="left"/>
              <w:rPr>
                <w:rFonts w:ascii="Century Gothic" w:hAnsi="Century Gothic" w:eastAsia="Century Gothic" w:cs="Century Gothic"/>
                <w:b w:val="1"/>
                <w:bCs w:val="1"/>
                <w:i w:val="0"/>
                <w:iCs w:val="0"/>
                <w:caps w:val="0"/>
                <w:smallCaps w:val="0"/>
                <w:color w:val="000000" w:themeColor="text1" w:themeTint="FF" w:themeShade="FF"/>
                <w:sz w:val="21"/>
                <w:szCs w:val="21"/>
              </w:rPr>
            </w:pPr>
            <w:r w:rsidRPr="1C9D8AC7" w:rsidR="1C9D8AC7">
              <w:rPr>
                <w:rStyle w:val="normaltextrun"/>
                <w:rFonts w:ascii="Century Gothic" w:hAnsi="Century Gothic" w:eastAsia="Century Gothic" w:cs="Century Gothic"/>
                <w:b w:val="1"/>
                <w:bCs w:val="1"/>
                <w:i w:val="0"/>
                <w:iCs w:val="0"/>
                <w:caps w:val="0"/>
                <w:smallCaps w:val="0"/>
                <w:color w:val="000000" w:themeColor="text1" w:themeTint="FF" w:themeShade="FF"/>
                <w:sz w:val="21"/>
                <w:szCs w:val="21"/>
                <w:lang w:val="en-GB"/>
              </w:rPr>
              <w:t xml:space="preserve">Amenities </w:t>
            </w:r>
          </w:p>
          <w:p w:rsidR="1C9D8AC7" w:rsidP="1C9D8AC7" w:rsidRDefault="1C9D8AC7" w14:paraId="5DA46935" w14:textId="38CCFACB">
            <w:pPr>
              <w:spacing w:after="200" w:line="276" w:lineRule="auto"/>
              <w:jc w:val="left"/>
              <w:rPr>
                <w:rFonts w:ascii="Century Gothic" w:hAnsi="Century Gothic" w:eastAsia="Century Gothic" w:cs="Century Gothic"/>
                <w:b w:val="1"/>
                <w:bCs w:val="1"/>
                <w:i w:val="0"/>
                <w:iCs w:val="0"/>
                <w:caps w:val="0"/>
                <w:smallCaps w:val="0"/>
                <w:color w:val="000000" w:themeColor="text1" w:themeTint="FF" w:themeShade="FF"/>
                <w:sz w:val="21"/>
                <w:szCs w:val="21"/>
              </w:rPr>
            </w:pPr>
          </w:p>
        </w:tc>
        <w:tc>
          <w:tcPr>
            <w:tcW w:w="2615" w:type="dxa"/>
            <w:gridSpan w:val="2"/>
            <w:tcBorders>
              <w:top w:val="single" w:color="999999" w:sz="6"/>
              <w:left w:val="single" w:color="999999" w:sz="6"/>
              <w:bottom w:val="single" w:color="999999" w:sz="6"/>
              <w:right w:val="single" w:color="999999" w:sz="6"/>
            </w:tcBorders>
            <w:shd w:val="clear" w:color="auto" w:fill="FFFFFF" w:themeFill="background1"/>
            <w:tcMar/>
            <w:vAlign w:val="top"/>
          </w:tcPr>
          <w:p w:rsidR="1C9D8AC7" w:rsidP="1C9D8AC7" w:rsidRDefault="1C9D8AC7" w14:paraId="5BD213F7" w14:textId="323D8DD5">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1"/>
                <w:bCs w:val="1"/>
                <w:i w:val="0"/>
                <w:iCs w:val="0"/>
                <w:caps w:val="0"/>
                <w:smallCaps w:val="0"/>
                <w:color w:val="000000" w:themeColor="text1" w:themeTint="FF" w:themeShade="FF"/>
                <w:sz w:val="21"/>
                <w:szCs w:val="21"/>
                <w:lang w:val="en-GB"/>
              </w:rPr>
              <w:t>Sticky Knowledge</w:t>
            </w:r>
          </w:p>
          <w:p w:rsidR="1C9D8AC7" w:rsidP="1C9D8AC7" w:rsidRDefault="1C9D8AC7" w14:paraId="720334BF" w14:textId="2700DA52">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0"/>
                <w:bCs w:val="0"/>
                <w:i w:val="0"/>
                <w:iCs w:val="0"/>
                <w:caps w:val="0"/>
                <w:smallCaps w:val="0"/>
                <w:color w:val="000000" w:themeColor="text1" w:themeTint="FF" w:themeShade="FF"/>
                <w:sz w:val="21"/>
                <w:szCs w:val="21"/>
                <w:lang w:val="en-GB"/>
              </w:rPr>
              <w:t>Children will identify a variety of human and physical features.</w:t>
            </w:r>
          </w:p>
          <w:p w:rsidR="1C9D8AC7" w:rsidP="1C9D8AC7" w:rsidRDefault="1C9D8AC7" w14:paraId="29A83480" w14:textId="22B7F975">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They will consider the difference between rural and urban areas and identify whether they live in a rural or urban area. </w:t>
            </w:r>
          </w:p>
          <w:p w:rsidR="1C9D8AC7" w:rsidP="1C9D8AC7" w:rsidRDefault="1C9D8AC7" w14:paraId="48180203" w14:textId="617BC2E6">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They will explore their local area and identify areas that are residential, commercial, agricultural or industrial, as well as human and physical features. </w:t>
            </w:r>
          </w:p>
          <w:p w:rsidR="1C9D8AC7" w:rsidP="1C9D8AC7" w:rsidRDefault="1C9D8AC7" w14:paraId="27F70345" w14:textId="0D66D1AB">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1"/>
                <w:bCs w:val="1"/>
                <w:i w:val="0"/>
                <w:iCs w:val="0"/>
                <w:caps w:val="0"/>
                <w:smallCaps w:val="0"/>
                <w:color w:val="000000" w:themeColor="text1" w:themeTint="FF" w:themeShade="FF"/>
                <w:sz w:val="21"/>
                <w:szCs w:val="21"/>
                <w:lang w:val="en-GB"/>
              </w:rPr>
              <w:t>To name and locate counties within the UK.</w:t>
            </w:r>
          </w:p>
          <w:p w:rsidR="1C9D8AC7" w:rsidP="1C9D8AC7" w:rsidRDefault="1C9D8AC7" w14:paraId="06F08C10" w14:textId="2574856E">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1"/>
                <w:bCs w:val="1"/>
                <w:i w:val="0"/>
                <w:iCs w:val="0"/>
                <w:caps w:val="0"/>
                <w:smallCaps w:val="0"/>
                <w:color w:val="000000" w:themeColor="text1" w:themeTint="FF" w:themeShade="FF"/>
                <w:sz w:val="21"/>
                <w:szCs w:val="21"/>
                <w:lang w:val="en-GB"/>
              </w:rPr>
              <w:t>The compass has 8 points.</w:t>
            </w:r>
          </w:p>
          <w:p w:rsidR="1C9D8AC7" w:rsidP="1C9D8AC7" w:rsidRDefault="1C9D8AC7" w14:paraId="1539E18D" w14:textId="26E140ED">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1"/>
                <w:bCs w:val="1"/>
                <w:i w:val="0"/>
                <w:iCs w:val="0"/>
                <w:caps w:val="0"/>
                <w:smallCaps w:val="0"/>
                <w:color w:val="000000" w:themeColor="text1" w:themeTint="FF" w:themeShade="FF"/>
                <w:sz w:val="21"/>
                <w:szCs w:val="21"/>
                <w:lang w:val="en-GB"/>
              </w:rPr>
              <w:t xml:space="preserve">Rural and urban areas of the UK are connected by roads and rail.   </w:t>
            </w:r>
          </w:p>
          <w:p w:rsidR="1C9D8AC7" w:rsidP="1C9D8AC7" w:rsidRDefault="1C9D8AC7" w14:paraId="59861DB9" w14:textId="350872F5">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Explore a map of the UK. Look at compass points – where are we located? Can we use the compass points to help us. We live in the NW. </w:t>
            </w:r>
          </w:p>
          <w:p w:rsidR="1C9D8AC7" w:rsidP="1C9D8AC7" w:rsidRDefault="1C9D8AC7" w14:paraId="609C1375" w14:textId="61233BB9">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Provide children with map of Northwest including county boundaries. Teach the 5 counties in NW. </w:t>
            </w:r>
          </w:p>
          <w:p w:rsidR="1C9D8AC7" w:rsidP="1C9D8AC7" w:rsidRDefault="1C9D8AC7" w14:paraId="10B7F7AE" w14:textId="3E5B2962">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0"/>
                <w:bCs w:val="0"/>
                <w:i w:val="0"/>
                <w:iCs w:val="0"/>
                <w:caps w:val="0"/>
                <w:smallCaps w:val="0"/>
                <w:color w:val="000000" w:themeColor="text1" w:themeTint="FF" w:themeShade="FF"/>
                <w:sz w:val="21"/>
                <w:szCs w:val="21"/>
                <w:lang w:val="en-GB"/>
              </w:rPr>
              <w:t>Using knowledge of village, town and cites identify if they have urban or rural areas. How are rural and urban areas connected? They are connected by road and rail.</w:t>
            </w:r>
          </w:p>
          <w:p w:rsidR="1C9D8AC7" w:rsidP="1C9D8AC7" w:rsidRDefault="1C9D8AC7" w14:paraId="658479BC" w14:textId="5A2B0ACE">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0"/>
                <w:bCs w:val="0"/>
                <w:i w:val="0"/>
                <w:iCs w:val="0"/>
                <w:caps w:val="0"/>
                <w:smallCaps w:val="0"/>
                <w:color w:val="000000" w:themeColor="text1" w:themeTint="FF" w:themeShade="FF"/>
                <w:sz w:val="21"/>
                <w:szCs w:val="21"/>
                <w:lang w:val="en-GB"/>
              </w:rPr>
              <w:t>Locate a range of urban and rural areas, including - Liverpool, Manchester, Lake District.</w:t>
            </w:r>
          </w:p>
          <w:p w:rsidR="1C9D8AC7" w:rsidP="1C9D8AC7" w:rsidRDefault="1C9D8AC7" w14:paraId="15FB072B" w14:textId="20FBA2F7">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1"/>
                <w:bCs w:val="1"/>
                <w:i w:val="0"/>
                <w:iCs w:val="0"/>
                <w:caps w:val="0"/>
                <w:smallCaps w:val="0"/>
                <w:color w:val="000000" w:themeColor="text1" w:themeTint="FF" w:themeShade="FF"/>
                <w:sz w:val="21"/>
                <w:szCs w:val="21"/>
                <w:lang w:val="en-GB"/>
              </w:rPr>
              <w:t>Key Vocabulary</w:t>
            </w:r>
          </w:p>
          <w:p w:rsidR="1C9D8AC7" w:rsidP="1C9D8AC7" w:rsidRDefault="1C9D8AC7" w14:paraId="2F09C103" w14:textId="692BB097">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1"/>
                <w:bCs w:val="1"/>
                <w:i w:val="0"/>
                <w:iCs w:val="0"/>
                <w:caps w:val="0"/>
                <w:smallCaps w:val="0"/>
                <w:color w:val="000000" w:themeColor="text1" w:themeTint="FF" w:themeShade="FF"/>
                <w:sz w:val="21"/>
                <w:szCs w:val="21"/>
                <w:lang w:val="en-GB"/>
              </w:rPr>
              <w:t>Rural</w:t>
            </w:r>
          </w:p>
          <w:p w:rsidR="1C9D8AC7" w:rsidP="1C9D8AC7" w:rsidRDefault="1C9D8AC7" w14:paraId="5CDAC507" w14:textId="4E002059">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1"/>
                <w:bCs w:val="1"/>
                <w:i w:val="0"/>
                <w:iCs w:val="0"/>
                <w:caps w:val="0"/>
                <w:smallCaps w:val="0"/>
                <w:color w:val="000000" w:themeColor="text1" w:themeTint="FF" w:themeShade="FF"/>
                <w:sz w:val="21"/>
                <w:szCs w:val="21"/>
                <w:lang w:val="en-GB"/>
              </w:rPr>
              <w:t xml:space="preserve">Urban </w:t>
            </w:r>
          </w:p>
          <w:p w:rsidR="1C9D8AC7" w:rsidP="1C9D8AC7" w:rsidRDefault="1C9D8AC7" w14:paraId="30E0697D" w14:textId="3A12A353">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1"/>
                <w:bCs w:val="1"/>
                <w:i w:val="0"/>
                <w:iCs w:val="0"/>
                <w:caps w:val="0"/>
                <w:smallCaps w:val="0"/>
                <w:color w:val="000000" w:themeColor="text1" w:themeTint="FF" w:themeShade="FF"/>
                <w:sz w:val="21"/>
                <w:szCs w:val="21"/>
                <w:lang w:val="en-GB"/>
              </w:rPr>
              <w:t>Countryside</w:t>
            </w:r>
          </w:p>
          <w:p w:rsidR="1C9D8AC7" w:rsidP="1C9D8AC7" w:rsidRDefault="1C9D8AC7" w14:paraId="2D2AF465" w14:textId="1BA61C82">
            <w:pPr>
              <w:tabs>
                <w:tab w:val="left" w:leader="none" w:pos="570"/>
              </w:tabs>
              <w:spacing w:before="0" w:beforeAutospacing="off" w:after="0" w:afterAutospacing="off" w:line="240"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1C9D8AC7">
              <w:rPr>
                <w:rStyle w:val="normaltextrun"/>
                <w:rFonts w:ascii="Century Gothic" w:hAnsi="Century Gothic" w:eastAsia="Century Gothic" w:cs="Century Gothic"/>
                <w:b w:val="1"/>
                <w:bCs w:val="1"/>
                <w:i w:val="0"/>
                <w:iCs w:val="0"/>
                <w:caps w:val="0"/>
                <w:smallCaps w:val="0"/>
                <w:color w:val="000000" w:themeColor="text1" w:themeTint="FF" w:themeShade="FF"/>
                <w:sz w:val="21"/>
                <w:szCs w:val="21"/>
                <w:lang w:val="en-GB"/>
              </w:rPr>
              <w:t xml:space="preserve">Amenities </w:t>
            </w:r>
          </w:p>
          <w:p w:rsidR="1C9D8AC7" w:rsidP="1C9D8AC7" w:rsidRDefault="1C9D8AC7" w14:paraId="1ABA876E" w14:textId="1175B849">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p>
          <w:p w:rsidR="1C9D8AC7" w:rsidP="1C9D8AC7" w:rsidRDefault="1C9D8AC7" w14:paraId="15F47386" w14:textId="7A8D937A">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p>
        </w:tc>
        <w:tc>
          <w:tcPr>
            <w:tcW w:w="3630" w:type="dxa"/>
            <w:tcBorders>
              <w:top w:val="single" w:color="999999" w:sz="6"/>
              <w:left w:val="single" w:color="999999" w:sz="6"/>
              <w:bottom w:val="single" w:color="999999" w:sz="6"/>
              <w:right w:val="single" w:color="999999" w:sz="6"/>
            </w:tcBorders>
            <w:shd w:val="clear" w:color="auto" w:fill="FFFFFF" w:themeFill="background1"/>
            <w:tcMar/>
            <w:vAlign w:val="top"/>
          </w:tcPr>
          <w:p w:rsidR="5E607B52" w:rsidP="1C9D8AC7" w:rsidRDefault="5E607B52" w14:paraId="753CB8A2" w14:textId="32E21547">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5E607B52">
              <w:rPr>
                <w:rFonts w:ascii="Century Gothic" w:hAnsi="Century Gothic" w:eastAsia="Century Gothic" w:cs="Century Gothic"/>
                <w:b w:val="1"/>
                <w:bCs w:val="1"/>
                <w:i w:val="0"/>
                <w:iCs w:val="0"/>
                <w:caps w:val="0"/>
                <w:smallCaps w:val="0"/>
                <w:color w:val="000000" w:themeColor="text1" w:themeTint="FF" w:themeShade="FF"/>
                <w:sz w:val="21"/>
                <w:szCs w:val="21"/>
                <w:lang w:val="en-GB"/>
              </w:rPr>
              <w:t xml:space="preserve">Sticky </w:t>
            </w:r>
            <w:r w:rsidRPr="1C9D8AC7" w:rsidR="5E607B52">
              <w:rPr>
                <w:rFonts w:ascii="Century Gothic" w:hAnsi="Century Gothic" w:eastAsia="Century Gothic" w:cs="Century Gothic"/>
                <w:b w:val="1"/>
                <w:bCs w:val="1"/>
                <w:i w:val="0"/>
                <w:iCs w:val="0"/>
                <w:caps w:val="0"/>
                <w:smallCaps w:val="0"/>
                <w:color w:val="000000" w:themeColor="text1" w:themeTint="FF" w:themeShade="FF"/>
                <w:sz w:val="24"/>
                <w:szCs w:val="24"/>
                <w:lang w:val="en-GB"/>
              </w:rPr>
              <w:t>Knowledge</w:t>
            </w:r>
            <w:r w:rsidRPr="1C9D8AC7" w:rsidR="5E607B52">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 </w:t>
            </w:r>
          </w:p>
          <w:p w:rsidR="5E607B52" w:rsidP="1C9D8AC7" w:rsidRDefault="5E607B52" w14:paraId="653D50C9" w14:textId="7A58203A">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5E607B52">
              <w:rPr>
                <w:rFonts w:ascii="Century Gothic" w:hAnsi="Century Gothic" w:eastAsia="Century Gothic" w:cs="Century Gothic"/>
                <w:b w:val="1"/>
                <w:bCs w:val="1"/>
                <w:i w:val="0"/>
                <w:iCs w:val="0"/>
                <w:caps w:val="0"/>
                <w:smallCaps w:val="0"/>
                <w:color w:val="000000" w:themeColor="text1" w:themeTint="FF" w:themeShade="FF"/>
                <w:sz w:val="21"/>
                <w:szCs w:val="21"/>
                <w:lang w:val="en-GB"/>
              </w:rPr>
              <w:t>The UK has diverse land use; including rural and urban areas.</w:t>
            </w:r>
            <w:r w:rsidRPr="1C9D8AC7" w:rsidR="5E607B52">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 </w:t>
            </w:r>
          </w:p>
          <w:p w:rsidR="5E607B52" w:rsidP="1C9D8AC7" w:rsidRDefault="5E607B52" w14:paraId="2020E99F" w14:textId="456A826A">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5E607B52">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Children will think about services which are common to most towns and consider which are most important. </w:t>
            </w:r>
          </w:p>
          <w:p w:rsidR="5E607B52" w:rsidP="1C9D8AC7" w:rsidRDefault="5E607B52" w14:paraId="5EC18933" w14:textId="7A343CFA">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5E607B52">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They will identify a variety of different services in their local area. </w:t>
            </w:r>
          </w:p>
          <w:p w:rsidR="5E607B52" w:rsidP="1C9D8AC7" w:rsidRDefault="5E607B52" w14:paraId="37E5D35C" w14:textId="27BD0136">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5E607B52">
              <w:rPr>
                <w:rFonts w:ascii="Century Gothic" w:hAnsi="Century Gothic" w:eastAsia="Century Gothic" w:cs="Century Gothic"/>
                <w:b w:val="0"/>
                <w:bCs w:val="0"/>
                <w:i w:val="0"/>
                <w:iCs w:val="0"/>
                <w:caps w:val="0"/>
                <w:smallCaps w:val="0"/>
                <w:color w:val="000000" w:themeColor="text1" w:themeTint="FF" w:themeShade="FF"/>
                <w:sz w:val="21"/>
                <w:szCs w:val="21"/>
                <w:lang w:val="en-GB"/>
              </w:rPr>
              <w:t>They can design their own town and include the services they think are necessary.</w:t>
            </w:r>
          </w:p>
          <w:p w:rsidR="5E607B52" w:rsidP="1C9D8AC7" w:rsidRDefault="5E607B52" w14:paraId="23147A49" w14:textId="45954D93">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2"/>
                <w:szCs w:val="22"/>
              </w:rPr>
            </w:pPr>
            <w:r w:rsidRPr="1C9D8AC7" w:rsidR="5E607B52">
              <w:rPr>
                <w:rFonts w:ascii="Century Gothic" w:hAnsi="Century Gothic" w:eastAsia="Century Gothic" w:cs="Century Gothic"/>
                <w:b w:val="0"/>
                <w:bCs w:val="0"/>
                <w:i w:val="0"/>
                <w:iCs w:val="0"/>
                <w:caps w:val="0"/>
                <w:smallCaps w:val="0"/>
                <w:color w:val="000000" w:themeColor="text1" w:themeTint="FF" w:themeShade="FF"/>
                <w:sz w:val="22"/>
                <w:szCs w:val="22"/>
                <w:lang w:val="en-GB"/>
              </w:rPr>
              <w:t>Look at images of Liverpool and selected rural area in North West.  What do they notice? What is similar? What is different?</w:t>
            </w:r>
          </w:p>
          <w:p w:rsidR="5E607B52" w:rsidP="1C9D8AC7" w:rsidRDefault="5E607B52" w14:paraId="36A9F842" w14:textId="2CB1BCE5">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5E607B52">
              <w:rPr>
                <w:rFonts w:ascii="Century Gothic" w:hAnsi="Century Gothic" w:eastAsia="Century Gothic" w:cs="Century Gothic"/>
                <w:b w:val="0"/>
                <w:bCs w:val="0"/>
                <w:i w:val="0"/>
                <w:iCs w:val="0"/>
                <w:caps w:val="0"/>
                <w:smallCaps w:val="0"/>
                <w:color w:val="000000" w:themeColor="text1" w:themeTint="FF" w:themeShade="FF"/>
                <w:sz w:val="21"/>
                <w:szCs w:val="21"/>
                <w:lang w:val="en-GB"/>
              </w:rPr>
              <w:t>Children use the map to identify the key features of a</w:t>
            </w:r>
            <w:r w:rsidRPr="1C9D8AC7" w:rsidR="5E607B52">
              <w:rPr>
                <w:rFonts w:ascii="Century Gothic" w:hAnsi="Century Gothic" w:eastAsia="Century Gothic" w:cs="Century Gothic"/>
                <w:b w:val="0"/>
                <w:bCs w:val="0"/>
                <w:i w:val="0"/>
                <w:iCs w:val="0"/>
                <w:caps w:val="0"/>
                <w:smallCaps w:val="0"/>
                <w:color w:val="000000" w:themeColor="text1" w:themeTint="FF" w:themeShade="FF"/>
                <w:sz w:val="24"/>
                <w:szCs w:val="24"/>
                <w:lang w:val="en-GB"/>
              </w:rPr>
              <w:t>n urban and rural location.</w:t>
            </w:r>
            <w:r w:rsidRPr="1C9D8AC7" w:rsidR="5E607B52">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 </w:t>
            </w:r>
          </w:p>
          <w:p w:rsidR="5E607B52" w:rsidP="1C9D8AC7" w:rsidRDefault="5E607B52" w14:paraId="41358A04" w14:textId="3020BF51">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5E607B52">
              <w:rPr>
                <w:rFonts w:ascii="Century Gothic" w:hAnsi="Century Gothic" w:eastAsia="Century Gothic" w:cs="Century Gothic"/>
                <w:b w:val="0"/>
                <w:bCs w:val="0"/>
                <w:i w:val="0"/>
                <w:iCs w:val="0"/>
                <w:caps w:val="0"/>
                <w:smallCaps w:val="0"/>
                <w:color w:val="000000" w:themeColor="text1" w:themeTint="FF" w:themeShade="FF"/>
                <w:sz w:val="21"/>
                <w:szCs w:val="21"/>
                <w:lang w:val="en-GB"/>
              </w:rPr>
              <w:t>Children annotate about the land use</w:t>
            </w:r>
            <w:r w:rsidRPr="1C9D8AC7" w:rsidR="5E607B52">
              <w:rPr>
                <w:rFonts w:ascii="Century Gothic" w:hAnsi="Century Gothic" w:eastAsia="Century Gothic" w:cs="Century Gothic"/>
                <w:b w:val="0"/>
                <w:bCs w:val="0"/>
                <w:i w:val="0"/>
                <w:iCs w:val="0"/>
                <w:caps w:val="0"/>
                <w:smallCaps w:val="0"/>
                <w:color w:val="000000" w:themeColor="text1" w:themeTint="FF" w:themeShade="FF"/>
                <w:sz w:val="24"/>
                <w:szCs w:val="24"/>
                <w:lang w:val="en-GB"/>
              </w:rPr>
              <w:t xml:space="preserve">/amenities of the locations. </w:t>
            </w:r>
            <w:r w:rsidRPr="1C9D8AC7" w:rsidR="5E607B52">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 </w:t>
            </w:r>
          </w:p>
          <w:p w:rsidR="5E607B52" w:rsidP="1C9D8AC7" w:rsidRDefault="5E607B52" w14:paraId="78786D63" w14:textId="738A0764">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5E607B52">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Discuss how life would be very different in both urban and rural Uk. </w:t>
            </w:r>
          </w:p>
          <w:p w:rsidR="5E607B52" w:rsidP="1C9D8AC7" w:rsidRDefault="5E607B52" w14:paraId="550E7D84" w14:textId="24C91906">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5E607B52">
              <w:rPr>
                <w:rFonts w:ascii="Century Gothic" w:hAnsi="Century Gothic" w:eastAsia="Century Gothic" w:cs="Century Gothic"/>
                <w:b w:val="0"/>
                <w:bCs w:val="0"/>
                <w:i w:val="0"/>
                <w:iCs w:val="0"/>
                <w:caps w:val="0"/>
                <w:smallCaps w:val="0"/>
                <w:color w:val="000000" w:themeColor="text1" w:themeTint="FF" w:themeShade="FF"/>
                <w:sz w:val="21"/>
                <w:szCs w:val="21"/>
                <w:lang w:val="en-GB"/>
              </w:rPr>
              <w:t>Discuss the pros and cons of both locations. Can the children sort these?</w:t>
            </w:r>
          </w:p>
          <w:p w:rsidR="5E607B52" w:rsidP="1C9D8AC7" w:rsidRDefault="5E607B52" w14:paraId="2F571DB5" w14:textId="6AAA0D5F">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5E607B52">
              <w:rPr>
                <w:rFonts w:ascii="Century Gothic" w:hAnsi="Century Gothic" w:eastAsia="Century Gothic" w:cs="Century Gothic"/>
                <w:b w:val="0"/>
                <w:bCs w:val="0"/>
                <w:i w:val="0"/>
                <w:iCs w:val="0"/>
                <w:caps w:val="0"/>
                <w:smallCaps w:val="0"/>
                <w:color w:val="000000" w:themeColor="text1" w:themeTint="FF" w:themeShade="FF"/>
                <w:sz w:val="21"/>
                <w:szCs w:val="21"/>
                <w:lang w:val="en-GB"/>
              </w:rPr>
              <w:t>Where would they prefer to live? Why?</w:t>
            </w:r>
          </w:p>
          <w:p w:rsidR="5E607B52" w:rsidP="1C9D8AC7" w:rsidRDefault="5E607B52" w14:paraId="715690CF" w14:textId="33BF751B">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5E607B52">
              <w:rPr>
                <w:rFonts w:ascii="Century Gothic" w:hAnsi="Century Gothic" w:eastAsia="Century Gothic" w:cs="Century Gothic"/>
                <w:b w:val="1"/>
                <w:bCs w:val="1"/>
                <w:i w:val="0"/>
                <w:iCs w:val="0"/>
                <w:caps w:val="0"/>
                <w:smallCaps w:val="0"/>
                <w:color w:val="000000" w:themeColor="text1" w:themeTint="FF" w:themeShade="FF"/>
                <w:sz w:val="21"/>
                <w:szCs w:val="21"/>
                <w:lang w:val="en-GB"/>
              </w:rPr>
              <w:t>Key Vocabulary</w:t>
            </w:r>
            <w:r w:rsidRPr="1C9D8AC7" w:rsidR="5E607B52">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 </w:t>
            </w:r>
          </w:p>
          <w:p w:rsidR="5E607B52" w:rsidP="1C9D8AC7" w:rsidRDefault="5E607B52" w14:paraId="62A0AC47" w14:textId="701B965D">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5E607B52">
              <w:rPr>
                <w:rFonts w:ascii="Century Gothic" w:hAnsi="Century Gothic" w:eastAsia="Century Gothic" w:cs="Century Gothic"/>
                <w:b w:val="1"/>
                <w:bCs w:val="1"/>
                <w:i w:val="0"/>
                <w:iCs w:val="0"/>
                <w:caps w:val="0"/>
                <w:smallCaps w:val="0"/>
                <w:color w:val="000000" w:themeColor="text1" w:themeTint="FF" w:themeShade="FF"/>
                <w:sz w:val="21"/>
                <w:szCs w:val="21"/>
                <w:lang w:val="en-GB"/>
              </w:rPr>
              <w:t>Urban</w:t>
            </w:r>
            <w:r w:rsidRPr="1C9D8AC7" w:rsidR="5E607B52">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 </w:t>
            </w:r>
          </w:p>
          <w:p w:rsidR="5E607B52" w:rsidP="1C9D8AC7" w:rsidRDefault="5E607B52" w14:paraId="329D0A19" w14:textId="1E02C1AC">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5E607B52">
              <w:rPr>
                <w:rFonts w:ascii="Century Gothic" w:hAnsi="Century Gothic" w:eastAsia="Century Gothic" w:cs="Century Gothic"/>
                <w:b w:val="1"/>
                <w:bCs w:val="1"/>
                <w:i w:val="0"/>
                <w:iCs w:val="0"/>
                <w:caps w:val="0"/>
                <w:smallCaps w:val="0"/>
                <w:color w:val="000000" w:themeColor="text1" w:themeTint="FF" w:themeShade="FF"/>
                <w:sz w:val="21"/>
                <w:szCs w:val="21"/>
                <w:lang w:val="en-GB"/>
              </w:rPr>
              <w:t>Town</w:t>
            </w:r>
            <w:r w:rsidRPr="1C9D8AC7" w:rsidR="5E607B52">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 </w:t>
            </w:r>
          </w:p>
          <w:p w:rsidR="5E607B52" w:rsidP="1C9D8AC7" w:rsidRDefault="5E607B52" w14:paraId="5D9E7DEE" w14:textId="3F6F6CD9">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5E607B52">
              <w:rPr>
                <w:rFonts w:ascii="Century Gothic" w:hAnsi="Century Gothic" w:eastAsia="Century Gothic" w:cs="Century Gothic"/>
                <w:b w:val="1"/>
                <w:bCs w:val="1"/>
                <w:i w:val="0"/>
                <w:iCs w:val="0"/>
                <w:caps w:val="0"/>
                <w:smallCaps w:val="0"/>
                <w:color w:val="000000" w:themeColor="text1" w:themeTint="FF" w:themeShade="FF"/>
                <w:sz w:val="21"/>
                <w:szCs w:val="21"/>
                <w:lang w:val="en-GB"/>
              </w:rPr>
              <w:t>City</w:t>
            </w:r>
            <w:r w:rsidRPr="1C9D8AC7" w:rsidR="5E607B52">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 </w:t>
            </w:r>
          </w:p>
          <w:p w:rsidR="5E607B52" w:rsidP="1C9D8AC7" w:rsidRDefault="5E607B52" w14:paraId="01739E6C" w14:textId="76A8C7D7">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5E607B52">
              <w:rPr>
                <w:rFonts w:ascii="Century Gothic" w:hAnsi="Century Gothic" w:eastAsia="Century Gothic" w:cs="Century Gothic"/>
                <w:b w:val="1"/>
                <w:bCs w:val="1"/>
                <w:i w:val="0"/>
                <w:iCs w:val="0"/>
                <w:caps w:val="0"/>
                <w:smallCaps w:val="0"/>
                <w:color w:val="000000" w:themeColor="text1" w:themeTint="FF" w:themeShade="FF"/>
                <w:sz w:val="21"/>
                <w:szCs w:val="21"/>
                <w:lang w:val="en-GB"/>
              </w:rPr>
              <w:t xml:space="preserve">Location </w:t>
            </w:r>
            <w:r w:rsidRPr="1C9D8AC7" w:rsidR="5E607B52">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 </w:t>
            </w:r>
          </w:p>
          <w:p w:rsidR="5E607B52" w:rsidP="1C9D8AC7" w:rsidRDefault="5E607B52" w14:paraId="66EC53A6" w14:textId="06BE391A">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5E607B52">
              <w:rPr>
                <w:rFonts w:ascii="Century Gothic" w:hAnsi="Century Gothic" w:eastAsia="Century Gothic" w:cs="Century Gothic"/>
                <w:b w:val="1"/>
                <w:bCs w:val="1"/>
                <w:i w:val="0"/>
                <w:iCs w:val="0"/>
                <w:caps w:val="0"/>
                <w:smallCaps w:val="0"/>
                <w:color w:val="000000" w:themeColor="text1" w:themeTint="FF" w:themeShade="FF"/>
                <w:sz w:val="21"/>
                <w:szCs w:val="21"/>
                <w:lang w:val="en-GB"/>
              </w:rPr>
              <w:t>Amenities</w:t>
            </w:r>
          </w:p>
          <w:p w:rsidR="1C9D8AC7" w:rsidP="32F9B179" w:rsidRDefault="1C9D8AC7" w14:paraId="635FD181" w14:textId="1435F441">
            <w:pPr>
              <w:pStyle w:val="Normal"/>
              <w:spacing w:line="276" w:lineRule="auto"/>
              <w:jc w:val="left"/>
              <w:rPr>
                <w:rFonts w:ascii="Century Gothic" w:hAnsi="Century Gothic" w:eastAsia="Century Gothic" w:cs="Century Gothic"/>
                <w:b w:val="1"/>
                <w:bCs w:val="1"/>
                <w:i w:val="0"/>
                <w:iCs w:val="0"/>
                <w:caps w:val="0"/>
                <w:smallCaps w:val="0"/>
                <w:color w:val="000000" w:themeColor="text1" w:themeTint="FF" w:themeShade="FF"/>
                <w:sz w:val="21"/>
                <w:szCs w:val="21"/>
                <w:lang w:val="en-GB"/>
              </w:rPr>
            </w:pPr>
            <w:r w:rsidRPr="32F9B179" w:rsidR="500DDA95">
              <w:rPr>
                <w:rFonts w:ascii="Century Gothic" w:hAnsi="Century Gothic" w:eastAsia="Century Gothic" w:cs="Century Gothic"/>
                <w:b w:val="1"/>
                <w:bCs w:val="1"/>
                <w:i w:val="0"/>
                <w:iCs w:val="0"/>
                <w:caps w:val="0"/>
                <w:smallCaps w:val="0"/>
                <w:color w:val="000000" w:themeColor="text1" w:themeTint="FF" w:themeShade="FF"/>
                <w:sz w:val="21"/>
                <w:szCs w:val="21"/>
                <w:lang w:val="en-GB"/>
              </w:rPr>
              <w:t xml:space="preserve">Year 2 </w:t>
            </w:r>
          </w:p>
        </w:tc>
        <w:tc>
          <w:tcPr>
            <w:tcW w:w="3285" w:type="dxa"/>
            <w:tcBorders>
              <w:top w:val="single" w:color="999999" w:sz="6"/>
              <w:left w:val="single" w:color="999999" w:sz="6"/>
              <w:bottom w:val="single" w:color="999999" w:sz="6"/>
              <w:right w:val="single" w:color="999999" w:sz="6"/>
            </w:tcBorders>
            <w:shd w:val="clear" w:color="auto" w:fill="FFFFFF" w:themeFill="background1"/>
            <w:tcMar/>
            <w:vAlign w:val="top"/>
          </w:tcPr>
          <w:p w:rsidR="7AED413C" w:rsidP="1C9D8AC7" w:rsidRDefault="7AED413C" w14:paraId="3CE42460" w14:textId="1679D733">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7AED413C">
              <w:rPr>
                <w:rFonts w:ascii="Century Gothic" w:hAnsi="Century Gothic" w:eastAsia="Century Gothic" w:cs="Century Gothic"/>
                <w:b w:val="1"/>
                <w:bCs w:val="1"/>
                <w:i w:val="0"/>
                <w:iCs w:val="0"/>
                <w:caps w:val="0"/>
                <w:smallCaps w:val="0"/>
                <w:color w:val="000000" w:themeColor="text1" w:themeTint="FF" w:themeShade="FF"/>
                <w:sz w:val="21"/>
                <w:szCs w:val="21"/>
                <w:lang w:val="en-GB"/>
              </w:rPr>
              <w:t xml:space="preserve">Sticky Knowledge: </w:t>
            </w:r>
          </w:p>
          <w:p w:rsidR="7AED413C" w:rsidP="1C9D8AC7" w:rsidRDefault="7AED413C" w14:paraId="7D181374" w14:textId="3993D20D">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7AED413C">
              <w:rPr>
                <w:rFonts w:ascii="Century Gothic" w:hAnsi="Century Gothic" w:eastAsia="Century Gothic" w:cs="Century Gothic"/>
                <w:b w:val="1"/>
                <w:bCs w:val="1"/>
                <w:i w:val="0"/>
                <w:iCs w:val="0"/>
                <w:caps w:val="0"/>
                <w:smallCaps w:val="0"/>
                <w:color w:val="000000" w:themeColor="text1" w:themeTint="FF" w:themeShade="FF"/>
                <w:sz w:val="21"/>
                <w:szCs w:val="21"/>
                <w:lang w:val="en-GB"/>
              </w:rPr>
              <w:t>Trade links are made between rural and urban areas of the UK.</w:t>
            </w:r>
          </w:p>
          <w:p w:rsidR="7AED413C" w:rsidP="1C9D8AC7" w:rsidRDefault="7AED413C" w14:paraId="467244B5" w14:textId="403DBDD1">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7AED413C">
              <w:rPr>
                <w:rFonts w:ascii="Century Gothic" w:hAnsi="Century Gothic" w:eastAsia="Century Gothic" w:cs="Century Gothic"/>
                <w:b w:val="1"/>
                <w:bCs w:val="1"/>
                <w:i w:val="0"/>
                <w:iCs w:val="0"/>
                <w:caps w:val="0"/>
                <w:smallCaps w:val="0"/>
                <w:color w:val="000000" w:themeColor="text1" w:themeTint="FF" w:themeShade="FF"/>
                <w:sz w:val="21"/>
                <w:szCs w:val="21"/>
                <w:lang w:val="en-GB"/>
              </w:rPr>
              <w:t xml:space="preserve">Rural and urban areas of the UK are connected by roads and rail.   </w:t>
            </w:r>
          </w:p>
          <w:p w:rsidR="7AED413C" w:rsidP="1C9D8AC7" w:rsidRDefault="7AED413C" w14:paraId="13CE4E11" w14:textId="324198A0">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7AED413C">
              <w:rPr>
                <w:rFonts w:ascii="Century Gothic" w:hAnsi="Century Gothic" w:eastAsia="Century Gothic" w:cs="Century Gothic"/>
                <w:b w:val="0"/>
                <w:bCs w:val="0"/>
                <w:i w:val="0"/>
                <w:iCs w:val="0"/>
                <w:caps w:val="0"/>
                <w:smallCaps w:val="0"/>
                <w:color w:val="000000" w:themeColor="text1" w:themeTint="FF" w:themeShade="FF"/>
                <w:sz w:val="21"/>
                <w:szCs w:val="21"/>
                <w:lang w:val="en-GB"/>
              </w:rPr>
              <w:t>Discuss the trade that goes on between these areas.</w:t>
            </w:r>
          </w:p>
          <w:p w:rsidR="7AED413C" w:rsidP="1C9D8AC7" w:rsidRDefault="7AED413C" w14:paraId="14D72C73" w14:textId="59ABD212">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7AED413C">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Explore field to fork. </w:t>
            </w:r>
          </w:p>
          <w:p w:rsidR="7AED413C" w:rsidP="1C9D8AC7" w:rsidRDefault="7AED413C" w14:paraId="0F0EC25A" w14:textId="5AB5CE5E">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7AED413C">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Children will gather data to find out ways in which adults in their local communities get to work. </w:t>
            </w:r>
          </w:p>
          <w:p w:rsidR="7AED413C" w:rsidP="1C9D8AC7" w:rsidRDefault="7AED413C" w14:paraId="24F2AB09" w14:textId="15609DCE">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7AED413C">
              <w:rPr>
                <w:rFonts w:ascii="Century Gothic" w:hAnsi="Century Gothic" w:eastAsia="Century Gothic" w:cs="Century Gothic"/>
                <w:b w:val="0"/>
                <w:bCs w:val="0"/>
                <w:i w:val="0"/>
                <w:iCs w:val="0"/>
                <w:caps w:val="0"/>
                <w:smallCaps w:val="0"/>
                <w:color w:val="000000" w:themeColor="text1" w:themeTint="FF" w:themeShade="FF"/>
                <w:sz w:val="21"/>
                <w:szCs w:val="21"/>
                <w:lang w:val="en-GB"/>
              </w:rPr>
              <w:t>They will record the evidence they have gathered and present it in an appropriate way.</w:t>
            </w:r>
          </w:p>
          <w:p w:rsidR="7AED413C" w:rsidP="1C9D8AC7" w:rsidRDefault="7AED413C" w14:paraId="13E34740" w14:textId="72822EE0">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7AED413C">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 They will use the data they have gathered to draw conclusions about what it tells them about their local area.</w:t>
            </w:r>
          </w:p>
          <w:p w:rsidR="7AED413C" w:rsidP="1C9D8AC7" w:rsidRDefault="7AED413C" w14:paraId="1958B1E8" w14:textId="6CCED415">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7AED413C">
              <w:rPr>
                <w:rFonts w:ascii="Century Gothic" w:hAnsi="Century Gothic" w:eastAsia="Century Gothic" w:cs="Century Gothic"/>
                <w:b w:val="1"/>
                <w:bCs w:val="1"/>
                <w:i w:val="0"/>
                <w:iCs w:val="0"/>
                <w:caps w:val="0"/>
                <w:smallCaps w:val="0"/>
                <w:color w:val="000000" w:themeColor="text1" w:themeTint="FF" w:themeShade="FF"/>
                <w:sz w:val="21"/>
                <w:szCs w:val="21"/>
                <w:lang w:val="en-GB"/>
              </w:rPr>
              <w:t>Key Vocabulary</w:t>
            </w:r>
          </w:p>
          <w:p w:rsidR="7AED413C" w:rsidP="1C9D8AC7" w:rsidRDefault="7AED413C" w14:paraId="401E1CE8" w14:textId="1650D1C1">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7AED413C">
              <w:rPr>
                <w:rFonts w:ascii="Century Gothic" w:hAnsi="Century Gothic" w:eastAsia="Century Gothic" w:cs="Century Gothic"/>
                <w:b w:val="1"/>
                <w:bCs w:val="1"/>
                <w:i w:val="0"/>
                <w:iCs w:val="0"/>
                <w:caps w:val="0"/>
                <w:smallCaps w:val="0"/>
                <w:color w:val="000000" w:themeColor="text1" w:themeTint="FF" w:themeShade="FF"/>
                <w:sz w:val="21"/>
                <w:szCs w:val="21"/>
                <w:lang w:val="en-GB"/>
              </w:rPr>
              <w:t>Urban</w:t>
            </w:r>
          </w:p>
          <w:p w:rsidR="7AED413C" w:rsidP="1C9D8AC7" w:rsidRDefault="7AED413C" w14:paraId="0DF831AD" w14:textId="06DA4AF2">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7AED413C">
              <w:rPr>
                <w:rFonts w:ascii="Century Gothic" w:hAnsi="Century Gothic" w:eastAsia="Century Gothic" w:cs="Century Gothic"/>
                <w:b w:val="1"/>
                <w:bCs w:val="1"/>
                <w:i w:val="0"/>
                <w:iCs w:val="0"/>
                <w:caps w:val="0"/>
                <w:smallCaps w:val="0"/>
                <w:color w:val="000000" w:themeColor="text1" w:themeTint="FF" w:themeShade="FF"/>
                <w:sz w:val="21"/>
                <w:szCs w:val="21"/>
                <w:lang w:val="en-GB"/>
              </w:rPr>
              <w:t>Rural</w:t>
            </w:r>
          </w:p>
          <w:p w:rsidR="7AED413C" w:rsidP="1C9D8AC7" w:rsidRDefault="7AED413C" w14:paraId="623C8611" w14:textId="6E5AB63D">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7AED413C">
              <w:rPr>
                <w:rFonts w:ascii="Century Gothic" w:hAnsi="Century Gothic" w:eastAsia="Century Gothic" w:cs="Century Gothic"/>
                <w:b w:val="1"/>
                <w:bCs w:val="1"/>
                <w:i w:val="0"/>
                <w:iCs w:val="0"/>
                <w:caps w:val="0"/>
                <w:smallCaps w:val="0"/>
                <w:color w:val="000000" w:themeColor="text1" w:themeTint="FF" w:themeShade="FF"/>
                <w:sz w:val="21"/>
                <w:szCs w:val="21"/>
                <w:lang w:val="en-GB"/>
              </w:rPr>
              <w:t>Settlement</w:t>
            </w:r>
          </w:p>
          <w:p w:rsidR="7AED413C" w:rsidP="1C9D8AC7" w:rsidRDefault="7AED413C" w14:paraId="5BDCFE39" w14:textId="5E551D3F">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7AED413C">
              <w:rPr>
                <w:rFonts w:ascii="Century Gothic" w:hAnsi="Century Gothic" w:eastAsia="Century Gothic" w:cs="Century Gothic"/>
                <w:b w:val="1"/>
                <w:bCs w:val="1"/>
                <w:i w:val="0"/>
                <w:iCs w:val="0"/>
                <w:caps w:val="0"/>
                <w:smallCaps w:val="0"/>
                <w:color w:val="000000" w:themeColor="text1" w:themeTint="FF" w:themeShade="FF"/>
                <w:sz w:val="21"/>
                <w:szCs w:val="21"/>
                <w:lang w:val="en-GB"/>
              </w:rPr>
              <w:t>Trade</w:t>
            </w:r>
          </w:p>
          <w:p w:rsidR="1C9D8AC7" w:rsidP="1C9D8AC7" w:rsidRDefault="1C9D8AC7" w14:paraId="527EB86C" w14:textId="21E6157D">
            <w:pPr>
              <w:pStyle w:val="Normal"/>
              <w:spacing w:line="276" w:lineRule="auto"/>
              <w:jc w:val="left"/>
              <w:rPr>
                <w:rFonts w:ascii="Century Gothic" w:hAnsi="Century Gothic" w:eastAsia="Century Gothic" w:cs="Century Gothic"/>
                <w:b w:val="1"/>
                <w:bCs w:val="1"/>
                <w:i w:val="0"/>
                <w:iCs w:val="0"/>
                <w:caps w:val="0"/>
                <w:smallCaps w:val="0"/>
                <w:color w:val="000000" w:themeColor="text1" w:themeTint="FF" w:themeShade="FF"/>
                <w:sz w:val="21"/>
                <w:szCs w:val="21"/>
                <w:lang w:val="en-GB"/>
              </w:rPr>
            </w:pPr>
          </w:p>
        </w:tc>
        <w:tc>
          <w:tcPr>
            <w:tcW w:w="4144" w:type="dxa"/>
            <w:gridSpan w:val="4"/>
            <w:tcBorders>
              <w:top w:val="single" w:color="999999" w:sz="6"/>
              <w:left w:val="single" w:color="999999" w:sz="6"/>
              <w:bottom w:val="single" w:color="999999" w:sz="6"/>
              <w:right w:val="single" w:color="999999" w:sz="6"/>
            </w:tcBorders>
            <w:shd w:val="clear" w:color="auto" w:fill="FFFFFF" w:themeFill="background1"/>
            <w:tcMar/>
            <w:vAlign w:val="top"/>
          </w:tcPr>
          <w:p w:rsidR="1C9D8AC7" w:rsidP="1C9D8AC7" w:rsidRDefault="1C9D8AC7" w14:paraId="2EEC1427" w14:textId="5EE0D7BE">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p>
          <w:p w:rsidR="1C9D8AC7" w:rsidP="1C9D8AC7" w:rsidRDefault="1C9D8AC7" w14:paraId="5A7BDA8E" w14:textId="0207C14D">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1"/>
                <w:bCs w:val="1"/>
                <w:i w:val="0"/>
                <w:iCs w:val="0"/>
                <w:caps w:val="0"/>
                <w:smallCaps w:val="0"/>
                <w:color w:val="000000" w:themeColor="text1" w:themeTint="FF" w:themeShade="FF"/>
                <w:sz w:val="21"/>
                <w:szCs w:val="21"/>
                <w:lang w:val="en-GB"/>
              </w:rPr>
              <w:t>Sticky Knowledge:</w:t>
            </w:r>
            <w:r w:rsidRPr="1C9D8AC7" w:rsidR="1C9D8AC7">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 </w:t>
            </w:r>
          </w:p>
          <w:p w:rsidR="1C9D8AC7" w:rsidP="1C9D8AC7" w:rsidRDefault="1C9D8AC7" w14:paraId="1C0A6E1E" w14:textId="2E0B8C43">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0"/>
                <w:bCs w:val="0"/>
                <w:i w:val="0"/>
                <w:iCs w:val="0"/>
                <w:caps w:val="0"/>
                <w:smallCaps w:val="0"/>
                <w:color w:val="000000" w:themeColor="text1" w:themeTint="FF" w:themeShade="FF"/>
                <w:sz w:val="21"/>
                <w:szCs w:val="21"/>
                <w:lang w:val="en-GB"/>
              </w:rPr>
              <w:t>Children will consolidate what they have learnt about their local area.</w:t>
            </w:r>
          </w:p>
          <w:p w:rsidR="1C9D8AC7" w:rsidP="1C9D8AC7" w:rsidRDefault="1C9D8AC7" w14:paraId="3DFA3A25" w14:textId="51C7F1F8">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 They will describe the area they live in, giving details about its human and physical features.</w:t>
            </w:r>
          </w:p>
          <w:p w:rsidR="1C9D8AC7" w:rsidP="1C9D8AC7" w:rsidRDefault="1C9D8AC7" w14:paraId="597EE69E" w14:textId="014E01F2">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r w:rsidRPr="1C9D8AC7" w:rsidR="1C9D8AC7">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 They will present the information they have found out to people who might wish to visit the area.</w:t>
            </w:r>
          </w:p>
          <w:p w:rsidR="1C9D8AC7" w:rsidP="1C9D8AC7" w:rsidRDefault="1C9D8AC7" w14:paraId="5D79A9DC" w14:textId="4F0CA73B">
            <w:pPr>
              <w:spacing w:after="200" w:line="276" w:lineRule="auto"/>
              <w:jc w:val="left"/>
              <w:rPr>
                <w:rFonts w:ascii="Century Gothic" w:hAnsi="Century Gothic" w:eastAsia="Century Gothic" w:cs="Century Gothic"/>
                <w:b w:val="0"/>
                <w:bCs w:val="0"/>
                <w:i w:val="0"/>
                <w:iCs w:val="0"/>
                <w:caps w:val="0"/>
                <w:smallCaps w:val="0"/>
                <w:color w:val="000000" w:themeColor="text1" w:themeTint="FF" w:themeShade="FF"/>
                <w:sz w:val="21"/>
                <w:szCs w:val="21"/>
              </w:rPr>
            </w:pPr>
          </w:p>
        </w:tc>
      </w:tr>
    </w:tbl>
    <w:p w:rsidR="001F7BD9" w:rsidP="1C9D8AC7" w:rsidRDefault="001F7BD9" w14:paraId="127F8454" w14:textId="1D577D66">
      <w:pPr>
        <w:pStyle w:val="Normal"/>
      </w:pPr>
    </w:p>
    <w:sectPr w:rsidR="001F7BD9" w:rsidSect="00CA55AE">
      <w:headerReference w:type="default" r:id="rId11"/>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10E" w:rsidP="001A2C62" w:rsidRDefault="007C610E" w14:paraId="4B9D2AE7" w14:textId="77777777">
      <w:pPr>
        <w:spacing w:after="0" w:line="240" w:lineRule="auto"/>
      </w:pPr>
      <w:r>
        <w:separator/>
      </w:r>
    </w:p>
  </w:endnote>
  <w:endnote w:type="continuationSeparator" w:id="0">
    <w:p w:rsidR="007C610E" w:rsidP="001A2C62" w:rsidRDefault="007C610E" w14:paraId="42F01F5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10E" w:rsidP="001A2C62" w:rsidRDefault="007C610E" w14:paraId="2FFFFD2E" w14:textId="77777777">
      <w:pPr>
        <w:spacing w:after="0" w:line="240" w:lineRule="auto"/>
      </w:pPr>
      <w:r>
        <w:separator/>
      </w:r>
    </w:p>
  </w:footnote>
  <w:footnote w:type="continuationSeparator" w:id="0">
    <w:p w:rsidR="007C610E" w:rsidP="001A2C62" w:rsidRDefault="007C610E" w14:paraId="4CD345BA"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14">
    <w:nsid w:val="617ff1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76136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c01cb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abcd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nsid w:val="2B0755BE"/>
    <w:multiLevelType w:val="hybridMultilevel"/>
    <w:tmpl w:val="FDB4681C"/>
    <w:numStyleLink w:val="BulletsList"/>
  </w:abstractNum>
  <w:abstractNum w:abstractNumId="4">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8">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5">
    <w:abstractNumId w:val="14"/>
  </w:num>
  <w:num w:numId="14">
    <w:abstractNumId w:val="13"/>
  </w:num>
  <w:num w:numId="13">
    <w:abstractNumId w:val="12"/>
  </w:num>
  <w:num w:numId="12">
    <w:abstractNumId w:val="11"/>
  </w:num>
  <w:num w:numId="1">
    <w:abstractNumId w:val="2"/>
  </w:num>
  <w:num w:numId="2">
    <w:abstractNumId w:val="10"/>
  </w:num>
  <w:num w:numId="3">
    <w:abstractNumId w:val="0"/>
  </w:num>
  <w:num w:numId="4">
    <w:abstractNumId w:val="1"/>
  </w:num>
  <w:num w:numId="5">
    <w:abstractNumId w:val="6"/>
  </w:num>
  <w:num w:numId="6">
    <w:abstractNumId w:val="4"/>
  </w:num>
  <w:num w:numId="7">
    <w:abstractNumId w:val="5"/>
  </w:num>
  <w:num w:numId="8">
    <w:abstractNumId w:val="9"/>
  </w:num>
  <w:num w:numId="9">
    <w:abstractNumId w:val="8"/>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41B"/>
    <w:rsid w:val="00006F67"/>
    <w:rsid w:val="0001165E"/>
    <w:rsid w:val="00067443"/>
    <w:rsid w:val="00080C9D"/>
    <w:rsid w:val="00093EBA"/>
    <w:rsid w:val="000945D5"/>
    <w:rsid w:val="000947C4"/>
    <w:rsid w:val="000A6481"/>
    <w:rsid w:val="000B002C"/>
    <w:rsid w:val="000B08CD"/>
    <w:rsid w:val="000C2F9A"/>
    <w:rsid w:val="000C38B8"/>
    <w:rsid w:val="000C7698"/>
    <w:rsid w:val="00108DFB"/>
    <w:rsid w:val="00137088"/>
    <w:rsid w:val="00177B5E"/>
    <w:rsid w:val="0018150B"/>
    <w:rsid w:val="001A23D8"/>
    <w:rsid w:val="001A2C62"/>
    <w:rsid w:val="001B1168"/>
    <w:rsid w:val="001B5BE0"/>
    <w:rsid w:val="001F7BD9"/>
    <w:rsid w:val="00230DFE"/>
    <w:rsid w:val="00247942"/>
    <w:rsid w:val="00293F51"/>
    <w:rsid w:val="002B64D9"/>
    <w:rsid w:val="00305293"/>
    <w:rsid w:val="00322426"/>
    <w:rsid w:val="0033272B"/>
    <w:rsid w:val="0033306F"/>
    <w:rsid w:val="0034626C"/>
    <w:rsid w:val="00376455"/>
    <w:rsid w:val="00411035"/>
    <w:rsid w:val="00424274"/>
    <w:rsid w:val="00450121"/>
    <w:rsid w:val="004510DA"/>
    <w:rsid w:val="00472A50"/>
    <w:rsid w:val="00477F99"/>
    <w:rsid w:val="004A6096"/>
    <w:rsid w:val="004C11F7"/>
    <w:rsid w:val="004E1599"/>
    <w:rsid w:val="004F42E4"/>
    <w:rsid w:val="00500906"/>
    <w:rsid w:val="00507E9D"/>
    <w:rsid w:val="00516169"/>
    <w:rsid w:val="005256A4"/>
    <w:rsid w:val="005461BC"/>
    <w:rsid w:val="00546F30"/>
    <w:rsid w:val="00571234"/>
    <w:rsid w:val="00575297"/>
    <w:rsid w:val="00636C8E"/>
    <w:rsid w:val="00660951"/>
    <w:rsid w:val="006676E5"/>
    <w:rsid w:val="006B68EE"/>
    <w:rsid w:val="006D34F1"/>
    <w:rsid w:val="0070170F"/>
    <w:rsid w:val="007041BE"/>
    <w:rsid w:val="00753B08"/>
    <w:rsid w:val="00782F7B"/>
    <w:rsid w:val="00791789"/>
    <w:rsid w:val="007A6E64"/>
    <w:rsid w:val="007C0AD2"/>
    <w:rsid w:val="007C575B"/>
    <w:rsid w:val="007C610E"/>
    <w:rsid w:val="008401DA"/>
    <w:rsid w:val="00855CDF"/>
    <w:rsid w:val="008834BB"/>
    <w:rsid w:val="008D3D71"/>
    <w:rsid w:val="009376D0"/>
    <w:rsid w:val="0094EC33"/>
    <w:rsid w:val="00957E82"/>
    <w:rsid w:val="009701D7"/>
    <w:rsid w:val="009C729B"/>
    <w:rsid w:val="009D5A04"/>
    <w:rsid w:val="009F054E"/>
    <w:rsid w:val="009F0783"/>
    <w:rsid w:val="00A315EA"/>
    <w:rsid w:val="00A53DDE"/>
    <w:rsid w:val="00A618A1"/>
    <w:rsid w:val="00AA2A22"/>
    <w:rsid w:val="00AF1F21"/>
    <w:rsid w:val="00B14081"/>
    <w:rsid w:val="00B463D6"/>
    <w:rsid w:val="00B95F87"/>
    <w:rsid w:val="00B9764B"/>
    <w:rsid w:val="00BA3AEA"/>
    <w:rsid w:val="00BB3356"/>
    <w:rsid w:val="00BF52DA"/>
    <w:rsid w:val="00C44710"/>
    <w:rsid w:val="00C627F8"/>
    <w:rsid w:val="00C81991"/>
    <w:rsid w:val="00C84CCE"/>
    <w:rsid w:val="00C946AF"/>
    <w:rsid w:val="00C9584F"/>
    <w:rsid w:val="00CA55AE"/>
    <w:rsid w:val="00D1552D"/>
    <w:rsid w:val="00D4665B"/>
    <w:rsid w:val="00D63B7B"/>
    <w:rsid w:val="00DB3484"/>
    <w:rsid w:val="00DC5E17"/>
    <w:rsid w:val="00DD0D56"/>
    <w:rsid w:val="00DE7F1B"/>
    <w:rsid w:val="00E07ED1"/>
    <w:rsid w:val="00E3498B"/>
    <w:rsid w:val="00E523F8"/>
    <w:rsid w:val="00E66DFA"/>
    <w:rsid w:val="00E86317"/>
    <w:rsid w:val="00EA5E66"/>
    <w:rsid w:val="00EB3CA6"/>
    <w:rsid w:val="00EF3A13"/>
    <w:rsid w:val="00EF6DAB"/>
    <w:rsid w:val="00F022C0"/>
    <w:rsid w:val="00F037A5"/>
    <w:rsid w:val="00F50B3E"/>
    <w:rsid w:val="00F600B6"/>
    <w:rsid w:val="00F64D32"/>
    <w:rsid w:val="00F64F05"/>
    <w:rsid w:val="00FA441B"/>
    <w:rsid w:val="00FB2C1D"/>
    <w:rsid w:val="00FD593A"/>
    <w:rsid w:val="00FF7BE4"/>
    <w:rsid w:val="013AAB8A"/>
    <w:rsid w:val="01588B10"/>
    <w:rsid w:val="01AB74BB"/>
    <w:rsid w:val="01C7C34B"/>
    <w:rsid w:val="01CB5A57"/>
    <w:rsid w:val="01D9C97B"/>
    <w:rsid w:val="02100B60"/>
    <w:rsid w:val="02623246"/>
    <w:rsid w:val="0265D0D9"/>
    <w:rsid w:val="027F424D"/>
    <w:rsid w:val="02A998D8"/>
    <w:rsid w:val="02AB3FAB"/>
    <w:rsid w:val="032F6A14"/>
    <w:rsid w:val="034C0367"/>
    <w:rsid w:val="036393AC"/>
    <w:rsid w:val="0368BAAE"/>
    <w:rsid w:val="03809EF0"/>
    <w:rsid w:val="03E0AFAC"/>
    <w:rsid w:val="040CB031"/>
    <w:rsid w:val="0448BE6B"/>
    <w:rsid w:val="04724790"/>
    <w:rsid w:val="04CB3A75"/>
    <w:rsid w:val="05430D1D"/>
    <w:rsid w:val="05E1EC29"/>
    <w:rsid w:val="063B8563"/>
    <w:rsid w:val="06445A7A"/>
    <w:rsid w:val="0659855C"/>
    <w:rsid w:val="066A0FEF"/>
    <w:rsid w:val="067F3AC8"/>
    <w:rsid w:val="068821AC"/>
    <w:rsid w:val="06A67B9E"/>
    <w:rsid w:val="06E86CA1"/>
    <w:rsid w:val="071F2AA8"/>
    <w:rsid w:val="0726CD8C"/>
    <w:rsid w:val="0758CBE6"/>
    <w:rsid w:val="0764942D"/>
    <w:rsid w:val="07A81FBE"/>
    <w:rsid w:val="0861A68F"/>
    <w:rsid w:val="087F4CE4"/>
    <w:rsid w:val="0890EFE5"/>
    <w:rsid w:val="08C55161"/>
    <w:rsid w:val="08E534CA"/>
    <w:rsid w:val="08F79802"/>
    <w:rsid w:val="08F7EC40"/>
    <w:rsid w:val="092E67A9"/>
    <w:rsid w:val="0A0239AE"/>
    <w:rsid w:val="0A114BED"/>
    <w:rsid w:val="0A4C4E23"/>
    <w:rsid w:val="0AA9BBC2"/>
    <w:rsid w:val="0AD3A6D4"/>
    <w:rsid w:val="0B1172DD"/>
    <w:rsid w:val="0B4F2FD3"/>
    <w:rsid w:val="0B525701"/>
    <w:rsid w:val="0B6EA43E"/>
    <w:rsid w:val="0B77571A"/>
    <w:rsid w:val="0B9906C7"/>
    <w:rsid w:val="0B9FE8C3"/>
    <w:rsid w:val="0BD0B003"/>
    <w:rsid w:val="0BD44670"/>
    <w:rsid w:val="0C0AE38D"/>
    <w:rsid w:val="0C111768"/>
    <w:rsid w:val="0C476749"/>
    <w:rsid w:val="0C80D000"/>
    <w:rsid w:val="0C9E2654"/>
    <w:rsid w:val="0CB70FCF"/>
    <w:rsid w:val="0CC4F0C3"/>
    <w:rsid w:val="0CEE2762"/>
    <w:rsid w:val="0D2B9370"/>
    <w:rsid w:val="0D5D45DB"/>
    <w:rsid w:val="0D646108"/>
    <w:rsid w:val="0D8187A1"/>
    <w:rsid w:val="0DC7A87A"/>
    <w:rsid w:val="0DE2D75A"/>
    <w:rsid w:val="0E23A75C"/>
    <w:rsid w:val="0E91D1D0"/>
    <w:rsid w:val="0E9B5E7B"/>
    <w:rsid w:val="0E9C4673"/>
    <w:rsid w:val="0EAE33D9"/>
    <w:rsid w:val="0ED04CD3"/>
    <w:rsid w:val="0EF37E86"/>
    <w:rsid w:val="0EF9163C"/>
    <w:rsid w:val="0F1BF655"/>
    <w:rsid w:val="0F30586B"/>
    <w:rsid w:val="0F6767CA"/>
    <w:rsid w:val="0FAD77D1"/>
    <w:rsid w:val="0FD7AFEB"/>
    <w:rsid w:val="10494A06"/>
    <w:rsid w:val="107FAFB7"/>
    <w:rsid w:val="1089CEBD"/>
    <w:rsid w:val="10AEEC58"/>
    <w:rsid w:val="10B40FD5"/>
    <w:rsid w:val="10D9DCF9"/>
    <w:rsid w:val="10FF7CF0"/>
    <w:rsid w:val="11087988"/>
    <w:rsid w:val="112AC10A"/>
    <w:rsid w:val="1137A6F7"/>
    <w:rsid w:val="11835DB5"/>
    <w:rsid w:val="11964F87"/>
    <w:rsid w:val="11C3B4BF"/>
    <w:rsid w:val="11CFB3AB"/>
    <w:rsid w:val="11F3F18D"/>
    <w:rsid w:val="12127A0C"/>
    <w:rsid w:val="121763EE"/>
    <w:rsid w:val="12178EA1"/>
    <w:rsid w:val="1234C3E5"/>
    <w:rsid w:val="12484E87"/>
    <w:rsid w:val="124A12EE"/>
    <w:rsid w:val="125C8710"/>
    <w:rsid w:val="1262DAEA"/>
    <w:rsid w:val="12713D71"/>
    <w:rsid w:val="12AEE299"/>
    <w:rsid w:val="12CA5F31"/>
    <w:rsid w:val="12DB64DE"/>
    <w:rsid w:val="134E8744"/>
    <w:rsid w:val="137DA460"/>
    <w:rsid w:val="13B845D6"/>
    <w:rsid w:val="13C1FF8B"/>
    <w:rsid w:val="13C2C22E"/>
    <w:rsid w:val="13E148D8"/>
    <w:rsid w:val="13F00C9D"/>
    <w:rsid w:val="14714C3C"/>
    <w:rsid w:val="1480A1BB"/>
    <w:rsid w:val="149C7884"/>
    <w:rsid w:val="14B2B115"/>
    <w:rsid w:val="14F6D231"/>
    <w:rsid w:val="15188D06"/>
    <w:rsid w:val="151D755D"/>
    <w:rsid w:val="15210C69"/>
    <w:rsid w:val="155DCFEC"/>
    <w:rsid w:val="157C3309"/>
    <w:rsid w:val="1584F2B8"/>
    <w:rsid w:val="158F0CD0"/>
    <w:rsid w:val="159833EF"/>
    <w:rsid w:val="15E5C6BF"/>
    <w:rsid w:val="1605B779"/>
    <w:rsid w:val="16561428"/>
    <w:rsid w:val="166CD007"/>
    <w:rsid w:val="16A3B46D"/>
    <w:rsid w:val="16D32BE2"/>
    <w:rsid w:val="16FA62F0"/>
    <w:rsid w:val="176F471E"/>
    <w:rsid w:val="17F0DAEC"/>
    <w:rsid w:val="17F4EC17"/>
    <w:rsid w:val="1805910B"/>
    <w:rsid w:val="18498A46"/>
    <w:rsid w:val="18B9FE3D"/>
    <w:rsid w:val="18C9748F"/>
    <w:rsid w:val="19571139"/>
    <w:rsid w:val="19A470C9"/>
    <w:rsid w:val="19B84F8B"/>
    <w:rsid w:val="19BB8E63"/>
    <w:rsid w:val="19EB11E7"/>
    <w:rsid w:val="1A05876F"/>
    <w:rsid w:val="1A36CBC4"/>
    <w:rsid w:val="1A3FCA1B"/>
    <w:rsid w:val="1A84DD41"/>
    <w:rsid w:val="1AA58053"/>
    <w:rsid w:val="1AB1DD2E"/>
    <w:rsid w:val="1AFC514D"/>
    <w:rsid w:val="1B3D31CD"/>
    <w:rsid w:val="1B79FF32"/>
    <w:rsid w:val="1B904DED"/>
    <w:rsid w:val="1BC4BE0A"/>
    <w:rsid w:val="1BD2E758"/>
    <w:rsid w:val="1BDB9A7C"/>
    <w:rsid w:val="1C01DFDE"/>
    <w:rsid w:val="1C781728"/>
    <w:rsid w:val="1C80A86B"/>
    <w:rsid w:val="1C9D8AC7"/>
    <w:rsid w:val="1CBC4B74"/>
    <w:rsid w:val="1D137B47"/>
    <w:rsid w:val="1D825758"/>
    <w:rsid w:val="1DB80F02"/>
    <w:rsid w:val="1DDEE5C2"/>
    <w:rsid w:val="1E2ED70D"/>
    <w:rsid w:val="1E3BF70B"/>
    <w:rsid w:val="1E43F2B5"/>
    <w:rsid w:val="1E642D9B"/>
    <w:rsid w:val="1EA652EF"/>
    <w:rsid w:val="1EA66398"/>
    <w:rsid w:val="1EB68544"/>
    <w:rsid w:val="1ED2FF26"/>
    <w:rsid w:val="1F2FBD23"/>
    <w:rsid w:val="1F52F860"/>
    <w:rsid w:val="1FD1E591"/>
    <w:rsid w:val="1FD7C76C"/>
    <w:rsid w:val="2075F630"/>
    <w:rsid w:val="20773984"/>
    <w:rsid w:val="20798CCF"/>
    <w:rsid w:val="20BA4D00"/>
    <w:rsid w:val="210465E3"/>
    <w:rsid w:val="2141FD91"/>
    <w:rsid w:val="21B460D7"/>
    <w:rsid w:val="21D74D37"/>
    <w:rsid w:val="21F06C8C"/>
    <w:rsid w:val="21FB88F5"/>
    <w:rsid w:val="22155D30"/>
    <w:rsid w:val="22479152"/>
    <w:rsid w:val="22776825"/>
    <w:rsid w:val="227B3F52"/>
    <w:rsid w:val="22881B2E"/>
    <w:rsid w:val="2316ED8A"/>
    <w:rsid w:val="232663E7"/>
    <w:rsid w:val="23C26868"/>
    <w:rsid w:val="24096B27"/>
    <w:rsid w:val="241A1E41"/>
    <w:rsid w:val="242A7460"/>
    <w:rsid w:val="24783BF9"/>
    <w:rsid w:val="247FCEA4"/>
    <w:rsid w:val="24C23448"/>
    <w:rsid w:val="24CF5DF4"/>
    <w:rsid w:val="24F3BBF8"/>
    <w:rsid w:val="254B9D2C"/>
    <w:rsid w:val="254CFDF2"/>
    <w:rsid w:val="25B011BC"/>
    <w:rsid w:val="25BCDEA4"/>
    <w:rsid w:val="25E3A4BE"/>
    <w:rsid w:val="2611CAC9"/>
    <w:rsid w:val="264708F0"/>
    <w:rsid w:val="26770CCD"/>
    <w:rsid w:val="26772D06"/>
    <w:rsid w:val="26957574"/>
    <w:rsid w:val="26AFC66B"/>
    <w:rsid w:val="26E8CE53"/>
    <w:rsid w:val="272E7196"/>
    <w:rsid w:val="273451A6"/>
    <w:rsid w:val="27361519"/>
    <w:rsid w:val="2752859C"/>
    <w:rsid w:val="27D45AF3"/>
    <w:rsid w:val="2812FD67"/>
    <w:rsid w:val="2836ECD5"/>
    <w:rsid w:val="285D961E"/>
    <w:rsid w:val="286A7F70"/>
    <w:rsid w:val="28D40061"/>
    <w:rsid w:val="290F33F6"/>
    <w:rsid w:val="2945D47F"/>
    <w:rsid w:val="2990B6E2"/>
    <w:rsid w:val="29980BF5"/>
    <w:rsid w:val="29FC2888"/>
    <w:rsid w:val="2A42856E"/>
    <w:rsid w:val="2AAA9201"/>
    <w:rsid w:val="2ADF2AB3"/>
    <w:rsid w:val="2AEA9E29"/>
    <w:rsid w:val="2B21FF6F"/>
    <w:rsid w:val="2B2C8743"/>
    <w:rsid w:val="2BAA0880"/>
    <w:rsid w:val="2BC262E4"/>
    <w:rsid w:val="2BD27BDF"/>
    <w:rsid w:val="2BDE4F04"/>
    <w:rsid w:val="2C1464C1"/>
    <w:rsid w:val="2C3252AE"/>
    <w:rsid w:val="2C43779F"/>
    <w:rsid w:val="2C7D7541"/>
    <w:rsid w:val="2C8B11C5"/>
    <w:rsid w:val="2C937D58"/>
    <w:rsid w:val="2CAF2F47"/>
    <w:rsid w:val="2CB0E198"/>
    <w:rsid w:val="2CBF94BD"/>
    <w:rsid w:val="2CC7A49D"/>
    <w:rsid w:val="2CCD462D"/>
    <w:rsid w:val="2D165CCF"/>
    <w:rsid w:val="2D209D79"/>
    <w:rsid w:val="2DEE300D"/>
    <w:rsid w:val="2E0193A8"/>
    <w:rsid w:val="2E039345"/>
    <w:rsid w:val="2E709341"/>
    <w:rsid w:val="2E75B27D"/>
    <w:rsid w:val="2EAA6D38"/>
    <w:rsid w:val="2EEBA59B"/>
    <w:rsid w:val="2EF3E038"/>
    <w:rsid w:val="2F293301"/>
    <w:rsid w:val="2F318327"/>
    <w:rsid w:val="2F4A988D"/>
    <w:rsid w:val="2F7D292D"/>
    <w:rsid w:val="2FCB40FE"/>
    <w:rsid w:val="2FEDEB36"/>
    <w:rsid w:val="2FF3776C"/>
    <w:rsid w:val="2FF3A37F"/>
    <w:rsid w:val="2FFDCF3C"/>
    <w:rsid w:val="3011FD86"/>
    <w:rsid w:val="301E160F"/>
    <w:rsid w:val="30D48C71"/>
    <w:rsid w:val="30E33971"/>
    <w:rsid w:val="310470AD"/>
    <w:rsid w:val="320E7DDC"/>
    <w:rsid w:val="32A5ABB4"/>
    <w:rsid w:val="32E562E7"/>
    <w:rsid w:val="32F9B179"/>
    <w:rsid w:val="32FAF74A"/>
    <w:rsid w:val="3303B7E2"/>
    <w:rsid w:val="331C21B3"/>
    <w:rsid w:val="3325873A"/>
    <w:rsid w:val="336080FF"/>
    <w:rsid w:val="33657DAB"/>
    <w:rsid w:val="336EBA19"/>
    <w:rsid w:val="33756FEF"/>
    <w:rsid w:val="337DCDAF"/>
    <w:rsid w:val="3399DBE0"/>
    <w:rsid w:val="33A048C5"/>
    <w:rsid w:val="33C7515B"/>
    <w:rsid w:val="33E24708"/>
    <w:rsid w:val="33E523FE"/>
    <w:rsid w:val="343E2D11"/>
    <w:rsid w:val="3465B834"/>
    <w:rsid w:val="347CFB4D"/>
    <w:rsid w:val="349623AA"/>
    <w:rsid w:val="34B033B5"/>
    <w:rsid w:val="34B62F74"/>
    <w:rsid w:val="352694B4"/>
    <w:rsid w:val="35957A11"/>
    <w:rsid w:val="35A55A7F"/>
    <w:rsid w:val="35CDAD99"/>
    <w:rsid w:val="36458D65"/>
    <w:rsid w:val="36FAC438"/>
    <w:rsid w:val="371D7650"/>
    <w:rsid w:val="37571536"/>
    <w:rsid w:val="3778AD17"/>
    <w:rsid w:val="37AF2325"/>
    <w:rsid w:val="37F73619"/>
    <w:rsid w:val="3840C5E5"/>
    <w:rsid w:val="386CE930"/>
    <w:rsid w:val="3875CE10"/>
    <w:rsid w:val="3892965B"/>
    <w:rsid w:val="38A1BE7D"/>
    <w:rsid w:val="38A2B004"/>
    <w:rsid w:val="38C9F2F2"/>
    <w:rsid w:val="39089226"/>
    <w:rsid w:val="39148A48"/>
    <w:rsid w:val="398B5CC7"/>
    <w:rsid w:val="399EE308"/>
    <w:rsid w:val="39D59686"/>
    <w:rsid w:val="39DE4DC4"/>
    <w:rsid w:val="39EC89A6"/>
    <w:rsid w:val="3A38602F"/>
    <w:rsid w:val="3A49386B"/>
    <w:rsid w:val="3A4F643B"/>
    <w:rsid w:val="3A95FD47"/>
    <w:rsid w:val="3A98D92D"/>
    <w:rsid w:val="3ACE794F"/>
    <w:rsid w:val="3ADAAD1E"/>
    <w:rsid w:val="3B1307BE"/>
    <w:rsid w:val="3B272D28"/>
    <w:rsid w:val="3B28F1A8"/>
    <w:rsid w:val="3B336280"/>
    <w:rsid w:val="3B39CBE7"/>
    <w:rsid w:val="3B51EDA6"/>
    <w:rsid w:val="3B7B0DC5"/>
    <w:rsid w:val="3B90AE8D"/>
    <w:rsid w:val="3BA96762"/>
    <w:rsid w:val="3BB90C46"/>
    <w:rsid w:val="3C17ADED"/>
    <w:rsid w:val="3CF12717"/>
    <w:rsid w:val="3CF76460"/>
    <w:rsid w:val="3CF88129"/>
    <w:rsid w:val="3D287645"/>
    <w:rsid w:val="3D7000F1"/>
    <w:rsid w:val="3D746624"/>
    <w:rsid w:val="3D756E98"/>
    <w:rsid w:val="3D8E0FE4"/>
    <w:rsid w:val="3DBF8214"/>
    <w:rsid w:val="3DEA48C8"/>
    <w:rsid w:val="3DF2562F"/>
    <w:rsid w:val="3E23DD93"/>
    <w:rsid w:val="3E5086EA"/>
    <w:rsid w:val="3E53C7D4"/>
    <w:rsid w:val="3EE710E7"/>
    <w:rsid w:val="3EF308A9"/>
    <w:rsid w:val="3F3C34C0"/>
    <w:rsid w:val="3F525D7C"/>
    <w:rsid w:val="3F63BD50"/>
    <w:rsid w:val="3F7C7EB7"/>
    <w:rsid w:val="3F8566BD"/>
    <w:rsid w:val="3FE91FA1"/>
    <w:rsid w:val="3FEC574B"/>
    <w:rsid w:val="3FF556C0"/>
    <w:rsid w:val="4043D52A"/>
    <w:rsid w:val="405260B5"/>
    <w:rsid w:val="40ADC1E9"/>
    <w:rsid w:val="40AF3ABE"/>
    <w:rsid w:val="40B370E7"/>
    <w:rsid w:val="40C8642B"/>
    <w:rsid w:val="40CA185C"/>
    <w:rsid w:val="412E7DDA"/>
    <w:rsid w:val="418B0FED"/>
    <w:rsid w:val="419BB1E6"/>
    <w:rsid w:val="41B2C9EF"/>
    <w:rsid w:val="41D82C52"/>
    <w:rsid w:val="41EF6F88"/>
    <w:rsid w:val="4216A605"/>
    <w:rsid w:val="4297454A"/>
    <w:rsid w:val="42ABDE09"/>
    <w:rsid w:val="431C3F5A"/>
    <w:rsid w:val="434E0B8A"/>
    <w:rsid w:val="434E9A50"/>
    <w:rsid w:val="436C889D"/>
    <w:rsid w:val="437D8E0E"/>
    <w:rsid w:val="43A94B8D"/>
    <w:rsid w:val="43C273EA"/>
    <w:rsid w:val="43DAFC88"/>
    <w:rsid w:val="43E00779"/>
    <w:rsid w:val="441063E0"/>
    <w:rsid w:val="442191F2"/>
    <w:rsid w:val="442B9E36"/>
    <w:rsid w:val="44580A2D"/>
    <w:rsid w:val="44586B27"/>
    <w:rsid w:val="44CCDBA2"/>
    <w:rsid w:val="44D3E45E"/>
    <w:rsid w:val="45012B32"/>
    <w:rsid w:val="454264DD"/>
    <w:rsid w:val="454FB0CB"/>
    <w:rsid w:val="455B4B2C"/>
    <w:rsid w:val="45AA400A"/>
    <w:rsid w:val="45F80EC2"/>
    <w:rsid w:val="4648CC63"/>
    <w:rsid w:val="46863B12"/>
    <w:rsid w:val="471420F3"/>
    <w:rsid w:val="4719500F"/>
    <w:rsid w:val="475D5DFC"/>
    <w:rsid w:val="4764E6D3"/>
    <w:rsid w:val="4771FD6A"/>
    <w:rsid w:val="477696E7"/>
    <w:rsid w:val="47BFEEB0"/>
    <w:rsid w:val="47C8FD93"/>
    <w:rsid w:val="47DBFEFD"/>
    <w:rsid w:val="47EBF2D2"/>
    <w:rsid w:val="4813BA8B"/>
    <w:rsid w:val="4822F4F0"/>
    <w:rsid w:val="4829F8F9"/>
    <w:rsid w:val="48920802"/>
    <w:rsid w:val="48D48699"/>
    <w:rsid w:val="48E049E2"/>
    <w:rsid w:val="48F0F6C4"/>
    <w:rsid w:val="48F2B8EA"/>
    <w:rsid w:val="4910255E"/>
    <w:rsid w:val="493EA8E6"/>
    <w:rsid w:val="4956985E"/>
    <w:rsid w:val="495ECCF4"/>
    <w:rsid w:val="496E4C84"/>
    <w:rsid w:val="4998D5C0"/>
    <w:rsid w:val="499B7AAD"/>
    <w:rsid w:val="49A2517C"/>
    <w:rsid w:val="49BDDBD4"/>
    <w:rsid w:val="49C83C3C"/>
    <w:rsid w:val="49DD7E6E"/>
    <w:rsid w:val="4A2DD863"/>
    <w:rsid w:val="4A3ACA45"/>
    <w:rsid w:val="4A404F98"/>
    <w:rsid w:val="4A56717F"/>
    <w:rsid w:val="4A5A532D"/>
    <w:rsid w:val="4A62BEC0"/>
    <w:rsid w:val="4AA83962"/>
    <w:rsid w:val="4AB309C9"/>
    <w:rsid w:val="4AD971A6"/>
    <w:rsid w:val="4B0048A9"/>
    <w:rsid w:val="4B4EE913"/>
    <w:rsid w:val="4B9DDF27"/>
    <w:rsid w:val="4BBBF32D"/>
    <w:rsid w:val="4BE8478E"/>
    <w:rsid w:val="4BE87E74"/>
    <w:rsid w:val="4BF07490"/>
    <w:rsid w:val="4BF82E4A"/>
    <w:rsid w:val="4C06FCB3"/>
    <w:rsid w:val="4C1D8C1B"/>
    <w:rsid w:val="4C30358A"/>
    <w:rsid w:val="4C448B3B"/>
    <w:rsid w:val="4CC88C8D"/>
    <w:rsid w:val="4CF7291C"/>
    <w:rsid w:val="4D697C31"/>
    <w:rsid w:val="4D8624BB"/>
    <w:rsid w:val="4DE7DCA8"/>
    <w:rsid w:val="4DFDF5A8"/>
    <w:rsid w:val="4E024B90"/>
    <w:rsid w:val="4E111268"/>
    <w:rsid w:val="4E565F19"/>
    <w:rsid w:val="4EA73258"/>
    <w:rsid w:val="4EC11C92"/>
    <w:rsid w:val="4F14E9C6"/>
    <w:rsid w:val="4F42A83D"/>
    <w:rsid w:val="4F6D5FFF"/>
    <w:rsid w:val="4F6FF8B8"/>
    <w:rsid w:val="4F708910"/>
    <w:rsid w:val="4F87203E"/>
    <w:rsid w:val="4FC8D7E9"/>
    <w:rsid w:val="4FFF1C89"/>
    <w:rsid w:val="500DDA95"/>
    <w:rsid w:val="5038695E"/>
    <w:rsid w:val="505507F1"/>
    <w:rsid w:val="5070B166"/>
    <w:rsid w:val="507A8BB6"/>
    <w:rsid w:val="5096EEBB"/>
    <w:rsid w:val="50C56861"/>
    <w:rsid w:val="50CE8197"/>
    <w:rsid w:val="510EC816"/>
    <w:rsid w:val="51581402"/>
    <w:rsid w:val="51B18870"/>
    <w:rsid w:val="51E37292"/>
    <w:rsid w:val="51F0D852"/>
    <w:rsid w:val="52239EF6"/>
    <w:rsid w:val="5229595D"/>
    <w:rsid w:val="525A4DDF"/>
    <w:rsid w:val="52988B47"/>
    <w:rsid w:val="52BF876B"/>
    <w:rsid w:val="52D1E0BB"/>
    <w:rsid w:val="52D3240F"/>
    <w:rsid w:val="52EEDD07"/>
    <w:rsid w:val="52F325CC"/>
    <w:rsid w:val="5313806C"/>
    <w:rsid w:val="538DAF0D"/>
    <w:rsid w:val="53A3415A"/>
    <w:rsid w:val="53BDF8F9"/>
    <w:rsid w:val="53FB8675"/>
    <w:rsid w:val="541B334B"/>
    <w:rsid w:val="544369DB"/>
    <w:rsid w:val="549D0F17"/>
    <w:rsid w:val="54B82423"/>
    <w:rsid w:val="54BCF8AE"/>
    <w:rsid w:val="54CE3385"/>
    <w:rsid w:val="54F116B8"/>
    <w:rsid w:val="55239A22"/>
    <w:rsid w:val="555A1DB0"/>
    <w:rsid w:val="55B703AC"/>
    <w:rsid w:val="560E3FC5"/>
    <w:rsid w:val="561C3767"/>
    <w:rsid w:val="5658C90F"/>
    <w:rsid w:val="5671F16C"/>
    <w:rsid w:val="567B3B00"/>
    <w:rsid w:val="5697C400"/>
    <w:rsid w:val="56998940"/>
    <w:rsid w:val="56B4E649"/>
    <w:rsid w:val="56FFE72D"/>
    <w:rsid w:val="57140B53"/>
    <w:rsid w:val="576BFC6A"/>
    <w:rsid w:val="577600AD"/>
    <w:rsid w:val="579A3B56"/>
    <w:rsid w:val="57C48CAA"/>
    <w:rsid w:val="57E8D129"/>
    <w:rsid w:val="5810E1DC"/>
    <w:rsid w:val="58989AE1"/>
    <w:rsid w:val="58A49464"/>
    <w:rsid w:val="58B9F54F"/>
    <w:rsid w:val="58F89721"/>
    <w:rsid w:val="58FAAB13"/>
    <w:rsid w:val="5904A315"/>
    <w:rsid w:val="5907CCCB"/>
    <w:rsid w:val="5976BAF3"/>
    <w:rsid w:val="59A9BB84"/>
    <w:rsid w:val="59AE7027"/>
    <w:rsid w:val="59B61CCA"/>
    <w:rsid w:val="5A28358C"/>
    <w:rsid w:val="5A478802"/>
    <w:rsid w:val="5A9734EB"/>
    <w:rsid w:val="5AD36829"/>
    <w:rsid w:val="5AEEEA87"/>
    <w:rsid w:val="5B126041"/>
    <w:rsid w:val="5B472FDF"/>
    <w:rsid w:val="5BC933E7"/>
    <w:rsid w:val="5C019ED7"/>
    <w:rsid w:val="5C0865AA"/>
    <w:rsid w:val="5C7613D4"/>
    <w:rsid w:val="5CE9B3A1"/>
    <w:rsid w:val="5D08CAC4"/>
    <w:rsid w:val="5D2C5C2C"/>
    <w:rsid w:val="5D96DCE2"/>
    <w:rsid w:val="5DC99AED"/>
    <w:rsid w:val="5E5BE710"/>
    <w:rsid w:val="5E5F24A8"/>
    <w:rsid w:val="5E607B52"/>
    <w:rsid w:val="5E7D0351"/>
    <w:rsid w:val="5E963673"/>
    <w:rsid w:val="5EA8D3E0"/>
    <w:rsid w:val="5F64BE46"/>
    <w:rsid w:val="5F7F2DAB"/>
    <w:rsid w:val="5F8F0F95"/>
    <w:rsid w:val="5FB68F80"/>
    <w:rsid w:val="5FB81232"/>
    <w:rsid w:val="602F81E2"/>
    <w:rsid w:val="60CDEFD1"/>
    <w:rsid w:val="611BC79D"/>
    <w:rsid w:val="615FA4EE"/>
    <w:rsid w:val="61D51928"/>
    <w:rsid w:val="61FCE633"/>
    <w:rsid w:val="61FED0C2"/>
    <w:rsid w:val="6200EE39"/>
    <w:rsid w:val="620EE9A2"/>
    <w:rsid w:val="621185C4"/>
    <w:rsid w:val="62225A20"/>
    <w:rsid w:val="62298F56"/>
    <w:rsid w:val="62324E4D"/>
    <w:rsid w:val="6238FAC8"/>
    <w:rsid w:val="6260488D"/>
    <w:rsid w:val="6268CB70"/>
    <w:rsid w:val="6275D9DE"/>
    <w:rsid w:val="62839378"/>
    <w:rsid w:val="62C5AACA"/>
    <w:rsid w:val="62C69EA0"/>
    <w:rsid w:val="62CB3C28"/>
    <w:rsid w:val="631583D0"/>
    <w:rsid w:val="632C385E"/>
    <w:rsid w:val="634CF6BA"/>
    <w:rsid w:val="6352C1F8"/>
    <w:rsid w:val="6355DD6B"/>
    <w:rsid w:val="6367E697"/>
    <w:rsid w:val="636A8F1C"/>
    <w:rsid w:val="639680A0"/>
    <w:rsid w:val="64393F1E"/>
    <w:rsid w:val="6449D8F8"/>
    <w:rsid w:val="6452C771"/>
    <w:rsid w:val="64ACAD86"/>
    <w:rsid w:val="64BB83E1"/>
    <w:rsid w:val="64C170E3"/>
    <w:rsid w:val="64D77B63"/>
    <w:rsid w:val="64FA81D4"/>
    <w:rsid w:val="651324D8"/>
    <w:rsid w:val="654C48BF"/>
    <w:rsid w:val="655DF58C"/>
    <w:rsid w:val="656028AB"/>
    <w:rsid w:val="65B0350B"/>
    <w:rsid w:val="65CE6097"/>
    <w:rsid w:val="65D356C7"/>
    <w:rsid w:val="65DC9A58"/>
    <w:rsid w:val="65DF1641"/>
    <w:rsid w:val="65FC5E3B"/>
    <w:rsid w:val="66881536"/>
    <w:rsid w:val="6689E286"/>
    <w:rsid w:val="669CF802"/>
    <w:rsid w:val="66E50FCE"/>
    <w:rsid w:val="66FBF90C"/>
    <w:rsid w:val="674A129C"/>
    <w:rsid w:val="67569461"/>
    <w:rsid w:val="675DD750"/>
    <w:rsid w:val="67950AC2"/>
    <w:rsid w:val="67C1AE5A"/>
    <w:rsid w:val="67C2C930"/>
    <w:rsid w:val="68098FCB"/>
    <w:rsid w:val="681E88C2"/>
    <w:rsid w:val="6884C030"/>
    <w:rsid w:val="68AE1CAF"/>
    <w:rsid w:val="68D0A6DF"/>
    <w:rsid w:val="68EE0CA2"/>
    <w:rsid w:val="68F4ADF4"/>
    <w:rsid w:val="693D51EF"/>
    <w:rsid w:val="69422B1B"/>
    <w:rsid w:val="69EDEC6D"/>
    <w:rsid w:val="6A395435"/>
    <w:rsid w:val="6A5EBA78"/>
    <w:rsid w:val="6A6B5A72"/>
    <w:rsid w:val="6A6F7B66"/>
    <w:rsid w:val="6AB00B7B"/>
    <w:rsid w:val="6B2E8E12"/>
    <w:rsid w:val="6B425DFC"/>
    <w:rsid w:val="6B5B8659"/>
    <w:rsid w:val="6B991651"/>
    <w:rsid w:val="6BA0D106"/>
    <w:rsid w:val="6BBB4200"/>
    <w:rsid w:val="6BEF16AB"/>
    <w:rsid w:val="6C072AD3"/>
    <w:rsid w:val="6C303E09"/>
    <w:rsid w:val="6C352F68"/>
    <w:rsid w:val="6C4877B7"/>
    <w:rsid w:val="6C48E589"/>
    <w:rsid w:val="6C53F7E0"/>
    <w:rsid w:val="6C54A169"/>
    <w:rsid w:val="6C6B16F9"/>
    <w:rsid w:val="6CB77B5D"/>
    <w:rsid w:val="6D5C3ED8"/>
    <w:rsid w:val="6DA41802"/>
    <w:rsid w:val="6DCE1832"/>
    <w:rsid w:val="6E1302E8"/>
    <w:rsid w:val="6E5E1973"/>
    <w:rsid w:val="6E6CFEBB"/>
    <w:rsid w:val="6E82CB03"/>
    <w:rsid w:val="6E9113C6"/>
    <w:rsid w:val="6E94F46B"/>
    <w:rsid w:val="6F005DCA"/>
    <w:rsid w:val="6F062790"/>
    <w:rsid w:val="6F0C1B09"/>
    <w:rsid w:val="6F0D2E12"/>
    <w:rsid w:val="6F1EE5F9"/>
    <w:rsid w:val="6F2A5EED"/>
    <w:rsid w:val="6F48D10D"/>
    <w:rsid w:val="6F6CD02A"/>
    <w:rsid w:val="6F80A2AD"/>
    <w:rsid w:val="6FCBE19C"/>
    <w:rsid w:val="6FD6B261"/>
    <w:rsid w:val="6FE0C72F"/>
    <w:rsid w:val="700D1479"/>
    <w:rsid w:val="7016F797"/>
    <w:rsid w:val="7030C4CC"/>
    <w:rsid w:val="7032AF1B"/>
    <w:rsid w:val="703569FF"/>
    <w:rsid w:val="703C062D"/>
    <w:rsid w:val="704BFDB2"/>
    <w:rsid w:val="705AEC20"/>
    <w:rsid w:val="70612A95"/>
    <w:rsid w:val="7069D1F5"/>
    <w:rsid w:val="707EC868"/>
    <w:rsid w:val="709B183B"/>
    <w:rsid w:val="709C2E2B"/>
    <w:rsid w:val="70A24899"/>
    <w:rsid w:val="70C4FD15"/>
    <w:rsid w:val="70D0E528"/>
    <w:rsid w:val="713129E6"/>
    <w:rsid w:val="719D7563"/>
    <w:rsid w:val="719E61A9"/>
    <w:rsid w:val="71BE897A"/>
    <w:rsid w:val="71F1FA0F"/>
    <w:rsid w:val="722B3AF7"/>
    <w:rsid w:val="722B49CB"/>
    <w:rsid w:val="7235F63E"/>
    <w:rsid w:val="7237FE8C"/>
    <w:rsid w:val="7241F0B2"/>
    <w:rsid w:val="72451913"/>
    <w:rsid w:val="728C62C6"/>
    <w:rsid w:val="7293F2C9"/>
    <w:rsid w:val="730F257C"/>
    <w:rsid w:val="73274F12"/>
    <w:rsid w:val="73326F99"/>
    <w:rsid w:val="734D6FE1"/>
    <w:rsid w:val="737595C5"/>
    <w:rsid w:val="7380B176"/>
    <w:rsid w:val="73871AC5"/>
    <w:rsid w:val="73BDBAEF"/>
    <w:rsid w:val="73DC9169"/>
    <w:rsid w:val="744CD323"/>
    <w:rsid w:val="746875C2"/>
    <w:rsid w:val="7490FB27"/>
    <w:rsid w:val="74AC92A7"/>
    <w:rsid w:val="74ECD74E"/>
    <w:rsid w:val="752A13E9"/>
    <w:rsid w:val="753B3DD2"/>
    <w:rsid w:val="757F7A03"/>
    <w:rsid w:val="75919320"/>
    <w:rsid w:val="75D9DA8B"/>
    <w:rsid w:val="75DED085"/>
    <w:rsid w:val="76025302"/>
    <w:rsid w:val="766A0F68"/>
    <w:rsid w:val="76A00650"/>
    <w:rsid w:val="76E5AB16"/>
    <w:rsid w:val="76EE09EC"/>
    <w:rsid w:val="770A117C"/>
    <w:rsid w:val="772DEE06"/>
    <w:rsid w:val="77315776"/>
    <w:rsid w:val="7739106B"/>
    <w:rsid w:val="773FD3B7"/>
    <w:rsid w:val="7779AB3F"/>
    <w:rsid w:val="777AA0E6"/>
    <w:rsid w:val="7793C943"/>
    <w:rsid w:val="77A5C7F1"/>
    <w:rsid w:val="77C4895F"/>
    <w:rsid w:val="77F3DBD0"/>
    <w:rsid w:val="77F89366"/>
    <w:rsid w:val="77FEB5AF"/>
    <w:rsid w:val="78277686"/>
    <w:rsid w:val="7847C2FB"/>
    <w:rsid w:val="78662BB1"/>
    <w:rsid w:val="78806936"/>
    <w:rsid w:val="78B759B9"/>
    <w:rsid w:val="78F82CCD"/>
    <w:rsid w:val="78F8D6AC"/>
    <w:rsid w:val="79597FCF"/>
    <w:rsid w:val="79646C4A"/>
    <w:rsid w:val="79A59745"/>
    <w:rsid w:val="79C04871"/>
    <w:rsid w:val="79EBE1D9"/>
    <w:rsid w:val="79EEE47E"/>
    <w:rsid w:val="79FACC4E"/>
    <w:rsid w:val="79FD0BF4"/>
    <w:rsid w:val="7A59EC5A"/>
    <w:rsid w:val="7AE02FB0"/>
    <w:rsid w:val="7AED413C"/>
    <w:rsid w:val="7B24582E"/>
    <w:rsid w:val="7B3D808B"/>
    <w:rsid w:val="7B98DC55"/>
    <w:rsid w:val="7BCA0D5E"/>
    <w:rsid w:val="7BEA0F59"/>
    <w:rsid w:val="7C2A32A2"/>
    <w:rsid w:val="7C2F105F"/>
    <w:rsid w:val="7C320F54"/>
    <w:rsid w:val="7C37AD2E"/>
    <w:rsid w:val="7C4C44B9"/>
    <w:rsid w:val="7C97A3AD"/>
    <w:rsid w:val="7CA68A48"/>
    <w:rsid w:val="7CCFA0BA"/>
    <w:rsid w:val="7CE10115"/>
    <w:rsid w:val="7D12332B"/>
    <w:rsid w:val="7D25DAB3"/>
    <w:rsid w:val="7D25FB79"/>
    <w:rsid w:val="7D4488B5"/>
    <w:rsid w:val="7D593A45"/>
    <w:rsid w:val="7D6B20E9"/>
    <w:rsid w:val="7D8718C1"/>
    <w:rsid w:val="7D9A3581"/>
    <w:rsid w:val="7E01F459"/>
    <w:rsid w:val="7E82D498"/>
    <w:rsid w:val="7EC27AC0"/>
    <w:rsid w:val="7ECCE45F"/>
    <w:rsid w:val="7F2022A0"/>
    <w:rsid w:val="7F4CEA6D"/>
    <w:rsid w:val="7F526FC0"/>
    <w:rsid w:val="7F626DCD"/>
    <w:rsid w:val="7F71A13A"/>
    <w:rsid w:val="7F888758"/>
    <w:rsid w:val="7F92227A"/>
    <w:rsid w:val="7FA89E5B"/>
    <w:rsid w:val="7FCF4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986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true">
    <w:uiPriority w:val="1"/>
    <w:name w:val="normaltextrun"/>
    <w:basedOn w:val="DefaultParagraphFont"/>
    <w:rsid w:val="4BF82E4A"/>
  </w:style>
  <w:style w:type="character" w:styleId="eop" w:customStyle="true">
    <w:uiPriority w:val="1"/>
    <w:name w:val="eop"/>
    <w:basedOn w:val="DefaultParagraphFont"/>
    <w:rsid w:val="4BF82E4A"/>
  </w:style>
  <w:style w:type="paragraph" w:styleId="paragraph" w:customStyle="true">
    <w:uiPriority w:val="1"/>
    <w:name w:val="paragraph"/>
    <w:basedOn w:val="Normal"/>
    <w:rsid w:val="6B991651"/>
    <w:rPr>
      <w:rFonts w:ascii="Times New Roman" w:hAnsi="Times New Roman" w:eastAsia="Times New Roman" w:cs="Times New Roman"/>
      <w:sz w:val="24"/>
      <w:szCs w:val="24"/>
      <w:lang w:eastAsia="en-GB"/>
    </w:rPr>
    <w:pPr>
      <w:spacing w:beforeAutospacing="on" w:afterAutospacing="o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dTable1Light1">
    <w:name w:val="Grid Table 1 Light1"/>
    <w:basedOn w:val="TableNormal"/>
    <w:uiPriority w:val="46"/>
    <w:rsid w:val="00FA441B"/>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customStyle="1" w:styleId="Bulletslevel1CharChar">
    <w:name w:val="Bullets level 1 Char Char"/>
    <w:link w:val="Bulletslevel1"/>
    <w:locked/>
    <w:rsid w:val="00571234"/>
    <w:rPr>
      <w:sz w:val="21"/>
      <w:szCs w:val="21"/>
      <w:lang w:val="en-AU" w:eastAsia="en-AU"/>
    </w:rPr>
  </w:style>
  <w:style w:type="paragraph" w:customStyle="1" w:styleId="Bulletslevel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customStyle="1" w:styleId="Bulletslevel2">
    <w:name w:val="Bullets level 2"/>
    <w:basedOn w:val="Normal"/>
    <w:rsid w:val="00571234"/>
    <w:pPr>
      <w:numPr>
        <w:ilvl w:val="1"/>
        <w:numId w:val="11"/>
      </w:numPr>
      <w:spacing w:before="120" w:after="0" w:line="260" w:lineRule="atLeast"/>
    </w:pPr>
    <w:rPr>
      <w:rFonts w:ascii="Arial" w:eastAsia="Times New Roman" w:hAnsi="Arial" w:cs="Times New Roman"/>
      <w:sz w:val="21"/>
      <w:szCs w:val="21"/>
      <w:lang w:val="en-AU" w:eastAsia="en-AU"/>
    </w:rPr>
  </w:style>
  <w:style w:type="paragraph" w:customStyle="1" w:styleId="Bulletslevel3">
    <w:name w:val="Bullets level 3"/>
    <w:basedOn w:val="Normal"/>
    <w:rsid w:val="00571234"/>
    <w:pPr>
      <w:numPr>
        <w:ilvl w:val="2"/>
        <w:numId w:val="11"/>
      </w:numPr>
      <w:spacing w:before="120" w:after="0" w:line="260" w:lineRule="atLeast"/>
    </w:pPr>
    <w:rPr>
      <w:rFonts w:ascii="Arial" w:eastAsia="Times New Roman" w:hAnsi="Arial" w:cs="Times New Roman"/>
      <w:sz w:val="21"/>
      <w:szCs w:val="21"/>
      <w:lang w:val="en-AU" w:eastAsia="en-AU"/>
    </w:rPr>
  </w:style>
  <w:style w:type="numbering" w:customStyle="1" w:styleId="BulletsList">
    <w:name w:val="BulletsList"/>
    <w:uiPriority w:val="99"/>
    <w:rsid w:val="00571234"/>
    <w:pPr>
      <w:numPr>
        <w:numId w:val="11"/>
      </w:numPr>
    </w:pPr>
  </w:style>
  <w:style w:type="character" w:customStyle="1" w:styleId="e24kjd">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microsoft.com/office/2007/relationships/stylesWithEffects" Target="stylesWithEffect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endnotes" Target="endnotes.xml" Id="rId10" /><Relationship Type="http://schemas.openxmlformats.org/officeDocument/2006/relationships/numbering" Target="numbering.xml" Id="rId4" /><Relationship Type="http://schemas.openxmlformats.org/officeDocument/2006/relationships/footnotes" Target="footnotes.xml" Id="rId9" /><Relationship Type="http://schemas.openxmlformats.org/officeDocument/2006/relationships/hyperlink" Target="https://www.bbc.co.uk/teach/class-clips-video/geography-ks1--ks2-cities-towns-villages/zjn492p" TargetMode="External" Id="R3598cac271204395"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7" ma:contentTypeDescription="Create a new document." ma:contentTypeScope="" ma:versionID="1553585708c9a20723724968d0c2d51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930386eff5d8b90a32da6c8054a12c1"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55E47B-67C9-4F84-8142-88A5F4470B89}">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customXml/itemProps2.xml><?xml version="1.0" encoding="utf-8"?>
<ds:datastoreItem xmlns:ds="http://schemas.openxmlformats.org/officeDocument/2006/customXml" ds:itemID="{9F4B6DD7-A0F8-486F-AFCE-ABC3F44734CB}">
  <ds:schemaRefs>
    <ds:schemaRef ds:uri="http://schemas.microsoft.com/sharepoint/v3/contenttype/forms"/>
  </ds:schemaRefs>
</ds:datastoreItem>
</file>

<file path=customXml/itemProps3.xml><?xml version="1.0" encoding="utf-8"?>
<ds:datastoreItem xmlns:ds="http://schemas.openxmlformats.org/officeDocument/2006/customXml" ds:itemID="{1E936AE1-5545-4FE2-ADAF-2ED617F429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dd73-3918-4af3-9ee4-513bf486aaf6"/>
    <ds:schemaRef ds:uri="57071b66-d99f-467f-a4ad-bfdc1d1dd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Kathryn Zuger</dc:creator>
  <lastModifiedBy>Devon Riley</lastModifiedBy>
  <revision>14</revision>
  <dcterms:created xsi:type="dcterms:W3CDTF">2023-01-26T08:55:00.0000000Z</dcterms:created>
  <dcterms:modified xsi:type="dcterms:W3CDTF">2023-06-01T12:48:06.6768462Z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